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ADCE9" w14:textId="77777777" w:rsidR="007B16B4" w:rsidRPr="00494493" w:rsidRDefault="007B16B4" w:rsidP="009F2253">
      <w:pPr>
        <w:tabs>
          <w:tab w:val="left" w:pos="6048"/>
        </w:tabs>
        <w:autoSpaceDE w:val="0"/>
        <w:autoSpaceDN w:val="0"/>
        <w:adjustRightInd w:val="0"/>
        <w:ind w:left="-90"/>
        <w:rPr>
          <w:rFonts w:ascii="StobiSerif Regular" w:hAnsi="StobiSerif Regular"/>
          <w:b/>
          <w:i/>
          <w:color w:val="FF0000"/>
          <w:sz w:val="22"/>
          <w:szCs w:val="22"/>
        </w:rPr>
      </w:pPr>
      <w:r w:rsidRPr="00494493">
        <w:rPr>
          <w:noProof/>
          <w:color w:val="FF0000"/>
          <w:lang w:eastAsia="mk-MK"/>
        </w:rPr>
        <mc:AlternateContent>
          <mc:Choice Requires="wps">
            <w:drawing>
              <wp:anchor distT="0" distB="0" distL="114300" distR="114300" simplePos="0" relativeHeight="251661312" behindDoc="0" locked="0" layoutInCell="1" allowOverlap="1" wp14:anchorId="063D6D48" wp14:editId="7D9616EE">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494493">
        <w:rPr>
          <w:noProof/>
          <w:color w:val="FF0000"/>
          <w:lang w:eastAsia="mk-MK"/>
        </w:rPr>
        <w:drawing>
          <wp:anchor distT="0" distB="0" distL="114300" distR="114300" simplePos="0" relativeHeight="251659264" behindDoc="0" locked="0" layoutInCell="1" allowOverlap="1" wp14:anchorId="01FA9603" wp14:editId="055993C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494493">
        <w:rPr>
          <w:rFonts w:ascii="StobiSerif Regular" w:hAnsi="StobiSerif Regular"/>
          <w:b/>
          <w:i/>
          <w:color w:val="FF0000"/>
          <w:sz w:val="22"/>
          <w:szCs w:val="22"/>
        </w:rPr>
        <w:tab/>
      </w:r>
      <w:r w:rsidRPr="00494493">
        <w:rPr>
          <w:noProof/>
          <w:color w:val="FF0000"/>
          <w:lang w:eastAsia="mk-MK"/>
        </w:rPr>
        <mc:AlternateContent>
          <mc:Choice Requires="wps">
            <w:drawing>
              <wp:anchor distT="0" distB="0" distL="114300" distR="114300" simplePos="0" relativeHeight="251663360" behindDoc="0" locked="0" layoutInCell="1" allowOverlap="1" wp14:anchorId="58873D51" wp14:editId="57483F35">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C79B68D" w14:textId="77777777" w:rsidR="007B16B4" w:rsidRPr="00494493" w:rsidRDefault="007B16B4" w:rsidP="009F2253">
      <w:pPr>
        <w:autoSpaceDE w:val="0"/>
        <w:autoSpaceDN w:val="0"/>
        <w:adjustRightInd w:val="0"/>
        <w:ind w:left="-90"/>
        <w:rPr>
          <w:rFonts w:ascii="StobiSerif Regular" w:hAnsi="StobiSerif Regular"/>
          <w:b/>
          <w:i/>
          <w:color w:val="FF0000"/>
          <w:sz w:val="22"/>
          <w:szCs w:val="22"/>
        </w:rPr>
      </w:pPr>
    </w:p>
    <w:p w14:paraId="445D2C3E" w14:textId="77777777" w:rsidR="007B16B4" w:rsidRPr="00494493" w:rsidRDefault="007B16B4" w:rsidP="009F2253">
      <w:pPr>
        <w:autoSpaceDE w:val="0"/>
        <w:autoSpaceDN w:val="0"/>
        <w:adjustRightInd w:val="0"/>
        <w:ind w:left="-90"/>
        <w:rPr>
          <w:rFonts w:ascii="StobiSerif Regular" w:hAnsi="StobiSerif Regular"/>
          <w:b/>
          <w:i/>
          <w:color w:val="FF0000"/>
          <w:sz w:val="22"/>
          <w:szCs w:val="22"/>
        </w:rPr>
      </w:pPr>
    </w:p>
    <w:p w14:paraId="45772B60" w14:textId="77777777" w:rsidR="00167451" w:rsidRPr="001444E1" w:rsidRDefault="00167451" w:rsidP="009F2253">
      <w:pPr>
        <w:autoSpaceDE w:val="0"/>
        <w:autoSpaceDN w:val="0"/>
        <w:adjustRightInd w:val="0"/>
        <w:ind w:left="-90"/>
        <w:rPr>
          <w:rFonts w:ascii="StobiSerif Regular" w:hAnsi="StobiSerif Regular"/>
          <w:b/>
          <w:i/>
          <w:color w:val="FFFFFF" w:themeColor="background1"/>
          <w:sz w:val="22"/>
          <w:szCs w:val="22"/>
        </w:rPr>
      </w:pPr>
      <w:r w:rsidRPr="00923DC4">
        <w:rPr>
          <w:rFonts w:ascii="StobiSerif Regular" w:hAnsi="StobiSerif Regular"/>
          <w:b/>
          <w:i/>
          <w:sz w:val="22"/>
          <w:szCs w:val="22"/>
        </w:rPr>
        <w:t xml:space="preserve">Број: 02 - </w:t>
      </w:r>
      <w:r w:rsidRPr="00923DC4">
        <w:rPr>
          <w:rFonts w:ascii="StobiSerif Regular" w:hAnsi="StobiSerif Regular" w:cs="Calibri"/>
          <w:b/>
          <w:i/>
          <w:sz w:val="22"/>
          <w:szCs w:val="22"/>
        </w:rPr>
        <w:t>__________</w:t>
      </w:r>
      <w:r w:rsidRPr="00923DC4">
        <w:rPr>
          <w:rFonts w:ascii="StobiSerif Regular" w:hAnsi="StobiSerif Regular" w:cs="Arial"/>
          <w:b/>
          <w:i/>
          <w:sz w:val="22"/>
          <w:szCs w:val="22"/>
        </w:rPr>
        <w:t xml:space="preserve">                                                                                                </w:t>
      </w:r>
      <w:r w:rsidRPr="001444E1">
        <w:rPr>
          <w:rFonts w:ascii="StobiSerif Regular" w:hAnsi="StobiSerif Regular" w:cs="Arial"/>
          <w:b/>
          <w:i/>
          <w:color w:val="FFFFFF" w:themeColor="background1"/>
          <w:sz w:val="22"/>
          <w:szCs w:val="22"/>
        </w:rPr>
        <w:t>П Р Е Д Л О Г</w:t>
      </w:r>
    </w:p>
    <w:p w14:paraId="07C7EE73" w14:textId="77777777" w:rsidR="00167451" w:rsidRPr="00923DC4" w:rsidRDefault="00167451" w:rsidP="009F2253">
      <w:pPr>
        <w:ind w:left="-90"/>
        <w:rPr>
          <w:rFonts w:ascii="StobiSerif Regular" w:hAnsi="StobiSerif Regular"/>
          <w:b/>
          <w:i/>
          <w:sz w:val="22"/>
          <w:szCs w:val="22"/>
        </w:rPr>
      </w:pPr>
      <w:r w:rsidRPr="00923DC4">
        <w:rPr>
          <w:rFonts w:ascii="StobiSerif Regular" w:hAnsi="StobiSerif Regular"/>
          <w:b/>
          <w:i/>
          <w:sz w:val="22"/>
          <w:szCs w:val="22"/>
        </w:rPr>
        <w:t>_______ 20</w:t>
      </w:r>
      <w:r w:rsidR="00752096" w:rsidRPr="00923DC4">
        <w:rPr>
          <w:rFonts w:ascii="StobiSerif Regular" w:hAnsi="StobiSerif Regular"/>
          <w:b/>
          <w:i/>
          <w:sz w:val="22"/>
          <w:szCs w:val="22"/>
          <w:lang w:val="en-US"/>
        </w:rPr>
        <w:t>21</w:t>
      </w:r>
      <w:r w:rsidRPr="00923DC4">
        <w:rPr>
          <w:rFonts w:ascii="StobiSerif Regular" w:hAnsi="StobiSerif Regular"/>
          <w:b/>
          <w:i/>
          <w:sz w:val="22"/>
          <w:szCs w:val="22"/>
        </w:rPr>
        <w:t xml:space="preserve"> година</w:t>
      </w:r>
      <w:r w:rsidRPr="00923DC4">
        <w:rPr>
          <w:rFonts w:ascii="StobiSerif Regular" w:hAnsi="StobiSerif Regular" w:cs="Arial"/>
          <w:b/>
          <w:i/>
          <w:sz w:val="22"/>
          <w:szCs w:val="22"/>
        </w:rPr>
        <w:t xml:space="preserve">                                                                                                  </w:t>
      </w:r>
    </w:p>
    <w:p w14:paraId="1C136CD3" w14:textId="77777777" w:rsidR="00167451" w:rsidRPr="00923DC4" w:rsidRDefault="00167451" w:rsidP="009F2253">
      <w:pPr>
        <w:ind w:left="-90"/>
        <w:rPr>
          <w:rFonts w:ascii="StobiSerif Regular" w:hAnsi="StobiSerif Regular"/>
          <w:b/>
          <w:i/>
          <w:sz w:val="22"/>
          <w:szCs w:val="22"/>
        </w:rPr>
      </w:pPr>
      <w:r w:rsidRPr="00923DC4">
        <w:rPr>
          <w:rFonts w:ascii="StobiSerif Regular" w:hAnsi="StobiSerif Regular"/>
          <w:b/>
          <w:i/>
          <w:sz w:val="22"/>
          <w:szCs w:val="22"/>
        </w:rPr>
        <w:t>С к о п ј е</w:t>
      </w:r>
      <w:r w:rsidRPr="00923DC4">
        <w:rPr>
          <w:rFonts w:ascii="StobiSerif Regular" w:hAnsi="StobiSerif Regular"/>
          <w:i/>
          <w:sz w:val="22"/>
          <w:szCs w:val="22"/>
        </w:rPr>
        <w:t xml:space="preserve">                                      </w:t>
      </w:r>
    </w:p>
    <w:p w14:paraId="30429339" w14:textId="77777777" w:rsidR="00167451" w:rsidRPr="00923DC4" w:rsidRDefault="00167451" w:rsidP="009F2253">
      <w:pPr>
        <w:autoSpaceDE w:val="0"/>
        <w:autoSpaceDN w:val="0"/>
        <w:adjustRightInd w:val="0"/>
        <w:ind w:left="-90"/>
        <w:rPr>
          <w:rFonts w:ascii="StobiSerif Regular" w:hAnsi="StobiSerif Regular"/>
          <w:i/>
          <w:sz w:val="22"/>
          <w:szCs w:val="22"/>
        </w:rPr>
      </w:pPr>
      <w:r w:rsidRPr="00923DC4">
        <w:rPr>
          <w:rFonts w:ascii="StobiSerif Regular" w:hAnsi="StobiSerif Regular"/>
          <w:i/>
          <w:sz w:val="22"/>
          <w:szCs w:val="22"/>
        </w:rPr>
        <w:t xml:space="preserve">                                                                                                                 </w:t>
      </w:r>
    </w:p>
    <w:p w14:paraId="0516D0DF" w14:textId="77777777" w:rsidR="00167451" w:rsidRPr="00923DC4" w:rsidRDefault="00167451" w:rsidP="009F2253">
      <w:pPr>
        <w:autoSpaceDE w:val="0"/>
        <w:autoSpaceDN w:val="0"/>
        <w:adjustRightInd w:val="0"/>
        <w:ind w:left="-90"/>
        <w:jc w:val="center"/>
        <w:rPr>
          <w:rFonts w:ascii="StobiSerif Regular" w:hAnsi="StobiSerif Regular" w:cs="Arial"/>
          <w:b/>
          <w:i/>
          <w:sz w:val="22"/>
          <w:szCs w:val="22"/>
        </w:rPr>
      </w:pPr>
      <w:r w:rsidRPr="00923DC4">
        <w:rPr>
          <w:rFonts w:ascii="StobiSerif Regular" w:eastAsia="@Arial Unicode MS" w:hAnsi="StobiSerif Regular" w:cs="Arial"/>
          <w:b/>
          <w:i/>
          <w:sz w:val="22"/>
          <w:szCs w:val="22"/>
        </w:rPr>
        <w:t>ЗАПИСНИК</w:t>
      </w:r>
    </w:p>
    <w:p w14:paraId="5757A259" w14:textId="77777777" w:rsidR="00167451" w:rsidRPr="00923DC4" w:rsidRDefault="00167451" w:rsidP="009F2253">
      <w:pPr>
        <w:autoSpaceDE w:val="0"/>
        <w:autoSpaceDN w:val="0"/>
        <w:adjustRightInd w:val="0"/>
        <w:ind w:left="-90"/>
        <w:jc w:val="center"/>
        <w:rPr>
          <w:rFonts w:ascii="StobiSerif Regular" w:hAnsi="StobiSerif Regular" w:cs="Arial"/>
          <w:b/>
          <w:i/>
          <w:sz w:val="22"/>
          <w:szCs w:val="22"/>
        </w:rPr>
      </w:pPr>
      <w:r w:rsidRPr="00923DC4">
        <w:rPr>
          <w:rFonts w:ascii="StobiSerif Regular" w:eastAsia="@Arial Unicode MS" w:hAnsi="StobiSerif Regular" w:cs="Arial"/>
          <w:b/>
          <w:i/>
          <w:sz w:val="22"/>
          <w:szCs w:val="22"/>
        </w:rPr>
        <w:t xml:space="preserve">од </w:t>
      </w:r>
      <w:r w:rsidR="00752096" w:rsidRPr="00923DC4">
        <w:rPr>
          <w:rFonts w:ascii="StobiSerif Regular" w:eastAsia="@Arial Unicode MS" w:hAnsi="StobiSerif Regular" w:cs="Arial"/>
          <w:b/>
          <w:i/>
          <w:sz w:val="22"/>
          <w:szCs w:val="22"/>
        </w:rPr>
        <w:t xml:space="preserve">Осумдесет и </w:t>
      </w:r>
      <w:r w:rsidR="00923DC4" w:rsidRPr="00923DC4">
        <w:rPr>
          <w:rFonts w:ascii="StobiSerif Regular" w:eastAsia="@Arial Unicode MS" w:hAnsi="StobiSerif Regular" w:cs="Arial"/>
          <w:b/>
          <w:i/>
          <w:sz w:val="22"/>
          <w:szCs w:val="22"/>
        </w:rPr>
        <w:t>петтата</w:t>
      </w:r>
      <w:r w:rsidRPr="00923DC4">
        <w:rPr>
          <w:rFonts w:ascii="StobiSerif Regular" w:eastAsia="@Arial Unicode MS" w:hAnsi="StobiSerif Regular" w:cs="Arial"/>
          <w:b/>
          <w:i/>
          <w:sz w:val="22"/>
          <w:szCs w:val="22"/>
        </w:rPr>
        <w:t xml:space="preserve"> </w:t>
      </w:r>
      <w:r w:rsidR="00404718">
        <w:rPr>
          <w:rFonts w:ascii="StobiSerif Regular" w:eastAsia="@Arial Unicode MS" w:hAnsi="StobiSerif Regular" w:cs="Arial"/>
          <w:b/>
          <w:i/>
          <w:sz w:val="22"/>
          <w:szCs w:val="22"/>
        </w:rPr>
        <w:t xml:space="preserve">седница </w:t>
      </w:r>
      <w:r w:rsidRPr="00923DC4">
        <w:rPr>
          <w:rFonts w:ascii="StobiSerif Regular" w:eastAsia="@Arial Unicode MS" w:hAnsi="StobiSerif Regular" w:cs="Arial"/>
          <w:b/>
          <w:i/>
          <w:sz w:val="22"/>
          <w:szCs w:val="22"/>
        </w:rPr>
        <w:t>на Управниот одбор на</w:t>
      </w:r>
    </w:p>
    <w:p w14:paraId="57FC1808" w14:textId="77777777" w:rsidR="00167451" w:rsidRPr="00923DC4" w:rsidRDefault="00167451" w:rsidP="009F2253">
      <w:pPr>
        <w:autoSpaceDE w:val="0"/>
        <w:autoSpaceDN w:val="0"/>
        <w:adjustRightInd w:val="0"/>
        <w:ind w:left="-90"/>
        <w:jc w:val="center"/>
        <w:rPr>
          <w:rFonts w:ascii="StobiSerif Regular" w:hAnsi="StobiSerif Regular" w:cs="Arial"/>
          <w:b/>
          <w:i/>
          <w:sz w:val="22"/>
          <w:szCs w:val="22"/>
        </w:rPr>
      </w:pPr>
      <w:r w:rsidRPr="00923DC4">
        <w:rPr>
          <w:rFonts w:ascii="StobiSerif Regular" w:eastAsia="@Arial Unicode MS" w:hAnsi="StobiSerif Regular" w:cs="Arial"/>
          <w:b/>
          <w:i/>
          <w:sz w:val="22"/>
          <w:szCs w:val="22"/>
        </w:rPr>
        <w:t xml:space="preserve">Фондот за здравствено осигурување на </w:t>
      </w:r>
      <w:r w:rsidR="00D71BEA" w:rsidRPr="00923DC4">
        <w:rPr>
          <w:rFonts w:ascii="StobiSerif Regular" w:eastAsia="@Arial Unicode MS" w:hAnsi="StobiSerif Regular" w:cs="Arial"/>
          <w:b/>
          <w:i/>
          <w:sz w:val="22"/>
          <w:szCs w:val="22"/>
        </w:rPr>
        <w:t xml:space="preserve">Република Северна </w:t>
      </w:r>
      <w:r w:rsidRPr="00923DC4">
        <w:rPr>
          <w:rFonts w:ascii="StobiSerif Regular" w:eastAsia="@Arial Unicode MS" w:hAnsi="StobiSerif Regular" w:cs="Arial"/>
          <w:b/>
          <w:i/>
          <w:sz w:val="22"/>
          <w:szCs w:val="22"/>
        </w:rPr>
        <w:t>Македонија,</w:t>
      </w:r>
    </w:p>
    <w:p w14:paraId="7D32D3BA" w14:textId="77777777" w:rsidR="00447886" w:rsidRPr="00923DC4" w:rsidRDefault="00167451" w:rsidP="009F2253">
      <w:pPr>
        <w:autoSpaceDE w:val="0"/>
        <w:autoSpaceDN w:val="0"/>
        <w:adjustRightInd w:val="0"/>
        <w:ind w:left="-90"/>
        <w:jc w:val="center"/>
        <w:rPr>
          <w:rFonts w:ascii="StobiSerif Regular" w:eastAsia="@Arial Unicode MS" w:hAnsi="StobiSerif Regular" w:cs="Arial"/>
          <w:i/>
          <w:sz w:val="22"/>
          <w:szCs w:val="22"/>
        </w:rPr>
      </w:pPr>
      <w:r w:rsidRPr="00923DC4">
        <w:rPr>
          <w:rFonts w:ascii="StobiSerif Regular" w:eastAsia="@Arial Unicode MS" w:hAnsi="StobiSerif Regular" w:cs="Arial"/>
          <w:i/>
          <w:sz w:val="22"/>
          <w:szCs w:val="22"/>
        </w:rPr>
        <w:t>одржана на 2</w:t>
      </w:r>
      <w:r w:rsidR="00923DC4" w:rsidRPr="00923DC4">
        <w:rPr>
          <w:rFonts w:ascii="StobiSerif Regular" w:eastAsia="@Arial Unicode MS" w:hAnsi="StobiSerif Regular" w:cs="Arial"/>
          <w:i/>
          <w:sz w:val="22"/>
          <w:szCs w:val="22"/>
        </w:rPr>
        <w:t>5</w:t>
      </w:r>
      <w:r w:rsidRPr="00923DC4">
        <w:rPr>
          <w:rFonts w:ascii="StobiSerif Regular" w:eastAsia="@Arial Unicode MS" w:hAnsi="StobiSerif Regular" w:cs="Arial"/>
          <w:i/>
          <w:sz w:val="22"/>
          <w:szCs w:val="22"/>
        </w:rPr>
        <w:t xml:space="preserve"> </w:t>
      </w:r>
      <w:r w:rsidR="00923DC4" w:rsidRPr="00923DC4">
        <w:rPr>
          <w:rFonts w:ascii="StobiSerif Regular" w:eastAsia="@Arial Unicode MS" w:hAnsi="StobiSerif Regular" w:cs="Arial"/>
          <w:i/>
          <w:sz w:val="22"/>
          <w:szCs w:val="22"/>
        </w:rPr>
        <w:t>февруари</w:t>
      </w:r>
      <w:r w:rsidR="00752096" w:rsidRPr="00923DC4">
        <w:rPr>
          <w:rFonts w:ascii="StobiSerif Regular" w:eastAsia="@Arial Unicode MS" w:hAnsi="StobiSerif Regular" w:cs="Arial"/>
          <w:i/>
          <w:sz w:val="22"/>
          <w:szCs w:val="22"/>
        </w:rPr>
        <w:t xml:space="preserve"> 2021 година со почеток во 1</w:t>
      </w:r>
      <w:r w:rsidR="00923DC4" w:rsidRPr="00923DC4">
        <w:rPr>
          <w:rFonts w:ascii="StobiSerif Regular" w:eastAsia="@Arial Unicode MS" w:hAnsi="StobiSerif Regular" w:cs="Arial"/>
          <w:i/>
          <w:sz w:val="22"/>
          <w:szCs w:val="22"/>
        </w:rPr>
        <w:t>3</w:t>
      </w:r>
      <w:r w:rsidRPr="00923DC4">
        <w:rPr>
          <w:rFonts w:ascii="StobiSerif Regular" w:eastAsia="@Arial Unicode MS" w:hAnsi="StobiSerif Regular" w:cs="Arial"/>
          <w:i/>
          <w:sz w:val="22"/>
          <w:szCs w:val="22"/>
        </w:rPr>
        <w:t xml:space="preserve">.00 часот </w:t>
      </w:r>
    </w:p>
    <w:p w14:paraId="21F18B32" w14:textId="77777777" w:rsidR="00167451" w:rsidRPr="00923DC4" w:rsidRDefault="00167451" w:rsidP="009F2253">
      <w:pPr>
        <w:autoSpaceDE w:val="0"/>
        <w:autoSpaceDN w:val="0"/>
        <w:adjustRightInd w:val="0"/>
        <w:ind w:left="-90"/>
        <w:jc w:val="center"/>
        <w:rPr>
          <w:rFonts w:ascii="StobiSerif Regular" w:eastAsia="@Arial Unicode MS" w:hAnsi="StobiSerif Regular" w:cs="Arial"/>
          <w:i/>
          <w:sz w:val="22"/>
          <w:szCs w:val="22"/>
        </w:rPr>
      </w:pPr>
      <w:r w:rsidRPr="00923DC4">
        <w:rPr>
          <w:rFonts w:ascii="StobiSerif Regular" w:eastAsia="@Arial Unicode MS" w:hAnsi="StobiSerif Regular" w:cs="Arial"/>
          <w:i/>
          <w:sz w:val="22"/>
          <w:szCs w:val="22"/>
        </w:rPr>
        <w:t xml:space="preserve">во просториите на Фондот </w:t>
      </w:r>
    </w:p>
    <w:p w14:paraId="4A75C41F" w14:textId="77777777" w:rsidR="00167451" w:rsidRPr="00531AB3" w:rsidRDefault="00167451" w:rsidP="009F2253">
      <w:pPr>
        <w:autoSpaceDE w:val="0"/>
        <w:autoSpaceDN w:val="0"/>
        <w:adjustRightInd w:val="0"/>
        <w:ind w:left="-90"/>
        <w:rPr>
          <w:rFonts w:ascii="StobiSerif Regular" w:hAnsi="StobiSerif Regular"/>
          <w:i/>
          <w:sz w:val="22"/>
          <w:szCs w:val="22"/>
        </w:rPr>
      </w:pPr>
    </w:p>
    <w:p w14:paraId="22F1B3A1" w14:textId="77777777" w:rsidR="00167451" w:rsidRPr="00531AB3" w:rsidRDefault="00167451" w:rsidP="009F2253">
      <w:pPr>
        <w:autoSpaceDE w:val="0"/>
        <w:autoSpaceDN w:val="0"/>
        <w:adjustRightInd w:val="0"/>
        <w:ind w:left="-90"/>
        <w:rPr>
          <w:rFonts w:ascii="StobiSerif Regular" w:eastAsia="@Arial Unicode MS" w:hAnsi="StobiSerif Regular"/>
          <w:b/>
          <w:i/>
          <w:sz w:val="22"/>
          <w:szCs w:val="22"/>
        </w:rPr>
      </w:pPr>
      <w:r w:rsidRPr="00531AB3">
        <w:rPr>
          <w:rFonts w:ascii="StobiSerif Regular" w:eastAsia="@Arial Unicode MS" w:hAnsi="StobiSerif Regular"/>
          <w:b/>
          <w:i/>
          <w:sz w:val="22"/>
          <w:szCs w:val="22"/>
        </w:rPr>
        <w:t>Присутни членови на Управниот одбор:</w:t>
      </w:r>
    </w:p>
    <w:p w14:paraId="2D84DD37" w14:textId="77777777" w:rsidR="00167451" w:rsidRPr="00531AB3" w:rsidRDefault="00167451" w:rsidP="00A06C92">
      <w:pPr>
        <w:numPr>
          <w:ilvl w:val="0"/>
          <w:numId w:val="21"/>
        </w:numPr>
        <w:suppressAutoHyphens w:val="0"/>
        <w:autoSpaceDE w:val="0"/>
        <w:autoSpaceDN w:val="0"/>
        <w:adjustRightInd w:val="0"/>
        <w:ind w:left="-90" w:firstLine="540"/>
        <w:rPr>
          <w:rFonts w:ascii="StobiSerif Regular" w:eastAsia="@Arial Unicode MS" w:hAnsi="StobiSerif Regular"/>
          <w:i/>
          <w:sz w:val="22"/>
          <w:szCs w:val="22"/>
        </w:rPr>
      </w:pPr>
      <w:r w:rsidRPr="00531AB3">
        <w:rPr>
          <w:rFonts w:ascii="StobiSerif Regular" w:eastAsia="@Arial Unicode MS" w:hAnsi="StobiSerif Regular"/>
          <w:i/>
          <w:sz w:val="22"/>
          <w:szCs w:val="22"/>
        </w:rPr>
        <w:t xml:space="preserve">Д-р Ридван Асани, претставник од Министерството за здравство - претседател; </w:t>
      </w:r>
    </w:p>
    <w:p w14:paraId="5D274385" w14:textId="77777777" w:rsidR="00531AB3" w:rsidRPr="00531AB3" w:rsidRDefault="00531AB3" w:rsidP="00531AB3">
      <w:pPr>
        <w:pStyle w:val="Heading2"/>
        <w:numPr>
          <w:ilvl w:val="0"/>
          <w:numId w:val="23"/>
        </w:numPr>
        <w:suppressAutoHyphens w:val="0"/>
        <w:spacing w:before="0" w:after="0"/>
        <w:ind w:left="450" w:firstLine="0"/>
        <w:rPr>
          <w:rFonts w:ascii="StobiSerif Regular" w:hAnsi="StobiSerif Regular"/>
          <w:b w:val="0"/>
          <w:bCs w:val="0"/>
          <w:sz w:val="22"/>
          <w:szCs w:val="22"/>
        </w:rPr>
      </w:pPr>
      <w:r w:rsidRPr="00531AB3">
        <w:rPr>
          <w:rFonts w:ascii="StobiSerif Regular" w:eastAsia="@Arial Unicode MS" w:hAnsi="StobiSerif Regular"/>
          <w:b w:val="0"/>
          <w:sz w:val="22"/>
          <w:szCs w:val="22"/>
        </w:rPr>
        <w:t>Дејан Николовски, претставник од Министерството за финансии - заменик на претседателот;</w:t>
      </w:r>
    </w:p>
    <w:p w14:paraId="46563C87" w14:textId="77777777" w:rsidR="00752096" w:rsidRPr="00531AB3" w:rsidRDefault="00752096" w:rsidP="00752096">
      <w:pPr>
        <w:numPr>
          <w:ilvl w:val="0"/>
          <w:numId w:val="21"/>
        </w:numPr>
        <w:suppressAutoHyphens w:val="0"/>
        <w:ind w:left="-90" w:firstLine="540"/>
        <w:rPr>
          <w:rFonts w:ascii="StobiSerif Regular" w:hAnsi="StobiSerif Regular"/>
          <w:i/>
          <w:iCs/>
          <w:sz w:val="22"/>
          <w:szCs w:val="22"/>
        </w:rPr>
      </w:pPr>
      <w:r w:rsidRPr="00531AB3">
        <w:rPr>
          <w:rFonts w:ascii="StobiSerif Regular" w:hAnsi="StobiSerif Regular"/>
          <w:i/>
          <w:iCs/>
          <w:sz w:val="22"/>
          <w:szCs w:val="22"/>
        </w:rPr>
        <w:t xml:space="preserve">Д-р Љубиша Каранфиловски, претставник од Сојузот на синдикатите на </w:t>
      </w:r>
    </w:p>
    <w:p w14:paraId="755CE081" w14:textId="77777777" w:rsidR="00752096" w:rsidRPr="00531AB3" w:rsidRDefault="00752096" w:rsidP="00752096">
      <w:pPr>
        <w:autoSpaceDE w:val="0"/>
        <w:autoSpaceDN w:val="0"/>
        <w:adjustRightInd w:val="0"/>
        <w:ind w:left="-90" w:firstLine="540"/>
        <w:rPr>
          <w:rFonts w:ascii="StobiSerif Regular" w:hAnsi="StobiSerif Regular"/>
          <w:i/>
          <w:iCs/>
          <w:sz w:val="22"/>
          <w:szCs w:val="22"/>
        </w:rPr>
      </w:pPr>
      <w:r w:rsidRPr="00531AB3">
        <w:rPr>
          <w:rFonts w:ascii="StobiSerif Regular" w:hAnsi="StobiSerif Regular"/>
          <w:i/>
          <w:iCs/>
          <w:sz w:val="22"/>
          <w:szCs w:val="22"/>
        </w:rPr>
        <w:t xml:space="preserve">      Македонија – член;</w:t>
      </w:r>
    </w:p>
    <w:p w14:paraId="071DB06D" w14:textId="77777777" w:rsidR="00167451" w:rsidRPr="00531AB3" w:rsidRDefault="00167451" w:rsidP="00A06C92">
      <w:pPr>
        <w:pStyle w:val="Heading2"/>
        <w:numPr>
          <w:ilvl w:val="0"/>
          <w:numId w:val="21"/>
        </w:numPr>
        <w:suppressAutoHyphens w:val="0"/>
        <w:autoSpaceDE w:val="0"/>
        <w:autoSpaceDN w:val="0"/>
        <w:adjustRightInd w:val="0"/>
        <w:spacing w:before="0" w:after="0"/>
        <w:ind w:left="-90" w:firstLine="540"/>
        <w:rPr>
          <w:rFonts w:ascii="StobiSerif Regular" w:eastAsia="@Arial Unicode MS" w:hAnsi="StobiSerif Regular"/>
          <w:b w:val="0"/>
          <w:sz w:val="22"/>
          <w:szCs w:val="22"/>
        </w:rPr>
      </w:pPr>
      <w:r w:rsidRPr="00531AB3">
        <w:rPr>
          <w:rFonts w:ascii="StobiSerif Regular" w:hAnsi="StobiSerif Regular" w:cs="Arial"/>
          <w:b w:val="0"/>
          <w:sz w:val="22"/>
          <w:szCs w:val="22"/>
        </w:rPr>
        <w:t xml:space="preserve">Д-р Димитар Димитриевски, претставник на пензионерите во Република </w:t>
      </w:r>
      <w:r w:rsidR="00657D2E" w:rsidRPr="00531AB3">
        <w:rPr>
          <w:rFonts w:ascii="StobiSerif Regular" w:hAnsi="StobiSerif Regular" w:cs="Arial"/>
          <w:b w:val="0"/>
          <w:sz w:val="22"/>
          <w:szCs w:val="22"/>
        </w:rPr>
        <w:t xml:space="preserve">Северна </w:t>
      </w:r>
      <w:r w:rsidRPr="00531AB3">
        <w:rPr>
          <w:rFonts w:ascii="StobiSerif Regular" w:hAnsi="StobiSerif Regular" w:cs="Arial"/>
          <w:b w:val="0"/>
          <w:sz w:val="22"/>
          <w:szCs w:val="22"/>
        </w:rPr>
        <w:t xml:space="preserve">Македонија </w:t>
      </w:r>
      <w:r w:rsidRPr="00531AB3">
        <w:rPr>
          <w:rFonts w:ascii="StobiSerif Regular" w:eastAsia="@Arial Unicode MS" w:hAnsi="StobiSerif Regular"/>
          <w:b w:val="0"/>
          <w:sz w:val="22"/>
          <w:szCs w:val="22"/>
        </w:rPr>
        <w:t>– член;</w:t>
      </w:r>
    </w:p>
    <w:p w14:paraId="1905E6F2" w14:textId="77777777" w:rsidR="00752096" w:rsidRPr="00531AB3" w:rsidRDefault="00752096" w:rsidP="00752096">
      <w:pPr>
        <w:pStyle w:val="NormalWeb"/>
        <w:numPr>
          <w:ilvl w:val="0"/>
          <w:numId w:val="24"/>
        </w:numPr>
        <w:shd w:val="clear" w:color="auto" w:fill="FFFFFF"/>
        <w:suppressAutoHyphens w:val="0"/>
        <w:spacing w:before="0" w:beforeAutospacing="0" w:after="0" w:afterAutospacing="0"/>
        <w:ind w:left="-90" w:firstLine="540"/>
        <w:jc w:val="left"/>
        <w:rPr>
          <w:rFonts w:ascii="StobiSerif Regular" w:eastAsia="@Arial Unicode MS" w:hAnsi="StobiSerif Regular"/>
          <w:i/>
          <w:sz w:val="22"/>
          <w:szCs w:val="22"/>
          <w:lang w:val="mk-MK"/>
        </w:rPr>
      </w:pPr>
      <w:r w:rsidRPr="00531AB3">
        <w:rPr>
          <w:rFonts w:ascii="StobiSerif Regular" w:hAnsi="StobiSerif Regular"/>
          <w:bCs/>
          <w:i/>
          <w:sz w:val="22"/>
          <w:szCs w:val="22"/>
          <w:lang w:val="mk-MK"/>
        </w:rPr>
        <w:t>Проф. Д-р Назми Ејупи, претставник на стопанствениците во Република Северна Македонија  - член</w:t>
      </w:r>
      <w:r w:rsidRPr="00531AB3">
        <w:rPr>
          <w:rFonts w:ascii="StobiSerif Regular" w:eastAsia="@Arial Unicode MS" w:hAnsi="StobiSerif Regular"/>
          <w:i/>
          <w:sz w:val="22"/>
          <w:szCs w:val="22"/>
          <w:lang w:val="mk-MK"/>
        </w:rPr>
        <w:t>.</w:t>
      </w:r>
    </w:p>
    <w:p w14:paraId="12797EE0" w14:textId="77777777" w:rsidR="00167451" w:rsidRPr="00531AB3" w:rsidRDefault="00167451" w:rsidP="00A06C92">
      <w:pPr>
        <w:numPr>
          <w:ilvl w:val="0"/>
          <w:numId w:val="24"/>
        </w:numPr>
        <w:suppressAutoHyphens w:val="0"/>
        <w:autoSpaceDE w:val="0"/>
        <w:autoSpaceDN w:val="0"/>
        <w:adjustRightInd w:val="0"/>
        <w:ind w:left="-90" w:firstLine="540"/>
        <w:rPr>
          <w:rFonts w:ascii="StobiSerif Regular" w:eastAsia="@Arial Unicode MS" w:hAnsi="StobiSerif Regular"/>
          <w:i/>
          <w:sz w:val="22"/>
          <w:szCs w:val="22"/>
        </w:rPr>
      </w:pPr>
      <w:r w:rsidRPr="00531AB3">
        <w:rPr>
          <w:rFonts w:ascii="StobiSerif Regular" w:hAnsi="StobiSerif Regular" w:cs="Arial"/>
          <w:i/>
          <w:sz w:val="22"/>
          <w:szCs w:val="22"/>
        </w:rPr>
        <w:t>Д-р</w:t>
      </w:r>
      <w:r w:rsidR="00752096" w:rsidRPr="00531AB3">
        <w:rPr>
          <w:rFonts w:ascii="StobiSerif Regular" w:hAnsi="StobiSerif Regular" w:cs="Arial"/>
          <w:i/>
          <w:sz w:val="22"/>
          <w:szCs w:val="22"/>
        </w:rPr>
        <w:t xml:space="preserve"> Менде Диневски</w:t>
      </w:r>
      <w:r w:rsidRPr="00531AB3">
        <w:rPr>
          <w:rFonts w:ascii="StobiSerif Regular" w:hAnsi="StobiSerif Regular" w:cs="Arial"/>
          <w:i/>
          <w:sz w:val="22"/>
          <w:szCs w:val="22"/>
        </w:rPr>
        <w:t xml:space="preserve">, претставник од Лекарската, Фармацевтската и Стоматолошката комора на Македонија </w:t>
      </w:r>
      <w:r w:rsidRPr="00531AB3">
        <w:rPr>
          <w:rFonts w:ascii="StobiSerif Regular" w:eastAsia="@Arial Unicode MS" w:hAnsi="StobiSerif Regular"/>
          <w:i/>
          <w:sz w:val="22"/>
          <w:szCs w:val="22"/>
        </w:rPr>
        <w:t>– член.</w:t>
      </w:r>
    </w:p>
    <w:p w14:paraId="5A050A40" w14:textId="77777777" w:rsidR="00167451" w:rsidRPr="00494493" w:rsidRDefault="00167451" w:rsidP="009F2253">
      <w:pPr>
        <w:autoSpaceDE w:val="0"/>
        <w:autoSpaceDN w:val="0"/>
        <w:adjustRightInd w:val="0"/>
        <w:ind w:left="-90"/>
        <w:rPr>
          <w:rFonts w:ascii="StobiSerif Regular" w:eastAsia="@Arial Unicode MS" w:hAnsi="StobiSerif Regular"/>
          <w:b/>
          <w:i/>
          <w:color w:val="FF0000"/>
          <w:sz w:val="22"/>
          <w:szCs w:val="22"/>
        </w:rPr>
      </w:pPr>
    </w:p>
    <w:p w14:paraId="0E671FE8" w14:textId="77777777" w:rsidR="00167451" w:rsidRPr="00531AB3" w:rsidRDefault="00167451" w:rsidP="009F2253">
      <w:pPr>
        <w:autoSpaceDE w:val="0"/>
        <w:autoSpaceDN w:val="0"/>
        <w:adjustRightInd w:val="0"/>
        <w:ind w:left="-90"/>
        <w:rPr>
          <w:rFonts w:ascii="StobiSerif Regular" w:eastAsia="@Arial Unicode MS" w:hAnsi="StobiSerif Regular"/>
          <w:b/>
          <w:i/>
          <w:sz w:val="22"/>
          <w:szCs w:val="22"/>
        </w:rPr>
      </w:pPr>
      <w:r w:rsidRPr="00531AB3">
        <w:rPr>
          <w:rFonts w:ascii="StobiSerif Regular" w:eastAsia="@Arial Unicode MS" w:hAnsi="StobiSerif Regular"/>
          <w:b/>
          <w:i/>
          <w:sz w:val="22"/>
          <w:szCs w:val="22"/>
        </w:rPr>
        <w:t>Отсутни членови на Управниот одбор:</w:t>
      </w:r>
    </w:p>
    <w:p w14:paraId="253FB4EA" w14:textId="77777777" w:rsidR="00752096" w:rsidRPr="00531AB3" w:rsidRDefault="00752096" w:rsidP="00752096">
      <w:pPr>
        <w:pStyle w:val="Heading2"/>
        <w:numPr>
          <w:ilvl w:val="0"/>
          <w:numId w:val="23"/>
        </w:numPr>
        <w:suppressAutoHyphens w:val="0"/>
        <w:spacing w:before="0" w:after="0"/>
        <w:ind w:left="-90" w:firstLine="540"/>
        <w:rPr>
          <w:rFonts w:ascii="StobiSerif Regular" w:hAnsi="StobiSerif Regular"/>
          <w:b w:val="0"/>
          <w:bCs w:val="0"/>
          <w:sz w:val="22"/>
          <w:szCs w:val="22"/>
        </w:rPr>
      </w:pPr>
      <w:r w:rsidRPr="00531AB3">
        <w:rPr>
          <w:rFonts w:ascii="StobiSerif Regular" w:hAnsi="StobiSerif Regular"/>
          <w:b w:val="0"/>
          <w:bCs w:val="0"/>
          <w:sz w:val="22"/>
          <w:szCs w:val="22"/>
        </w:rPr>
        <w:t>Проф. Д-р Ненад Гавриловиќ, претставник на осигурениците  - член.</w:t>
      </w:r>
    </w:p>
    <w:p w14:paraId="180C403D" w14:textId="77777777" w:rsidR="00167451" w:rsidRPr="00531AB3" w:rsidRDefault="00167451" w:rsidP="009F2253">
      <w:pPr>
        <w:autoSpaceDE w:val="0"/>
        <w:autoSpaceDN w:val="0"/>
        <w:adjustRightInd w:val="0"/>
        <w:ind w:left="-90"/>
        <w:rPr>
          <w:rFonts w:ascii="StobiSerif Regular" w:eastAsia="@Arial Unicode MS" w:hAnsi="StobiSerif Regular"/>
          <w:b/>
          <w:i/>
          <w:sz w:val="22"/>
          <w:szCs w:val="22"/>
        </w:rPr>
      </w:pPr>
    </w:p>
    <w:p w14:paraId="290925B9" w14:textId="77777777" w:rsidR="00167451" w:rsidRPr="00531AB3" w:rsidRDefault="00167451" w:rsidP="009F2253">
      <w:pPr>
        <w:autoSpaceDE w:val="0"/>
        <w:autoSpaceDN w:val="0"/>
        <w:adjustRightInd w:val="0"/>
        <w:ind w:left="-90"/>
        <w:rPr>
          <w:rFonts w:ascii="StobiSerif Regular" w:eastAsia="@Arial Unicode MS" w:hAnsi="StobiSerif Regular"/>
          <w:b/>
          <w:i/>
          <w:sz w:val="22"/>
          <w:szCs w:val="22"/>
        </w:rPr>
      </w:pPr>
      <w:r w:rsidRPr="00531AB3">
        <w:rPr>
          <w:rFonts w:ascii="StobiSerif Regular" w:eastAsia="@Arial Unicode MS" w:hAnsi="StobiSerif Regular"/>
          <w:b/>
          <w:i/>
          <w:sz w:val="22"/>
          <w:szCs w:val="22"/>
        </w:rPr>
        <w:t>Присутни од ФЗОМ:</w:t>
      </w:r>
    </w:p>
    <w:p w14:paraId="5EF90192" w14:textId="77777777" w:rsidR="00A513A4" w:rsidRPr="00752096" w:rsidRDefault="00A513A4" w:rsidP="00A513A4">
      <w:pPr>
        <w:numPr>
          <w:ilvl w:val="0"/>
          <w:numId w:val="22"/>
        </w:numPr>
        <w:suppressAutoHyphens w:val="0"/>
        <w:autoSpaceDE w:val="0"/>
        <w:autoSpaceDN w:val="0"/>
        <w:adjustRightInd w:val="0"/>
        <w:ind w:left="540"/>
        <w:rPr>
          <w:rFonts w:ascii="StobiSerif Regular" w:hAnsi="StobiSerif Regular"/>
          <w:i/>
          <w:sz w:val="22"/>
          <w:szCs w:val="22"/>
        </w:rPr>
      </w:pPr>
      <w:r w:rsidRPr="00752096">
        <w:rPr>
          <w:rFonts w:ascii="StobiSerif Regular" w:eastAsia="@Arial Unicode MS" w:hAnsi="StobiSerif Regular"/>
          <w:i/>
          <w:sz w:val="22"/>
          <w:szCs w:val="22"/>
        </w:rPr>
        <w:t>Стево Крстевски, В.Д. директор на ФЗОРСМ;</w:t>
      </w:r>
      <w:r>
        <w:rPr>
          <w:rFonts w:ascii="StobiSerif Regular" w:eastAsia="@Arial Unicode MS" w:hAnsi="StobiSerif Regular"/>
          <w:i/>
          <w:sz w:val="22"/>
          <w:szCs w:val="22"/>
          <w:lang w:val="en-US"/>
        </w:rPr>
        <w:t xml:space="preserve"> </w:t>
      </w:r>
    </w:p>
    <w:p w14:paraId="11BE364D" w14:textId="77777777" w:rsidR="00531AB3" w:rsidRPr="00185975" w:rsidRDefault="00531AB3" w:rsidP="00531AB3">
      <w:pPr>
        <w:numPr>
          <w:ilvl w:val="0"/>
          <w:numId w:val="22"/>
        </w:numPr>
        <w:suppressAutoHyphens w:val="0"/>
        <w:autoSpaceDE w:val="0"/>
        <w:autoSpaceDN w:val="0"/>
        <w:adjustRightInd w:val="0"/>
        <w:ind w:left="540"/>
        <w:rPr>
          <w:rFonts w:ascii="StobiSerif Regular" w:hAnsi="StobiSerif Regular"/>
          <w:i/>
          <w:color w:val="FF0000"/>
          <w:sz w:val="22"/>
          <w:szCs w:val="22"/>
        </w:rPr>
      </w:pPr>
      <w:r w:rsidRPr="00531AB3">
        <w:rPr>
          <w:rFonts w:ascii="StobiSerif Regular" w:eastAsia="@Arial Unicode MS" w:hAnsi="StobiSerif Regular"/>
          <w:i/>
          <w:sz w:val="22"/>
          <w:szCs w:val="22"/>
        </w:rPr>
        <w:t>Фатон Ахмети, В.</w:t>
      </w:r>
      <w:r w:rsidRPr="00752096">
        <w:rPr>
          <w:rFonts w:ascii="StobiSerif Regular" w:eastAsia="@Arial Unicode MS" w:hAnsi="StobiSerif Regular"/>
          <w:i/>
          <w:sz w:val="22"/>
          <w:szCs w:val="22"/>
        </w:rPr>
        <w:t>Д. директор на ФЗОРСМ;</w:t>
      </w:r>
    </w:p>
    <w:p w14:paraId="4935EFE7" w14:textId="77777777" w:rsidR="00167451" w:rsidRPr="001812C6" w:rsidRDefault="00531AB3" w:rsidP="00A06C92">
      <w:pPr>
        <w:numPr>
          <w:ilvl w:val="0"/>
          <w:numId w:val="22"/>
        </w:numPr>
        <w:suppressAutoHyphens w:val="0"/>
        <w:autoSpaceDE w:val="0"/>
        <w:autoSpaceDN w:val="0"/>
        <w:adjustRightInd w:val="0"/>
        <w:ind w:left="540"/>
        <w:rPr>
          <w:rFonts w:ascii="StobiSerif Regular" w:hAnsi="StobiSerif Regular"/>
          <w:i/>
          <w:sz w:val="22"/>
          <w:szCs w:val="22"/>
        </w:rPr>
      </w:pPr>
      <w:r w:rsidRPr="001812C6">
        <w:rPr>
          <w:rFonts w:ascii="StobiSerif Regular" w:eastAsia="@Arial Unicode MS" w:hAnsi="StobiSerif Regular"/>
          <w:i/>
          <w:sz w:val="22"/>
          <w:szCs w:val="22"/>
        </w:rPr>
        <w:t>Арбен Салихи</w:t>
      </w:r>
      <w:r w:rsidR="00167451" w:rsidRPr="001812C6">
        <w:rPr>
          <w:rFonts w:ascii="StobiSerif Regular" w:eastAsia="@Arial Unicode MS" w:hAnsi="StobiSerif Regular"/>
          <w:i/>
          <w:sz w:val="22"/>
          <w:szCs w:val="22"/>
        </w:rPr>
        <w:t xml:space="preserve">, </w:t>
      </w:r>
      <w:r w:rsidR="00657D2E" w:rsidRPr="001812C6">
        <w:rPr>
          <w:rFonts w:ascii="StobiSerif Regular" w:eastAsia="@Arial Unicode MS" w:hAnsi="StobiSerif Regular"/>
          <w:i/>
          <w:sz w:val="22"/>
          <w:szCs w:val="22"/>
        </w:rPr>
        <w:t xml:space="preserve">директор на секторот за </w:t>
      </w:r>
      <w:r w:rsidRPr="001812C6">
        <w:rPr>
          <w:rFonts w:ascii="StobiSerif Regular" w:eastAsia="@Arial Unicode MS" w:hAnsi="StobiSerif Regular"/>
          <w:i/>
          <w:sz w:val="22"/>
          <w:szCs w:val="22"/>
        </w:rPr>
        <w:t xml:space="preserve">сметководство, трезор и јавни набавки </w:t>
      </w:r>
      <w:r w:rsidR="001812C6" w:rsidRPr="001812C6">
        <w:rPr>
          <w:rFonts w:ascii="StobiSerif Regular" w:eastAsia="@Arial Unicode MS" w:hAnsi="StobiSerif Regular"/>
          <w:i/>
          <w:sz w:val="22"/>
          <w:szCs w:val="22"/>
        </w:rPr>
        <w:t>(</w:t>
      </w:r>
      <w:r w:rsidRPr="001812C6">
        <w:rPr>
          <w:rFonts w:ascii="StobiSerif Regular" w:eastAsia="@Arial Unicode MS" w:hAnsi="StobiSerif Regular"/>
          <w:i/>
          <w:sz w:val="22"/>
          <w:szCs w:val="22"/>
        </w:rPr>
        <w:t>учествуваше во работата по точк</w:t>
      </w:r>
      <w:r w:rsidR="001812C6" w:rsidRPr="001812C6">
        <w:rPr>
          <w:rFonts w:ascii="StobiSerif Regular" w:eastAsia="@Arial Unicode MS" w:hAnsi="StobiSerif Regular"/>
          <w:i/>
          <w:sz w:val="22"/>
          <w:szCs w:val="22"/>
        </w:rPr>
        <w:t>ата</w:t>
      </w:r>
      <w:r w:rsidRPr="001812C6">
        <w:rPr>
          <w:rFonts w:ascii="StobiSerif Regular" w:eastAsia="@Arial Unicode MS" w:hAnsi="StobiSerif Regular"/>
          <w:i/>
          <w:sz w:val="22"/>
          <w:szCs w:val="22"/>
        </w:rPr>
        <w:t xml:space="preserve"> 1);</w:t>
      </w:r>
    </w:p>
    <w:p w14:paraId="35415925" w14:textId="77777777" w:rsidR="00531AB3" w:rsidRPr="00531AB3" w:rsidRDefault="00531AB3" w:rsidP="00A06C92">
      <w:pPr>
        <w:numPr>
          <w:ilvl w:val="0"/>
          <w:numId w:val="22"/>
        </w:numPr>
        <w:suppressAutoHyphens w:val="0"/>
        <w:autoSpaceDE w:val="0"/>
        <w:autoSpaceDN w:val="0"/>
        <w:adjustRightInd w:val="0"/>
        <w:ind w:left="540"/>
        <w:rPr>
          <w:rFonts w:ascii="StobiSerif Regular" w:hAnsi="StobiSerif Regular"/>
          <w:i/>
          <w:color w:val="FF0000"/>
          <w:sz w:val="22"/>
          <w:szCs w:val="22"/>
        </w:rPr>
      </w:pPr>
      <w:r w:rsidRPr="001812C6">
        <w:rPr>
          <w:rFonts w:ascii="StobiSerif Regular" w:eastAsia="@Arial Unicode MS" w:hAnsi="StobiSerif Regular"/>
          <w:i/>
          <w:sz w:val="22"/>
          <w:szCs w:val="22"/>
        </w:rPr>
        <w:t xml:space="preserve">Славица Костовска, раководител на одделението за </w:t>
      </w:r>
      <w:r w:rsidR="001812C6" w:rsidRPr="001812C6">
        <w:rPr>
          <w:rFonts w:ascii="StobiSerif Regular" w:eastAsia="@Arial Unicode MS" w:hAnsi="StobiSerif Regular"/>
          <w:i/>
          <w:sz w:val="22"/>
          <w:szCs w:val="22"/>
        </w:rPr>
        <w:t>сметководствени работи</w:t>
      </w:r>
      <w:r w:rsidRPr="001812C6">
        <w:rPr>
          <w:rFonts w:ascii="StobiSerif Regular" w:eastAsia="@Arial Unicode MS" w:hAnsi="StobiSerif Regular"/>
          <w:i/>
          <w:sz w:val="22"/>
          <w:szCs w:val="22"/>
        </w:rPr>
        <w:t xml:space="preserve"> </w:t>
      </w:r>
      <w:r w:rsidR="001812C6" w:rsidRPr="001812C6">
        <w:rPr>
          <w:rFonts w:ascii="StobiSerif Regular" w:eastAsia="@Arial Unicode MS" w:hAnsi="StobiSerif Regular"/>
          <w:i/>
          <w:sz w:val="22"/>
          <w:szCs w:val="22"/>
        </w:rPr>
        <w:t>(учествуваше во работата по точката 1);</w:t>
      </w:r>
    </w:p>
    <w:p w14:paraId="2705AD52" w14:textId="77777777" w:rsidR="00531AB3" w:rsidRPr="001812C6" w:rsidRDefault="00531AB3" w:rsidP="00A06C92">
      <w:pPr>
        <w:numPr>
          <w:ilvl w:val="0"/>
          <w:numId w:val="22"/>
        </w:numPr>
        <w:suppressAutoHyphens w:val="0"/>
        <w:autoSpaceDE w:val="0"/>
        <w:autoSpaceDN w:val="0"/>
        <w:adjustRightInd w:val="0"/>
        <w:ind w:left="540"/>
        <w:rPr>
          <w:rFonts w:ascii="StobiSerif Regular" w:hAnsi="StobiSerif Regular"/>
          <w:i/>
          <w:sz w:val="22"/>
          <w:szCs w:val="22"/>
        </w:rPr>
      </w:pPr>
      <w:r w:rsidRPr="001812C6">
        <w:rPr>
          <w:rFonts w:ascii="StobiSerif Regular" w:eastAsia="@Arial Unicode MS" w:hAnsi="StobiSerif Regular"/>
          <w:i/>
          <w:sz w:val="22"/>
          <w:szCs w:val="22"/>
        </w:rPr>
        <w:t xml:space="preserve">Јасминка Смилевска, директор на правниот сектор (учествуваше во работата по точките 4, </w:t>
      </w:r>
      <w:r w:rsidR="001812C6" w:rsidRPr="001812C6">
        <w:rPr>
          <w:rFonts w:ascii="StobiSerif Regular" w:eastAsia="@Arial Unicode MS" w:hAnsi="StobiSerif Regular"/>
          <w:i/>
          <w:sz w:val="22"/>
          <w:szCs w:val="22"/>
        </w:rPr>
        <w:t>5 и 7</w:t>
      </w:r>
      <w:r w:rsidRPr="001812C6">
        <w:rPr>
          <w:rFonts w:ascii="StobiSerif Regular" w:eastAsia="@Arial Unicode MS" w:hAnsi="StobiSerif Regular"/>
          <w:i/>
          <w:sz w:val="22"/>
          <w:szCs w:val="22"/>
        </w:rPr>
        <w:t>);</w:t>
      </w:r>
    </w:p>
    <w:p w14:paraId="1FD6E434" w14:textId="77777777" w:rsidR="00167451" w:rsidRPr="00531AB3" w:rsidRDefault="00167451" w:rsidP="00A06C92">
      <w:pPr>
        <w:numPr>
          <w:ilvl w:val="0"/>
          <w:numId w:val="22"/>
        </w:numPr>
        <w:suppressAutoHyphens w:val="0"/>
        <w:autoSpaceDE w:val="0"/>
        <w:autoSpaceDN w:val="0"/>
        <w:adjustRightInd w:val="0"/>
        <w:ind w:left="540"/>
        <w:rPr>
          <w:rFonts w:ascii="StobiSerif Regular" w:hAnsi="StobiSerif Regular"/>
          <w:i/>
          <w:sz w:val="22"/>
          <w:szCs w:val="22"/>
        </w:rPr>
      </w:pPr>
      <w:r w:rsidRPr="00531AB3">
        <w:rPr>
          <w:rFonts w:ascii="StobiSerif Regular" w:eastAsia="@Arial Unicode MS" w:hAnsi="StobiSerif Regular"/>
          <w:i/>
          <w:sz w:val="22"/>
          <w:szCs w:val="22"/>
        </w:rPr>
        <w:t>Христо Трповски, раководител на одделението за регрес и судски постапки, во својство на записничар.</w:t>
      </w:r>
    </w:p>
    <w:p w14:paraId="11FD6853" w14:textId="77777777" w:rsidR="00167451" w:rsidRPr="00494493" w:rsidRDefault="00167451" w:rsidP="009F2253">
      <w:pPr>
        <w:ind w:left="-90"/>
        <w:rPr>
          <w:rFonts w:ascii="StobiSerif Regular" w:eastAsia="@Arial Unicode MS" w:hAnsi="StobiSerif Regular"/>
          <w:i/>
          <w:color w:val="FF0000"/>
          <w:sz w:val="22"/>
          <w:szCs w:val="22"/>
        </w:rPr>
      </w:pPr>
    </w:p>
    <w:p w14:paraId="4197EBEE" w14:textId="77777777" w:rsidR="00167451" w:rsidRPr="001812C6" w:rsidRDefault="00F31919" w:rsidP="009F2253">
      <w:pPr>
        <w:ind w:left="-90"/>
        <w:rPr>
          <w:rFonts w:ascii="StobiSerif Regular" w:eastAsia="@Arial Unicode MS" w:hAnsi="StobiSerif Regular"/>
          <w:i/>
          <w:sz w:val="22"/>
          <w:szCs w:val="22"/>
        </w:rPr>
      </w:pPr>
      <w:r w:rsidRPr="001812C6">
        <w:rPr>
          <w:rFonts w:ascii="StobiSerif Regular" w:eastAsia="@Arial Unicode MS" w:hAnsi="StobiSerif Regular"/>
          <w:i/>
          <w:sz w:val="22"/>
          <w:szCs w:val="22"/>
        </w:rPr>
        <w:t>П</w:t>
      </w:r>
      <w:r w:rsidR="00167451" w:rsidRPr="001812C6">
        <w:rPr>
          <w:rFonts w:ascii="StobiSerif Regular" w:eastAsia="@Arial Unicode MS" w:hAnsi="StobiSerif Regular"/>
          <w:i/>
          <w:sz w:val="22"/>
          <w:szCs w:val="22"/>
        </w:rPr>
        <w:t xml:space="preserve">ретседателот ја отвори и водеше седницата. На почетокот утврди дека се присутни </w:t>
      </w:r>
      <w:r w:rsidR="001812C6" w:rsidRPr="001812C6">
        <w:rPr>
          <w:rFonts w:ascii="StobiSerif Regular" w:eastAsia="@Arial Unicode MS" w:hAnsi="StobiSerif Regular"/>
          <w:i/>
          <w:sz w:val="22"/>
          <w:szCs w:val="22"/>
        </w:rPr>
        <w:t>шест</w:t>
      </w:r>
      <w:r w:rsidR="00167451" w:rsidRPr="001812C6">
        <w:rPr>
          <w:rFonts w:ascii="StobiSerif Regular" w:eastAsia="@Arial Unicode MS" w:hAnsi="StobiSerif Regular"/>
          <w:i/>
          <w:sz w:val="22"/>
          <w:szCs w:val="22"/>
        </w:rPr>
        <w:t xml:space="preserve"> членови на Управниот одбор со што</w:t>
      </w:r>
      <w:r w:rsidR="00167451" w:rsidRPr="001812C6">
        <w:rPr>
          <w:rFonts w:ascii="StobiSerif Regular" w:hAnsi="StobiSerif Regular" w:cs="Arial"/>
          <w:i/>
          <w:sz w:val="22"/>
          <w:szCs w:val="22"/>
        </w:rPr>
        <w:t xml:space="preserve"> условите за полноважно работење и одлучување се исполнети. Потоа </w:t>
      </w:r>
      <w:r w:rsidR="00167451" w:rsidRPr="001812C6">
        <w:rPr>
          <w:rFonts w:ascii="StobiSerif Regular" w:eastAsia="@Arial Unicode MS" w:hAnsi="StobiSerif Regular"/>
          <w:i/>
          <w:sz w:val="22"/>
          <w:szCs w:val="22"/>
        </w:rPr>
        <w:t xml:space="preserve">го прочита претходно доставениот </w:t>
      </w:r>
    </w:p>
    <w:p w14:paraId="7C42D0A4" w14:textId="77777777" w:rsidR="00F31919" w:rsidRPr="001812C6" w:rsidRDefault="00F31919" w:rsidP="009F2253">
      <w:pPr>
        <w:pStyle w:val="BodyText2"/>
        <w:spacing w:after="0" w:line="240" w:lineRule="auto"/>
        <w:ind w:left="-90"/>
        <w:jc w:val="center"/>
        <w:rPr>
          <w:rFonts w:ascii="StobiSerif Regular" w:eastAsia="@Arial Unicode MS" w:hAnsi="StobiSerif Regular"/>
          <w:b/>
          <w:i/>
          <w:sz w:val="22"/>
          <w:szCs w:val="22"/>
        </w:rPr>
      </w:pPr>
    </w:p>
    <w:p w14:paraId="2A4B12D9" w14:textId="77777777" w:rsidR="00167451" w:rsidRPr="001812C6" w:rsidRDefault="00167451" w:rsidP="009F2253">
      <w:pPr>
        <w:pStyle w:val="BodyText2"/>
        <w:spacing w:after="0" w:line="240" w:lineRule="auto"/>
        <w:ind w:left="-90"/>
        <w:jc w:val="center"/>
        <w:rPr>
          <w:rFonts w:ascii="StobiSerif Regular" w:eastAsia="@Arial Unicode MS" w:hAnsi="StobiSerif Regular"/>
          <w:b/>
          <w:i/>
          <w:sz w:val="22"/>
          <w:szCs w:val="22"/>
        </w:rPr>
      </w:pPr>
      <w:r w:rsidRPr="001812C6">
        <w:rPr>
          <w:rFonts w:ascii="StobiSerif Regular" w:eastAsia="@Arial Unicode MS" w:hAnsi="StobiSerif Regular"/>
          <w:b/>
          <w:i/>
          <w:sz w:val="22"/>
          <w:szCs w:val="22"/>
        </w:rPr>
        <w:t>П Р Е Д Л О Г - Д Н Е В Е Н  Р Е Д</w:t>
      </w:r>
    </w:p>
    <w:p w14:paraId="1D1EDEA2" w14:textId="77777777" w:rsidR="00167451" w:rsidRPr="00494493" w:rsidRDefault="00167451" w:rsidP="009F2253">
      <w:pPr>
        <w:pStyle w:val="BodyText2"/>
        <w:spacing w:after="0" w:line="240" w:lineRule="auto"/>
        <w:ind w:left="-90"/>
        <w:jc w:val="center"/>
        <w:rPr>
          <w:rFonts w:ascii="StobiSerif Regular" w:eastAsia="@Arial Unicode MS" w:hAnsi="StobiSerif Regular"/>
          <w:b/>
          <w:i/>
          <w:color w:val="FF0000"/>
          <w:sz w:val="22"/>
          <w:szCs w:val="22"/>
        </w:rPr>
      </w:pPr>
    </w:p>
    <w:p w14:paraId="444FB17C" w14:textId="77777777" w:rsidR="00923DC4" w:rsidRPr="00923DC4" w:rsidRDefault="00923DC4" w:rsidP="00923DC4">
      <w:pPr>
        <w:pStyle w:val="Heading1"/>
        <w:numPr>
          <w:ilvl w:val="0"/>
          <w:numId w:val="32"/>
        </w:numPr>
        <w:ind w:right="-266"/>
        <w:jc w:val="both"/>
        <w:rPr>
          <w:rFonts w:ascii="StobiSerif Regular" w:hAnsi="StobiSerif Regular" w:cs="Calibri"/>
          <w:b w:val="0"/>
          <w:i/>
          <w:sz w:val="22"/>
          <w:szCs w:val="22"/>
        </w:rPr>
      </w:pPr>
      <w:r w:rsidRPr="00923DC4">
        <w:rPr>
          <w:rFonts w:ascii="StobiSerif Regular" w:hAnsi="StobiSerif Regular"/>
          <w:b w:val="0"/>
          <w:i/>
          <w:sz w:val="22"/>
          <w:szCs w:val="22"/>
        </w:rPr>
        <w:t xml:space="preserve">Предлог за донесување на Одлука за утврдување на Завршната сметка на Фондот за здравствено осигурување на Република Северна Македонија за 2020 година; </w:t>
      </w:r>
    </w:p>
    <w:p w14:paraId="4058CA92" w14:textId="77777777" w:rsidR="00923DC4" w:rsidRPr="00923DC4" w:rsidRDefault="00923DC4" w:rsidP="00923DC4">
      <w:pPr>
        <w:pStyle w:val="Heading1"/>
        <w:numPr>
          <w:ilvl w:val="0"/>
          <w:numId w:val="32"/>
        </w:numPr>
        <w:ind w:right="-266"/>
        <w:jc w:val="both"/>
        <w:rPr>
          <w:rFonts w:ascii="StobiSerif Regular" w:hAnsi="StobiSerif Regular"/>
          <w:b w:val="0"/>
          <w:i/>
          <w:sz w:val="22"/>
          <w:szCs w:val="22"/>
        </w:rPr>
      </w:pPr>
      <w:r w:rsidRPr="00923DC4">
        <w:rPr>
          <w:rFonts w:ascii="StobiSerif Regular" w:hAnsi="StobiSerif Regular"/>
          <w:b w:val="0"/>
          <w:i/>
          <w:sz w:val="22"/>
          <w:szCs w:val="22"/>
        </w:rPr>
        <w:lastRenderedPageBreak/>
        <w:t>Предлог за донесување на Одлука за</w:t>
      </w:r>
      <w:r w:rsidR="00820759">
        <w:rPr>
          <w:rFonts w:ascii="StobiSerif Regular" w:hAnsi="StobiSerif Regular"/>
          <w:b w:val="0"/>
          <w:i/>
          <w:sz w:val="22"/>
          <w:szCs w:val="22"/>
        </w:rPr>
        <w:t xml:space="preserve"> </w:t>
      </w:r>
      <w:r w:rsidR="00820759" w:rsidRPr="00820759">
        <w:rPr>
          <w:rFonts w:ascii="StobiSerif Regular" w:hAnsi="StobiSerif Regular"/>
          <w:b w:val="0"/>
          <w:i/>
          <w:sz w:val="22"/>
          <w:szCs w:val="22"/>
        </w:rPr>
        <w:t>изменување и</w:t>
      </w:r>
      <w:r w:rsidRPr="00923DC4">
        <w:rPr>
          <w:rFonts w:ascii="StobiSerif Regular" w:hAnsi="StobiSerif Regular"/>
          <w:b w:val="0"/>
          <w:i/>
          <w:sz w:val="22"/>
          <w:szCs w:val="22"/>
        </w:rPr>
        <w:t xml:space="preserve"> дополнување на Одлуката за утврдување на мерки за заштита  на осигурените лица и на другите учесници во постапката при остварување на правата од задолжително здравствено осигурување во време на изречена мерка  за спречување на ширењето и сузбивање на заразни болести од надлежните институции;</w:t>
      </w:r>
    </w:p>
    <w:p w14:paraId="29602BCA" w14:textId="77777777" w:rsidR="00923DC4" w:rsidRPr="00923DC4" w:rsidRDefault="00923DC4" w:rsidP="00923DC4">
      <w:pPr>
        <w:pStyle w:val="Heading1"/>
        <w:numPr>
          <w:ilvl w:val="0"/>
          <w:numId w:val="32"/>
        </w:numPr>
        <w:ind w:right="-266"/>
        <w:jc w:val="both"/>
        <w:rPr>
          <w:rFonts w:ascii="StobiSerif Regular" w:hAnsi="StobiSerif Regular"/>
          <w:b w:val="0"/>
          <w:i/>
          <w:sz w:val="22"/>
          <w:szCs w:val="22"/>
        </w:rPr>
      </w:pPr>
      <w:r w:rsidRPr="00923DC4">
        <w:rPr>
          <w:rFonts w:ascii="StobiSerif Regular" w:hAnsi="StobiSerif Regular"/>
          <w:b w:val="0"/>
          <w:i/>
          <w:sz w:val="22"/>
          <w:szCs w:val="22"/>
        </w:rPr>
        <w:t xml:space="preserve">Предлог за донесување на Одлука за изменување на Одлуката за утврдување на вкупниот договорен надоместок на јавните здравствени установи за 2021 година; </w:t>
      </w:r>
    </w:p>
    <w:p w14:paraId="697CBBAC" w14:textId="77777777" w:rsidR="00923DC4" w:rsidRPr="00923DC4" w:rsidRDefault="00923DC4" w:rsidP="00923DC4">
      <w:pPr>
        <w:pStyle w:val="Heading1"/>
        <w:numPr>
          <w:ilvl w:val="0"/>
          <w:numId w:val="32"/>
        </w:numPr>
        <w:ind w:right="-266"/>
        <w:jc w:val="both"/>
        <w:rPr>
          <w:rFonts w:ascii="StobiSerif Regular" w:hAnsi="StobiSerif Regular"/>
          <w:b w:val="0"/>
          <w:i/>
          <w:sz w:val="22"/>
          <w:szCs w:val="22"/>
          <w:lang w:val="ru-RU"/>
        </w:rPr>
      </w:pPr>
      <w:r w:rsidRPr="00923DC4">
        <w:rPr>
          <w:rFonts w:ascii="StobiSerif Regular" w:hAnsi="StobiSerif Regular"/>
          <w:b w:val="0"/>
          <w:i/>
          <w:sz w:val="22"/>
          <w:szCs w:val="22"/>
        </w:rPr>
        <w:t>Предлог за донесување на П</w:t>
      </w:r>
      <w:r w:rsidRPr="00923DC4">
        <w:rPr>
          <w:rFonts w:ascii="StobiSerif Regular" w:hAnsi="StobiSerif Regular"/>
          <w:b w:val="0"/>
          <w:i/>
          <w:sz w:val="22"/>
          <w:szCs w:val="22"/>
          <w:lang w:val="ru-RU"/>
        </w:rPr>
        <w:t>равилник за изменување и дополнување на Правилникот</w:t>
      </w:r>
      <w:r w:rsidRPr="00923DC4">
        <w:rPr>
          <w:rFonts w:ascii="StobiSerif Regular" w:hAnsi="StobiSerif Regular"/>
          <w:b w:val="0"/>
          <w:i/>
          <w:sz w:val="22"/>
          <w:szCs w:val="22"/>
        </w:rPr>
        <w:t xml:space="preserve"> </w:t>
      </w:r>
      <w:r w:rsidRPr="00923DC4">
        <w:rPr>
          <w:rFonts w:ascii="StobiSerif Regular" w:hAnsi="StobiSerif Regular"/>
          <w:b w:val="0"/>
          <w:i/>
          <w:sz w:val="22"/>
          <w:szCs w:val="22"/>
          <w:lang w:val="ru-RU"/>
        </w:rPr>
        <w:t xml:space="preserve">за состав и начин на работа на лекарските комисии на Фондот за здравствено осигурување на Република Северна Македонија; </w:t>
      </w:r>
    </w:p>
    <w:p w14:paraId="7138A6C6" w14:textId="77777777" w:rsidR="00923DC4" w:rsidRPr="00923DC4" w:rsidRDefault="00923DC4" w:rsidP="00923DC4">
      <w:pPr>
        <w:pStyle w:val="Heading1"/>
        <w:numPr>
          <w:ilvl w:val="0"/>
          <w:numId w:val="32"/>
        </w:numPr>
        <w:ind w:right="-266"/>
        <w:jc w:val="both"/>
        <w:rPr>
          <w:rFonts w:ascii="StobiSerif Regular" w:hAnsi="StobiSerif Regular"/>
          <w:b w:val="0"/>
          <w:i/>
          <w:sz w:val="22"/>
          <w:szCs w:val="22"/>
          <w:lang w:val="ru-RU"/>
        </w:rPr>
      </w:pPr>
      <w:r w:rsidRPr="00923DC4">
        <w:rPr>
          <w:rFonts w:ascii="StobiSerif Regular" w:hAnsi="StobiSerif Regular"/>
          <w:b w:val="0"/>
          <w:i/>
          <w:sz w:val="22"/>
          <w:szCs w:val="22"/>
        </w:rPr>
        <w:t xml:space="preserve">Предлог за донесување на </w:t>
      </w:r>
      <w:r w:rsidRPr="00923DC4">
        <w:rPr>
          <w:rFonts w:ascii="StobiSerif Regular" w:hAnsi="StobiSerif Regular"/>
          <w:b w:val="0"/>
          <w:i/>
          <w:spacing w:val="-6"/>
          <w:sz w:val="22"/>
          <w:szCs w:val="22"/>
          <w:lang w:val="ru-RU"/>
        </w:rPr>
        <w:t xml:space="preserve">Правилник за критериумите за склучување договори и начинот </w:t>
      </w:r>
      <w:r w:rsidRPr="00923DC4">
        <w:rPr>
          <w:rFonts w:ascii="StobiSerif Regular" w:hAnsi="StobiSerif Regular"/>
          <w:b w:val="0"/>
          <w:i/>
          <w:sz w:val="22"/>
          <w:szCs w:val="22"/>
          <w:lang w:val="ru-RU"/>
        </w:rPr>
        <w:t xml:space="preserve">на плаќање на здравствените услуги на  приватни здравствените установи кои вршат </w:t>
      </w:r>
      <w:r w:rsidRPr="00923DC4">
        <w:rPr>
          <w:rFonts w:ascii="StobiSerif Regular" w:hAnsi="StobiSerif Regular"/>
          <w:b w:val="0"/>
          <w:i/>
          <w:sz w:val="22"/>
          <w:szCs w:val="22"/>
        </w:rPr>
        <w:t>болничка</w:t>
      </w:r>
      <w:r w:rsidRPr="00923DC4">
        <w:rPr>
          <w:rFonts w:ascii="StobiSerif Regular" w:hAnsi="StobiSerif Regular"/>
          <w:b w:val="0"/>
          <w:i/>
          <w:sz w:val="22"/>
          <w:szCs w:val="22"/>
          <w:lang w:val="ru-RU"/>
        </w:rPr>
        <w:t xml:space="preserve"> здравствена заштита; </w:t>
      </w:r>
    </w:p>
    <w:p w14:paraId="2562EC59" w14:textId="77777777" w:rsidR="00923DC4" w:rsidRPr="00923DC4" w:rsidRDefault="006F2957" w:rsidP="00923DC4">
      <w:pPr>
        <w:pStyle w:val="Heading1"/>
        <w:numPr>
          <w:ilvl w:val="0"/>
          <w:numId w:val="32"/>
        </w:numPr>
        <w:ind w:right="-266"/>
        <w:jc w:val="both"/>
        <w:rPr>
          <w:rFonts w:ascii="StobiSerif Regular" w:hAnsi="StobiSerif Regular"/>
          <w:b w:val="0"/>
          <w:i/>
          <w:sz w:val="22"/>
          <w:szCs w:val="22"/>
          <w:lang w:val="ru-RU"/>
        </w:rPr>
      </w:pPr>
      <w:r w:rsidRPr="00923DC4">
        <w:rPr>
          <w:rFonts w:ascii="StobiSerif Regular" w:hAnsi="StobiSerif Regular"/>
          <w:b w:val="0"/>
          <w:i/>
          <w:sz w:val="22"/>
          <w:szCs w:val="22"/>
        </w:rPr>
        <w:t xml:space="preserve">Предлог за донесување на </w:t>
      </w:r>
      <w:r w:rsidRPr="00923DC4">
        <w:rPr>
          <w:rFonts w:ascii="StobiSerif Regular" w:hAnsi="StobiSerif Regular"/>
          <w:b w:val="0"/>
          <w:i/>
          <w:spacing w:val="-6"/>
          <w:sz w:val="22"/>
          <w:szCs w:val="22"/>
          <w:lang w:val="ru-RU"/>
        </w:rPr>
        <w:t xml:space="preserve">Правилник </w:t>
      </w:r>
      <w:r w:rsidRPr="00923DC4">
        <w:rPr>
          <w:rFonts w:ascii="StobiSerif Regular" w:hAnsi="StobiSerif Regular"/>
          <w:b w:val="0"/>
          <w:i/>
          <w:sz w:val="22"/>
          <w:szCs w:val="22"/>
        </w:rPr>
        <w:t>за измен</w:t>
      </w:r>
      <w:r>
        <w:rPr>
          <w:rFonts w:ascii="StobiSerif Regular" w:hAnsi="StobiSerif Regular"/>
          <w:i/>
          <w:sz w:val="22"/>
          <w:szCs w:val="22"/>
        </w:rPr>
        <w:t>ување и дополнување</w:t>
      </w:r>
      <w:r w:rsidRPr="00923DC4">
        <w:rPr>
          <w:rFonts w:ascii="StobiSerif Regular" w:hAnsi="StobiSerif Regular"/>
          <w:b w:val="0"/>
          <w:i/>
          <w:sz w:val="22"/>
          <w:szCs w:val="22"/>
        </w:rPr>
        <w:t xml:space="preserve"> на Правилникот за систематизација на работните места во Фондот за здравствено осигурување на Република Северна Македонија</w:t>
      </w:r>
      <w:r w:rsidR="00923DC4" w:rsidRPr="00923DC4">
        <w:rPr>
          <w:rFonts w:ascii="StobiSerif Regular" w:hAnsi="StobiSerif Regular"/>
          <w:b w:val="0"/>
          <w:i/>
          <w:sz w:val="22"/>
          <w:szCs w:val="22"/>
        </w:rPr>
        <w:t>;</w:t>
      </w:r>
    </w:p>
    <w:p w14:paraId="5F11D3E5" w14:textId="77777777" w:rsidR="00923DC4" w:rsidRPr="00923DC4" w:rsidRDefault="00923DC4" w:rsidP="00923DC4">
      <w:pPr>
        <w:pStyle w:val="Heading1"/>
        <w:numPr>
          <w:ilvl w:val="0"/>
          <w:numId w:val="32"/>
        </w:numPr>
        <w:ind w:right="-266"/>
        <w:jc w:val="both"/>
        <w:rPr>
          <w:rFonts w:ascii="StobiSerif Regular" w:hAnsi="StobiSerif Regular"/>
          <w:b w:val="0"/>
          <w:i/>
          <w:sz w:val="22"/>
          <w:szCs w:val="22"/>
        </w:rPr>
      </w:pPr>
      <w:r w:rsidRPr="00923DC4">
        <w:rPr>
          <w:rFonts w:ascii="StobiSerif Regular" w:hAnsi="StobiSerif Regular"/>
          <w:b w:val="0"/>
          <w:i/>
          <w:sz w:val="22"/>
          <w:szCs w:val="22"/>
        </w:rPr>
        <w:t xml:space="preserve">Предлог за донесување на Правилник </w:t>
      </w:r>
      <w:r w:rsidRPr="00923DC4">
        <w:rPr>
          <w:rFonts w:ascii="StobiSerif Regular" w:hAnsi="StobiSerif Regular"/>
          <w:b w:val="0"/>
          <w:i/>
          <w:sz w:val="22"/>
          <w:szCs w:val="22"/>
          <w:lang w:val="ru-RU"/>
        </w:rPr>
        <w:t>за дополнување на правилникот за начинот на плаќањето на здравствените услуги во примарната стоматолошка здравствена заштита;</w:t>
      </w:r>
    </w:p>
    <w:p w14:paraId="49FACF8F" w14:textId="77777777" w:rsidR="00923DC4" w:rsidRPr="00923DC4" w:rsidRDefault="00923DC4" w:rsidP="00923DC4">
      <w:pPr>
        <w:pStyle w:val="Heading1"/>
        <w:numPr>
          <w:ilvl w:val="0"/>
          <w:numId w:val="32"/>
        </w:numPr>
        <w:ind w:right="-266"/>
        <w:jc w:val="both"/>
        <w:rPr>
          <w:rFonts w:ascii="StobiSerif Regular" w:hAnsi="StobiSerif Regular"/>
          <w:b w:val="0"/>
          <w:i/>
          <w:sz w:val="22"/>
          <w:szCs w:val="22"/>
        </w:rPr>
      </w:pPr>
      <w:r w:rsidRPr="00923DC4">
        <w:rPr>
          <w:rFonts w:ascii="StobiSerif Regular" w:hAnsi="StobiSerif Regular"/>
          <w:b w:val="0"/>
          <w:i/>
          <w:sz w:val="22"/>
          <w:szCs w:val="22"/>
        </w:rPr>
        <w:t>Разно</w:t>
      </w:r>
      <w:r w:rsidRPr="00923DC4">
        <w:rPr>
          <w:rFonts w:ascii="StobiSerif Regular" w:hAnsi="StobiSerif Regular"/>
          <w:b w:val="0"/>
          <w:i/>
          <w:sz w:val="22"/>
          <w:szCs w:val="22"/>
          <w:lang w:val="en-US"/>
        </w:rPr>
        <w:t>.</w:t>
      </w:r>
    </w:p>
    <w:p w14:paraId="35F972D9" w14:textId="77777777" w:rsidR="00167451" w:rsidRPr="00494493" w:rsidRDefault="00167451" w:rsidP="009F2253">
      <w:pPr>
        <w:pStyle w:val="ListParagraph"/>
        <w:spacing w:after="0" w:line="240" w:lineRule="auto"/>
        <w:ind w:left="-90"/>
        <w:rPr>
          <w:rFonts w:ascii="StobiSerif Regular" w:hAnsi="StobiSerif Regular" w:cs="Arial"/>
          <w:i/>
          <w:color w:val="FF0000"/>
        </w:rPr>
      </w:pPr>
    </w:p>
    <w:p w14:paraId="3DB7B6C3" w14:textId="77777777" w:rsidR="00167451" w:rsidRPr="00A16CC0" w:rsidRDefault="00167451" w:rsidP="009F2253">
      <w:pPr>
        <w:pStyle w:val="ListParagraph"/>
        <w:spacing w:after="0" w:line="240" w:lineRule="auto"/>
        <w:ind w:left="-90"/>
        <w:rPr>
          <w:rFonts w:ascii="StobiSerif Regular" w:hAnsi="StobiSerif Regular" w:cs="Arial"/>
          <w:i/>
        </w:rPr>
      </w:pPr>
      <w:r w:rsidRPr="00A16CC0">
        <w:rPr>
          <w:rFonts w:ascii="StobiSerif Regular" w:hAnsi="StobiSerif Regular" w:cs="Arial"/>
          <w:i/>
        </w:rPr>
        <w:t xml:space="preserve">Предлогот беше едногласно прифатен, со што за работата на </w:t>
      </w:r>
      <w:r w:rsidR="00A16CC0" w:rsidRPr="00A16CC0">
        <w:rPr>
          <w:rFonts w:ascii="StobiSerif Regular" w:hAnsi="StobiSerif Regular" w:cs="Arial"/>
          <w:i/>
        </w:rPr>
        <w:t>осумдесет и петтата</w:t>
      </w:r>
      <w:r w:rsidR="00F31919" w:rsidRPr="00A16CC0">
        <w:rPr>
          <w:rFonts w:ascii="StobiSerif Regular" w:eastAsia="@Arial Unicode MS" w:hAnsi="StobiSerif Regular" w:cs="Arial"/>
          <w:i/>
        </w:rPr>
        <w:t xml:space="preserve"> </w:t>
      </w:r>
      <w:r w:rsidRPr="00A16CC0">
        <w:rPr>
          <w:rFonts w:ascii="StobiSerif Regular" w:hAnsi="StobiSerif Regular" w:cs="Arial"/>
          <w:i/>
        </w:rPr>
        <w:t>седница</w:t>
      </w:r>
      <w:r w:rsidR="00A16CC0" w:rsidRPr="00A16CC0">
        <w:rPr>
          <w:rFonts w:ascii="StobiSerif Regular" w:hAnsi="StobiSerif Regular" w:cs="Arial"/>
          <w:i/>
        </w:rPr>
        <w:t>,</w:t>
      </w:r>
      <w:r w:rsidRPr="00A16CC0">
        <w:rPr>
          <w:rFonts w:ascii="StobiSerif Regular" w:hAnsi="StobiSerif Regular" w:cs="Arial"/>
          <w:i/>
        </w:rPr>
        <w:t xml:space="preserve"> Управниот одбор едногласно го усвои следниот</w:t>
      </w:r>
      <w:r w:rsidRPr="00A16CC0">
        <w:rPr>
          <w:rFonts w:ascii="StobiSerif Regular" w:hAnsi="StobiSerif Regular" w:cs="Arial"/>
          <w:i/>
          <w:highlight w:val="yellow"/>
        </w:rPr>
        <w:t xml:space="preserve"> </w:t>
      </w:r>
      <w:r w:rsidRPr="00A16CC0">
        <w:rPr>
          <w:rFonts w:ascii="StobiSerif Regular" w:hAnsi="StobiSerif Regular" w:cs="Arial"/>
          <w:i/>
        </w:rPr>
        <w:t xml:space="preserve"> </w:t>
      </w:r>
    </w:p>
    <w:p w14:paraId="4BEB3F11" w14:textId="77777777" w:rsidR="00F31919" w:rsidRPr="00A16CC0" w:rsidRDefault="00F31919" w:rsidP="009F2253">
      <w:pPr>
        <w:pStyle w:val="ListParagraph"/>
        <w:spacing w:after="0" w:line="240" w:lineRule="auto"/>
        <w:ind w:left="-90"/>
        <w:rPr>
          <w:rFonts w:ascii="StobiSerif Regular" w:hAnsi="StobiSerif Regular" w:cs="Arial"/>
          <w:i/>
        </w:rPr>
      </w:pPr>
    </w:p>
    <w:p w14:paraId="1ADF3C0E" w14:textId="77777777" w:rsidR="00167451" w:rsidRPr="00A16CC0" w:rsidRDefault="00167451" w:rsidP="009F2253">
      <w:pPr>
        <w:autoSpaceDE w:val="0"/>
        <w:autoSpaceDN w:val="0"/>
        <w:adjustRightInd w:val="0"/>
        <w:ind w:left="-90"/>
        <w:jc w:val="center"/>
        <w:rPr>
          <w:rFonts w:ascii="StobiSerif Regular" w:eastAsia="@Arial Unicode MS" w:hAnsi="StobiSerif Regular"/>
          <w:b/>
          <w:i/>
          <w:sz w:val="22"/>
          <w:szCs w:val="22"/>
        </w:rPr>
      </w:pPr>
      <w:r w:rsidRPr="00A16CC0">
        <w:rPr>
          <w:rFonts w:ascii="StobiSerif Regular" w:eastAsia="@Arial Unicode MS" w:hAnsi="StobiSerif Regular"/>
          <w:b/>
          <w:i/>
          <w:sz w:val="22"/>
          <w:szCs w:val="22"/>
        </w:rPr>
        <w:t>Д Н Е В Е Н  Р Е Д</w:t>
      </w:r>
    </w:p>
    <w:p w14:paraId="010FA681" w14:textId="77777777" w:rsidR="00167451" w:rsidRPr="00A16CC0" w:rsidRDefault="00167451" w:rsidP="009F2253">
      <w:pPr>
        <w:ind w:left="-90"/>
        <w:rPr>
          <w:rFonts w:ascii="StobiSerif Regular" w:hAnsi="StobiSerif Regular"/>
          <w:i/>
        </w:rPr>
      </w:pPr>
    </w:p>
    <w:p w14:paraId="507345EE" w14:textId="77777777" w:rsidR="00820759" w:rsidRPr="00A16CC0" w:rsidRDefault="00820759" w:rsidP="00820759">
      <w:pPr>
        <w:pStyle w:val="Heading1"/>
        <w:numPr>
          <w:ilvl w:val="0"/>
          <w:numId w:val="33"/>
        </w:numPr>
        <w:ind w:right="-266"/>
        <w:jc w:val="both"/>
        <w:rPr>
          <w:rFonts w:ascii="StobiSerif Regular" w:hAnsi="StobiSerif Regular" w:cs="Calibri"/>
          <w:b w:val="0"/>
          <w:i/>
          <w:sz w:val="22"/>
          <w:szCs w:val="22"/>
        </w:rPr>
      </w:pPr>
      <w:r w:rsidRPr="00A16CC0">
        <w:rPr>
          <w:rFonts w:ascii="StobiSerif Regular" w:hAnsi="StobiSerif Regular"/>
          <w:b w:val="0"/>
          <w:i/>
          <w:sz w:val="22"/>
          <w:szCs w:val="22"/>
        </w:rPr>
        <w:t xml:space="preserve">Предлог за донесување на Одлука за утврдување на Завршната сметка на Фондот за здравствено осигурување на Република Северна Македонија за 2020 година; </w:t>
      </w:r>
    </w:p>
    <w:p w14:paraId="714E9599" w14:textId="77777777" w:rsidR="00820759" w:rsidRPr="00923DC4" w:rsidRDefault="00820759" w:rsidP="00820759">
      <w:pPr>
        <w:pStyle w:val="Heading1"/>
        <w:numPr>
          <w:ilvl w:val="0"/>
          <w:numId w:val="33"/>
        </w:numPr>
        <w:ind w:right="-266"/>
        <w:jc w:val="both"/>
        <w:rPr>
          <w:rFonts w:ascii="StobiSerif Regular" w:hAnsi="StobiSerif Regular"/>
          <w:b w:val="0"/>
          <w:i/>
          <w:sz w:val="22"/>
          <w:szCs w:val="22"/>
        </w:rPr>
      </w:pPr>
      <w:r w:rsidRPr="00A16CC0">
        <w:rPr>
          <w:rFonts w:ascii="StobiSerif Regular" w:hAnsi="StobiSerif Regular"/>
          <w:b w:val="0"/>
          <w:i/>
          <w:sz w:val="22"/>
          <w:szCs w:val="22"/>
        </w:rPr>
        <w:t xml:space="preserve">Предлог за донесување на Одлука за изменување и дополнување </w:t>
      </w:r>
      <w:r w:rsidRPr="00923DC4">
        <w:rPr>
          <w:rFonts w:ascii="StobiSerif Regular" w:hAnsi="StobiSerif Regular"/>
          <w:b w:val="0"/>
          <w:i/>
          <w:sz w:val="22"/>
          <w:szCs w:val="22"/>
        </w:rPr>
        <w:t>на Одлуката за утврдување на мерки за заштита  на осигурените лица и на другите учесници во постапката при остварување на правата од задолжително здравствено осигурување во време на изречена мерка  за спречување на ширењето и сузбивање на заразни болести од надлежните институции;</w:t>
      </w:r>
    </w:p>
    <w:p w14:paraId="6ECE0797" w14:textId="77777777" w:rsidR="00820759" w:rsidRPr="00923DC4" w:rsidRDefault="00820759" w:rsidP="00820759">
      <w:pPr>
        <w:pStyle w:val="Heading1"/>
        <w:numPr>
          <w:ilvl w:val="0"/>
          <w:numId w:val="33"/>
        </w:numPr>
        <w:ind w:right="-266"/>
        <w:jc w:val="both"/>
        <w:rPr>
          <w:rFonts w:ascii="StobiSerif Regular" w:hAnsi="StobiSerif Regular"/>
          <w:b w:val="0"/>
          <w:i/>
          <w:sz w:val="22"/>
          <w:szCs w:val="22"/>
        </w:rPr>
      </w:pPr>
      <w:r w:rsidRPr="00923DC4">
        <w:rPr>
          <w:rFonts w:ascii="StobiSerif Regular" w:hAnsi="StobiSerif Regular"/>
          <w:b w:val="0"/>
          <w:i/>
          <w:sz w:val="22"/>
          <w:szCs w:val="22"/>
        </w:rPr>
        <w:t xml:space="preserve">Предлог за донесување на Одлука за изменување на Одлуката за утврдување на вкупниот договорен надоместок на јавните здравствени установи за 2021 година; </w:t>
      </w:r>
    </w:p>
    <w:p w14:paraId="7106132E" w14:textId="77777777" w:rsidR="00820759" w:rsidRPr="00923DC4" w:rsidRDefault="00820759" w:rsidP="00820759">
      <w:pPr>
        <w:pStyle w:val="Heading1"/>
        <w:numPr>
          <w:ilvl w:val="0"/>
          <w:numId w:val="33"/>
        </w:numPr>
        <w:ind w:right="-266"/>
        <w:jc w:val="both"/>
        <w:rPr>
          <w:rFonts w:ascii="StobiSerif Regular" w:hAnsi="StobiSerif Regular"/>
          <w:b w:val="0"/>
          <w:i/>
          <w:sz w:val="22"/>
          <w:szCs w:val="22"/>
          <w:lang w:val="ru-RU"/>
        </w:rPr>
      </w:pPr>
      <w:r w:rsidRPr="00923DC4">
        <w:rPr>
          <w:rFonts w:ascii="StobiSerif Regular" w:hAnsi="StobiSerif Regular"/>
          <w:b w:val="0"/>
          <w:i/>
          <w:sz w:val="22"/>
          <w:szCs w:val="22"/>
        </w:rPr>
        <w:t>Предлог за донесување на П</w:t>
      </w:r>
      <w:r w:rsidRPr="00923DC4">
        <w:rPr>
          <w:rFonts w:ascii="StobiSerif Regular" w:hAnsi="StobiSerif Regular"/>
          <w:b w:val="0"/>
          <w:i/>
          <w:sz w:val="22"/>
          <w:szCs w:val="22"/>
          <w:lang w:val="ru-RU"/>
        </w:rPr>
        <w:t>равилник за изменување и дополнување на Правилникот</w:t>
      </w:r>
      <w:r w:rsidRPr="00923DC4">
        <w:rPr>
          <w:rFonts w:ascii="StobiSerif Regular" w:hAnsi="StobiSerif Regular"/>
          <w:b w:val="0"/>
          <w:i/>
          <w:sz w:val="22"/>
          <w:szCs w:val="22"/>
        </w:rPr>
        <w:t xml:space="preserve"> </w:t>
      </w:r>
      <w:r w:rsidRPr="00923DC4">
        <w:rPr>
          <w:rFonts w:ascii="StobiSerif Regular" w:hAnsi="StobiSerif Regular"/>
          <w:b w:val="0"/>
          <w:i/>
          <w:sz w:val="22"/>
          <w:szCs w:val="22"/>
          <w:lang w:val="ru-RU"/>
        </w:rPr>
        <w:t xml:space="preserve">за состав и начин на работа на лекарските комисии на Фондот за здравствено осигурување на Република Северна Македонија; </w:t>
      </w:r>
    </w:p>
    <w:p w14:paraId="111AB823" w14:textId="77777777" w:rsidR="00820759" w:rsidRPr="00923DC4" w:rsidRDefault="00820759" w:rsidP="00820759">
      <w:pPr>
        <w:pStyle w:val="Heading1"/>
        <w:numPr>
          <w:ilvl w:val="0"/>
          <w:numId w:val="33"/>
        </w:numPr>
        <w:ind w:right="-266"/>
        <w:jc w:val="both"/>
        <w:rPr>
          <w:rFonts w:ascii="StobiSerif Regular" w:hAnsi="StobiSerif Regular"/>
          <w:b w:val="0"/>
          <w:i/>
          <w:sz w:val="22"/>
          <w:szCs w:val="22"/>
          <w:lang w:val="ru-RU"/>
        </w:rPr>
      </w:pPr>
      <w:r w:rsidRPr="00923DC4">
        <w:rPr>
          <w:rFonts w:ascii="StobiSerif Regular" w:hAnsi="StobiSerif Regular"/>
          <w:b w:val="0"/>
          <w:i/>
          <w:sz w:val="22"/>
          <w:szCs w:val="22"/>
        </w:rPr>
        <w:t xml:space="preserve">Предлог за донесување на </w:t>
      </w:r>
      <w:r w:rsidRPr="00923DC4">
        <w:rPr>
          <w:rFonts w:ascii="StobiSerif Regular" w:hAnsi="StobiSerif Regular"/>
          <w:b w:val="0"/>
          <w:i/>
          <w:spacing w:val="-6"/>
          <w:sz w:val="22"/>
          <w:szCs w:val="22"/>
          <w:lang w:val="ru-RU"/>
        </w:rPr>
        <w:t xml:space="preserve">Правилник за критериумите за склучување договори и начинот </w:t>
      </w:r>
      <w:r w:rsidRPr="00923DC4">
        <w:rPr>
          <w:rFonts w:ascii="StobiSerif Regular" w:hAnsi="StobiSerif Regular"/>
          <w:b w:val="0"/>
          <w:i/>
          <w:sz w:val="22"/>
          <w:szCs w:val="22"/>
          <w:lang w:val="ru-RU"/>
        </w:rPr>
        <w:t xml:space="preserve">на плаќање на здравствените услуги на  приватни здравствените установи кои вршат </w:t>
      </w:r>
      <w:r w:rsidRPr="00923DC4">
        <w:rPr>
          <w:rFonts w:ascii="StobiSerif Regular" w:hAnsi="StobiSerif Regular"/>
          <w:b w:val="0"/>
          <w:i/>
          <w:sz w:val="22"/>
          <w:szCs w:val="22"/>
        </w:rPr>
        <w:t>болничка</w:t>
      </w:r>
      <w:r w:rsidRPr="00923DC4">
        <w:rPr>
          <w:rFonts w:ascii="StobiSerif Regular" w:hAnsi="StobiSerif Regular"/>
          <w:b w:val="0"/>
          <w:i/>
          <w:sz w:val="22"/>
          <w:szCs w:val="22"/>
          <w:lang w:val="ru-RU"/>
        </w:rPr>
        <w:t xml:space="preserve"> здравствена заштита; </w:t>
      </w:r>
    </w:p>
    <w:p w14:paraId="4916C3E5" w14:textId="77777777" w:rsidR="00820759" w:rsidRPr="00923DC4" w:rsidRDefault="006F2957" w:rsidP="00820759">
      <w:pPr>
        <w:pStyle w:val="Heading1"/>
        <w:numPr>
          <w:ilvl w:val="0"/>
          <w:numId w:val="33"/>
        </w:numPr>
        <w:ind w:right="-266"/>
        <w:jc w:val="both"/>
        <w:rPr>
          <w:rFonts w:ascii="StobiSerif Regular" w:hAnsi="StobiSerif Regular"/>
          <w:b w:val="0"/>
          <w:i/>
          <w:sz w:val="22"/>
          <w:szCs w:val="22"/>
          <w:lang w:val="ru-RU"/>
        </w:rPr>
      </w:pPr>
      <w:r w:rsidRPr="00923DC4">
        <w:rPr>
          <w:rFonts w:ascii="StobiSerif Regular" w:hAnsi="StobiSerif Regular"/>
          <w:b w:val="0"/>
          <w:i/>
          <w:sz w:val="22"/>
          <w:szCs w:val="22"/>
        </w:rPr>
        <w:t xml:space="preserve">Предлог за донесување на </w:t>
      </w:r>
      <w:r w:rsidRPr="00923DC4">
        <w:rPr>
          <w:rFonts w:ascii="StobiSerif Regular" w:hAnsi="StobiSerif Regular"/>
          <w:b w:val="0"/>
          <w:i/>
          <w:spacing w:val="-6"/>
          <w:sz w:val="22"/>
          <w:szCs w:val="22"/>
          <w:lang w:val="ru-RU"/>
        </w:rPr>
        <w:t xml:space="preserve">Правилник </w:t>
      </w:r>
      <w:r w:rsidRPr="00923DC4">
        <w:rPr>
          <w:rFonts w:ascii="StobiSerif Regular" w:hAnsi="StobiSerif Regular"/>
          <w:b w:val="0"/>
          <w:i/>
          <w:sz w:val="22"/>
          <w:szCs w:val="22"/>
        </w:rPr>
        <w:t>за измен</w:t>
      </w:r>
      <w:r>
        <w:rPr>
          <w:rFonts w:ascii="StobiSerif Regular" w:hAnsi="StobiSerif Regular"/>
          <w:i/>
          <w:sz w:val="22"/>
          <w:szCs w:val="22"/>
        </w:rPr>
        <w:t>ување и дополнување</w:t>
      </w:r>
      <w:r w:rsidRPr="00923DC4">
        <w:rPr>
          <w:rFonts w:ascii="StobiSerif Regular" w:hAnsi="StobiSerif Regular"/>
          <w:b w:val="0"/>
          <w:i/>
          <w:sz w:val="22"/>
          <w:szCs w:val="22"/>
        </w:rPr>
        <w:t xml:space="preserve"> на Правилникот за систематизација на работните места во Фондот за здравствено осигурување на Република Северна Македонија</w:t>
      </w:r>
      <w:r w:rsidR="00820759" w:rsidRPr="00923DC4">
        <w:rPr>
          <w:rFonts w:ascii="StobiSerif Regular" w:hAnsi="StobiSerif Regular"/>
          <w:b w:val="0"/>
          <w:i/>
          <w:sz w:val="22"/>
          <w:szCs w:val="22"/>
        </w:rPr>
        <w:t>;</w:t>
      </w:r>
    </w:p>
    <w:p w14:paraId="09661657" w14:textId="77777777" w:rsidR="00820759" w:rsidRPr="00923DC4" w:rsidRDefault="00820759" w:rsidP="00820759">
      <w:pPr>
        <w:pStyle w:val="Heading1"/>
        <w:numPr>
          <w:ilvl w:val="0"/>
          <w:numId w:val="33"/>
        </w:numPr>
        <w:ind w:right="-266"/>
        <w:jc w:val="both"/>
        <w:rPr>
          <w:rFonts w:ascii="StobiSerif Regular" w:hAnsi="StobiSerif Regular"/>
          <w:b w:val="0"/>
          <w:i/>
          <w:sz w:val="22"/>
          <w:szCs w:val="22"/>
        </w:rPr>
      </w:pPr>
      <w:r w:rsidRPr="00923DC4">
        <w:rPr>
          <w:rFonts w:ascii="StobiSerif Regular" w:hAnsi="StobiSerif Regular"/>
          <w:b w:val="0"/>
          <w:i/>
          <w:sz w:val="22"/>
          <w:szCs w:val="22"/>
        </w:rPr>
        <w:t xml:space="preserve">Предлог за донесување на Правилник </w:t>
      </w:r>
      <w:r w:rsidRPr="00923DC4">
        <w:rPr>
          <w:rFonts w:ascii="StobiSerif Regular" w:hAnsi="StobiSerif Regular"/>
          <w:b w:val="0"/>
          <w:i/>
          <w:sz w:val="22"/>
          <w:szCs w:val="22"/>
          <w:lang w:val="ru-RU"/>
        </w:rPr>
        <w:t>за дополнување на правилникот за начинот на плаќањето на здравствените услуги во примарната стоматолошка здравствена заштита;</w:t>
      </w:r>
    </w:p>
    <w:p w14:paraId="2C73BB88" w14:textId="77777777" w:rsidR="00820759" w:rsidRPr="00923DC4" w:rsidRDefault="00820759" w:rsidP="00820759">
      <w:pPr>
        <w:pStyle w:val="Heading1"/>
        <w:numPr>
          <w:ilvl w:val="0"/>
          <w:numId w:val="33"/>
        </w:numPr>
        <w:ind w:right="-266"/>
        <w:jc w:val="both"/>
        <w:rPr>
          <w:rFonts w:ascii="StobiSerif Regular" w:hAnsi="StobiSerif Regular"/>
          <w:b w:val="0"/>
          <w:i/>
          <w:sz w:val="22"/>
          <w:szCs w:val="22"/>
        </w:rPr>
      </w:pPr>
      <w:r w:rsidRPr="00923DC4">
        <w:rPr>
          <w:rFonts w:ascii="StobiSerif Regular" w:hAnsi="StobiSerif Regular"/>
          <w:b w:val="0"/>
          <w:i/>
          <w:sz w:val="22"/>
          <w:szCs w:val="22"/>
        </w:rPr>
        <w:t>Разно</w:t>
      </w:r>
      <w:r w:rsidRPr="00923DC4">
        <w:rPr>
          <w:rFonts w:ascii="StobiSerif Regular" w:hAnsi="StobiSerif Regular"/>
          <w:b w:val="0"/>
          <w:i/>
          <w:sz w:val="22"/>
          <w:szCs w:val="22"/>
          <w:lang w:val="en-US"/>
        </w:rPr>
        <w:t>.</w:t>
      </w:r>
    </w:p>
    <w:p w14:paraId="6EEE2586" w14:textId="77777777" w:rsidR="00167451" w:rsidRPr="00494493" w:rsidRDefault="00167451" w:rsidP="009F2253">
      <w:pPr>
        <w:pStyle w:val="ListParagraph"/>
        <w:spacing w:after="0" w:line="240" w:lineRule="auto"/>
        <w:ind w:left="-90"/>
        <w:rPr>
          <w:rFonts w:ascii="StobiSerif Regular" w:hAnsi="StobiSerif Regular" w:cs="Arial"/>
          <w:b/>
          <w:i/>
          <w:color w:val="FF0000"/>
        </w:rPr>
      </w:pPr>
    </w:p>
    <w:p w14:paraId="41226CB5" w14:textId="77777777" w:rsidR="00167451" w:rsidRPr="00F51096" w:rsidRDefault="00820759" w:rsidP="009F2253">
      <w:pPr>
        <w:pStyle w:val="ListParagraph"/>
        <w:spacing w:after="0" w:line="240" w:lineRule="auto"/>
        <w:ind w:left="-90"/>
        <w:rPr>
          <w:rFonts w:ascii="StobiSerif Regular" w:hAnsi="StobiSerif Regular" w:cs="Arial"/>
          <w:i/>
        </w:rPr>
      </w:pPr>
      <w:r w:rsidRPr="00F51096">
        <w:rPr>
          <w:rFonts w:ascii="StobiSerif Regular" w:hAnsi="StobiSerif Regular" w:cs="Arial"/>
          <w:i/>
        </w:rPr>
        <w:lastRenderedPageBreak/>
        <w:t>Потоа</w:t>
      </w:r>
      <w:r w:rsidR="001722E3" w:rsidRPr="00F51096">
        <w:rPr>
          <w:rFonts w:ascii="StobiSerif Regular" w:hAnsi="StobiSerif Regular" w:cs="Arial"/>
          <w:i/>
        </w:rPr>
        <w:t xml:space="preserve"> се пристапи кон </w:t>
      </w:r>
      <w:r w:rsidRPr="00F51096">
        <w:rPr>
          <w:rFonts w:ascii="StobiSerif Regular" w:hAnsi="StobiSerif Regular" w:cs="Arial"/>
          <w:i/>
        </w:rPr>
        <w:t>разгледување на точките</w:t>
      </w:r>
      <w:r w:rsidR="001722E3" w:rsidRPr="00F51096">
        <w:rPr>
          <w:rFonts w:ascii="StobiSerif Regular" w:hAnsi="StobiSerif Regular" w:cs="Arial"/>
          <w:i/>
        </w:rPr>
        <w:t xml:space="preserve"> на дневниот ред.</w:t>
      </w:r>
    </w:p>
    <w:p w14:paraId="60B12C4D" w14:textId="77777777" w:rsidR="00167451" w:rsidRPr="00F51096" w:rsidRDefault="00167451" w:rsidP="009F2253">
      <w:pPr>
        <w:ind w:left="-90"/>
        <w:rPr>
          <w:rFonts w:ascii="StobiSerif Regular" w:hAnsi="StobiSerif Regular" w:cs="Arial"/>
          <w:i/>
          <w:sz w:val="22"/>
          <w:szCs w:val="22"/>
        </w:rPr>
      </w:pPr>
    </w:p>
    <w:p w14:paraId="07FD69EE" w14:textId="77777777" w:rsidR="00167451" w:rsidRPr="00F51096" w:rsidRDefault="00167451" w:rsidP="00F51096">
      <w:pPr>
        <w:pStyle w:val="ListParagraph"/>
        <w:spacing w:after="0" w:line="240" w:lineRule="auto"/>
        <w:ind w:left="-90"/>
        <w:rPr>
          <w:rFonts w:ascii="StobiSerif Regular" w:hAnsi="StobiSerif Regular"/>
          <w:i/>
        </w:rPr>
      </w:pPr>
      <w:r w:rsidRPr="00F51096">
        <w:rPr>
          <w:rFonts w:ascii="StobiSerif Regular" w:hAnsi="StobiSerif Regular" w:cs="Arial"/>
          <w:b/>
          <w:i/>
        </w:rPr>
        <w:t xml:space="preserve">ТОЧКА </w:t>
      </w:r>
      <w:r w:rsidRPr="00F51096">
        <w:rPr>
          <w:rFonts w:ascii="StobiSerif Regular" w:eastAsia="@Arial Unicode MS" w:hAnsi="StobiSerif Regular" w:cs="Arial"/>
          <w:b/>
          <w:i/>
        </w:rPr>
        <w:t xml:space="preserve">1 -  </w:t>
      </w:r>
      <w:r w:rsidR="00820759" w:rsidRPr="00F51096">
        <w:rPr>
          <w:rFonts w:ascii="StobiSerif Regular" w:hAnsi="StobiSerif Regular"/>
          <w:i/>
        </w:rPr>
        <w:t>Предлог за донесување на Одлука за утврдување на Завршната сметка на Фондот за здравствено осигурување на Република Северна Македонија за 2020 година</w:t>
      </w:r>
    </w:p>
    <w:p w14:paraId="1FD58EC7" w14:textId="77777777" w:rsidR="00F51096" w:rsidRPr="00F51096" w:rsidRDefault="00F51096" w:rsidP="00F51096">
      <w:pPr>
        <w:pStyle w:val="ListParagraph"/>
        <w:spacing w:after="0" w:line="240" w:lineRule="auto"/>
        <w:ind w:left="-90"/>
        <w:rPr>
          <w:rFonts w:ascii="StobiSerif Regular" w:hAnsi="StobiSerif Regular" w:cs="Arial"/>
          <w:i/>
        </w:rPr>
      </w:pPr>
    </w:p>
    <w:p w14:paraId="5ED32E6D" w14:textId="77777777" w:rsidR="00F51096" w:rsidRDefault="00F51096" w:rsidP="00F51096">
      <w:pPr>
        <w:pStyle w:val="ListParagraph"/>
        <w:spacing w:after="0" w:line="240" w:lineRule="auto"/>
        <w:ind w:left="-90"/>
        <w:rPr>
          <w:rFonts w:ascii="StobiSerif Regular" w:eastAsia="@Arial Unicode MS" w:hAnsi="StobiSerif Regular"/>
          <w:i/>
        </w:rPr>
      </w:pPr>
      <w:r w:rsidRPr="00F51096">
        <w:rPr>
          <w:rFonts w:ascii="StobiSerif Regular" w:hAnsi="StobiSerif Regular"/>
          <w:i/>
        </w:rPr>
        <w:t>Во рамките на првата точка на дневниот ред, Управниот одбор го разгледа Извештајот за финансиското работење на Фондот по завршната сметка за 2020 година, како и прегледот на остварените приходи и расходи во минатата година. Објаснувања за оваа точка дадоа</w:t>
      </w:r>
      <w:r w:rsidRPr="00F51096">
        <w:rPr>
          <w:rFonts w:ascii="StobiSerif Regular" w:eastAsia="@Arial Unicode MS" w:hAnsi="StobiSerif Regular"/>
          <w:i/>
        </w:rPr>
        <w:t xml:space="preserve"> </w:t>
      </w:r>
      <w:r w:rsidRPr="00F51096">
        <w:rPr>
          <w:rFonts w:ascii="StobiSerif Regular" w:hAnsi="StobiSerif Regular" w:cs="Arial"/>
          <w:i/>
        </w:rPr>
        <w:t xml:space="preserve">Арбен Салихи и </w:t>
      </w:r>
      <w:r w:rsidRPr="00F51096">
        <w:rPr>
          <w:rFonts w:ascii="StobiSerif Regular" w:eastAsia="@Arial Unicode MS" w:hAnsi="StobiSerif Regular"/>
          <w:i/>
        </w:rPr>
        <w:t>Славица Костовска. Во излагањето дадоа генерално објаснување а потоа по прашањата на членовите на Управниот одбор, подетално објаснуваа одделни ставки.</w:t>
      </w:r>
      <w:r>
        <w:rPr>
          <w:rFonts w:ascii="StobiSerif Regular" w:eastAsia="@Arial Unicode MS" w:hAnsi="StobiSerif Regular"/>
          <w:i/>
        </w:rPr>
        <w:t xml:space="preserve"> Во објаснувањата се вклучи и директорот Крстевски.</w:t>
      </w:r>
    </w:p>
    <w:p w14:paraId="66A8E609" w14:textId="77777777" w:rsidR="00F51096" w:rsidRDefault="00F51096" w:rsidP="00F51096">
      <w:pPr>
        <w:pStyle w:val="ListParagraph"/>
        <w:spacing w:after="0" w:line="240" w:lineRule="auto"/>
        <w:ind w:left="-90"/>
        <w:rPr>
          <w:rFonts w:ascii="StobiSerif Regular" w:eastAsia="@Arial Unicode MS" w:hAnsi="StobiSerif Regular"/>
          <w:i/>
        </w:rPr>
      </w:pPr>
    </w:p>
    <w:p w14:paraId="788DCA52" w14:textId="77777777" w:rsidR="00F51096" w:rsidRPr="00D85660" w:rsidRDefault="00F51096" w:rsidP="00F51096">
      <w:pPr>
        <w:pStyle w:val="ListParagraph"/>
        <w:spacing w:after="0" w:line="240" w:lineRule="auto"/>
        <w:ind w:left="-90"/>
        <w:rPr>
          <w:rFonts w:ascii="StobiSerif Regular" w:hAnsi="StobiSerif Regular"/>
          <w:i/>
        </w:rPr>
      </w:pPr>
      <w:r w:rsidRPr="00D85660">
        <w:rPr>
          <w:rFonts w:ascii="StobiSerif Regular" w:hAnsi="StobiSerif Regular"/>
          <w:i/>
        </w:rPr>
        <w:t>Откако се исцрпи дискусијата, Управниот одбор едногласно донесе</w:t>
      </w:r>
    </w:p>
    <w:p w14:paraId="7297B0EF" w14:textId="77777777" w:rsidR="009E69F4" w:rsidRDefault="009E69F4" w:rsidP="00F51096">
      <w:pPr>
        <w:pStyle w:val="ListParagraph"/>
        <w:spacing w:after="0" w:line="240" w:lineRule="auto"/>
        <w:ind w:left="-90"/>
        <w:rPr>
          <w:rFonts w:ascii="StobiSerif Regular" w:hAnsi="StobiSerif Regular" w:cs="Arial"/>
          <w:i/>
          <w:color w:val="FF0000"/>
        </w:rPr>
      </w:pPr>
    </w:p>
    <w:p w14:paraId="406BB87C" w14:textId="77777777" w:rsidR="00820759" w:rsidRPr="00820759" w:rsidRDefault="00820759" w:rsidP="00F51096">
      <w:pPr>
        <w:pStyle w:val="ListParagraph"/>
        <w:spacing w:after="0" w:line="240" w:lineRule="auto"/>
        <w:ind w:left="-90"/>
        <w:jc w:val="center"/>
        <w:rPr>
          <w:rFonts w:ascii="StobiSerif Regular" w:hAnsi="StobiSerif Regular"/>
          <w:b/>
          <w:i/>
        </w:rPr>
      </w:pPr>
      <w:r w:rsidRPr="00820759">
        <w:rPr>
          <w:rFonts w:ascii="StobiSerif Regular" w:hAnsi="StobiSerif Regular"/>
          <w:b/>
          <w:i/>
        </w:rPr>
        <w:t>Одлука</w:t>
      </w:r>
    </w:p>
    <w:p w14:paraId="7F914A08" w14:textId="77777777" w:rsidR="00820759" w:rsidRPr="00820759" w:rsidRDefault="00820759" w:rsidP="00F51096">
      <w:pPr>
        <w:pStyle w:val="ListParagraph"/>
        <w:spacing w:after="0" w:line="240" w:lineRule="auto"/>
        <w:ind w:left="-90"/>
        <w:jc w:val="center"/>
        <w:rPr>
          <w:rFonts w:ascii="StobiSerif Regular" w:hAnsi="StobiSerif Regular" w:cs="Arial"/>
          <w:b/>
          <w:i/>
          <w:color w:val="FF0000"/>
        </w:rPr>
      </w:pPr>
      <w:r w:rsidRPr="00820759">
        <w:rPr>
          <w:rFonts w:ascii="StobiSerif Regular" w:hAnsi="StobiSerif Regular"/>
          <w:b/>
          <w:i/>
        </w:rPr>
        <w:t>за утврдување на Завршната сметка на Фондот за здравствено осигурување на Република Северна Македонија за 2020 година</w:t>
      </w:r>
    </w:p>
    <w:p w14:paraId="03D1FEB6" w14:textId="77777777" w:rsidR="00167451" w:rsidRPr="00494493" w:rsidRDefault="00167451" w:rsidP="00F51096">
      <w:pPr>
        <w:pStyle w:val="ListParagraph"/>
        <w:spacing w:after="0" w:line="240" w:lineRule="auto"/>
        <w:ind w:left="-90"/>
        <w:rPr>
          <w:rFonts w:ascii="StobiSerif Regular" w:hAnsi="StobiSerif Regular" w:cs="Arial"/>
          <w:b/>
          <w:i/>
          <w:color w:val="FF0000"/>
        </w:rPr>
      </w:pPr>
    </w:p>
    <w:p w14:paraId="2A252B84" w14:textId="77777777" w:rsidR="00167451" w:rsidRPr="000C45D6" w:rsidRDefault="00167451" w:rsidP="00F51096">
      <w:pPr>
        <w:pStyle w:val="ListParagraph"/>
        <w:spacing w:after="0" w:line="240" w:lineRule="auto"/>
        <w:ind w:left="-90"/>
        <w:rPr>
          <w:rFonts w:ascii="StobiSerif Regular" w:hAnsi="StobiSerif Regular"/>
          <w:i/>
        </w:rPr>
      </w:pPr>
      <w:r w:rsidRPr="000C45D6">
        <w:rPr>
          <w:rFonts w:ascii="StobiSerif Regular" w:hAnsi="StobiSerif Regular" w:cs="Arial"/>
          <w:b/>
          <w:i/>
        </w:rPr>
        <w:t xml:space="preserve">ТОЧКА </w:t>
      </w:r>
      <w:r w:rsidRPr="000C45D6">
        <w:rPr>
          <w:rFonts w:ascii="StobiSerif Regular" w:eastAsia="@Arial Unicode MS" w:hAnsi="StobiSerif Regular" w:cs="Arial"/>
          <w:b/>
          <w:i/>
        </w:rPr>
        <w:t xml:space="preserve">2 - </w:t>
      </w:r>
      <w:r w:rsidR="00820759" w:rsidRPr="000C45D6">
        <w:rPr>
          <w:rFonts w:ascii="StobiSerif Regular" w:hAnsi="StobiSerif Regular"/>
          <w:i/>
        </w:rPr>
        <w:t>Предлог за донесување на Одлука за изменување и дополнување на Одлуката за утврдување на мерки за заштита  на осигурените лица и на другите учесници во постапката при остварување на правата од задолжително здравствено осигурување во време на изречена мерка  за спречување на ширењето и сузбивање на заразни болести од надлежните институции</w:t>
      </w:r>
    </w:p>
    <w:p w14:paraId="6F031E8C" w14:textId="77777777" w:rsidR="00442A12" w:rsidRPr="000C45D6" w:rsidRDefault="00442A12" w:rsidP="00F51096">
      <w:pPr>
        <w:pStyle w:val="ListParagraph"/>
        <w:spacing w:after="0" w:line="240" w:lineRule="auto"/>
        <w:ind w:left="-90"/>
        <w:rPr>
          <w:rFonts w:ascii="StobiSerif Regular" w:hAnsi="StobiSerif Regular" w:cs="Arial"/>
          <w:i/>
        </w:rPr>
      </w:pPr>
    </w:p>
    <w:p w14:paraId="65B7D885" w14:textId="77777777" w:rsidR="00442A12" w:rsidRPr="000C45D6" w:rsidRDefault="00442A12" w:rsidP="00F51096">
      <w:pPr>
        <w:pStyle w:val="ListParagraph"/>
        <w:spacing w:after="0" w:line="240" w:lineRule="auto"/>
        <w:ind w:left="-90"/>
        <w:rPr>
          <w:rFonts w:ascii="StobiSerif Regular" w:hAnsi="StobiSerif Regular" w:cs="Arial"/>
          <w:i/>
          <w:lang w:val="en-US"/>
        </w:rPr>
      </w:pPr>
      <w:r w:rsidRPr="000C45D6">
        <w:rPr>
          <w:rFonts w:ascii="StobiSerif Regular" w:hAnsi="StobiSerif Regular" w:cs="Arial"/>
          <w:i/>
        </w:rPr>
        <w:t xml:space="preserve">Објаснување на предлогот од точката 2 на дневниот ред даде директорот Ахмети. Наведе дека со предлогот една мерка се изменува а се додава уште една нова мерка. </w:t>
      </w:r>
      <w:r w:rsidR="00F12F22" w:rsidRPr="000C45D6">
        <w:rPr>
          <w:rFonts w:ascii="StobiSerif Regular" w:hAnsi="StobiSerif Regular" w:cs="Arial"/>
          <w:i/>
        </w:rPr>
        <w:t>И двете се однесуваат на лицата кои престојуваат во странство</w:t>
      </w:r>
      <w:r w:rsidRPr="000C45D6">
        <w:rPr>
          <w:rFonts w:ascii="StobiSerif Regular" w:hAnsi="StobiSerif Regular" w:cs="Arial"/>
          <w:i/>
        </w:rPr>
        <w:t>,</w:t>
      </w:r>
      <w:r w:rsidR="00F12F22" w:rsidRPr="000C45D6">
        <w:rPr>
          <w:rFonts w:ascii="StobiSerif Regular" w:hAnsi="StobiSerif Regular" w:cs="Arial"/>
          <w:i/>
        </w:rPr>
        <w:t xml:space="preserve"> некои за </w:t>
      </w:r>
      <w:r w:rsidRPr="000C45D6">
        <w:rPr>
          <w:rFonts w:ascii="StobiSerif Regular" w:hAnsi="StobiSerif Regular" w:cs="Arial"/>
          <w:i/>
        </w:rPr>
        <w:t xml:space="preserve"> школување или стручно усовршување </w:t>
      </w:r>
      <w:r w:rsidR="00F12F22" w:rsidRPr="000C45D6">
        <w:rPr>
          <w:rFonts w:ascii="StobiSerif Regular" w:hAnsi="StobiSerif Regular" w:cs="Arial"/>
          <w:i/>
        </w:rPr>
        <w:t>а некои упатени на работа во странство</w:t>
      </w:r>
      <w:r w:rsidR="0015672E" w:rsidRPr="000C45D6">
        <w:rPr>
          <w:rFonts w:ascii="StobiSerif Regular" w:hAnsi="StobiSerif Regular" w:cs="Arial"/>
          <w:i/>
        </w:rPr>
        <w:t>.</w:t>
      </w:r>
      <w:r w:rsidR="00F12F22" w:rsidRPr="000C45D6">
        <w:rPr>
          <w:rFonts w:ascii="StobiSerif Regular" w:hAnsi="StobiSerif Regular" w:cs="Arial"/>
          <w:i/>
        </w:rPr>
        <w:t xml:space="preserve"> </w:t>
      </w:r>
      <w:r w:rsidR="0015672E" w:rsidRPr="000C45D6">
        <w:rPr>
          <w:rFonts w:ascii="StobiSerif Regular" w:hAnsi="StobiSerif Regular" w:cs="Arial"/>
          <w:i/>
        </w:rPr>
        <w:t>Ц</w:t>
      </w:r>
      <w:r w:rsidR="00F12F22" w:rsidRPr="000C45D6">
        <w:rPr>
          <w:rFonts w:ascii="StobiSerif Regular" w:hAnsi="StobiSerif Regular" w:cs="Arial"/>
          <w:i/>
        </w:rPr>
        <w:t xml:space="preserve">елта </w:t>
      </w:r>
      <w:r w:rsidR="0015672E" w:rsidRPr="000C45D6">
        <w:rPr>
          <w:rFonts w:ascii="StobiSerif Regular" w:hAnsi="StobiSerif Regular" w:cs="Arial"/>
          <w:i/>
        </w:rPr>
        <w:t xml:space="preserve">на измената и на дополнувањето </w:t>
      </w:r>
      <w:r w:rsidR="00F12F22" w:rsidRPr="000C45D6">
        <w:rPr>
          <w:rFonts w:ascii="StobiSerif Regular" w:hAnsi="StobiSerif Regular" w:cs="Arial"/>
          <w:i/>
        </w:rPr>
        <w:t xml:space="preserve">е </w:t>
      </w:r>
      <w:r w:rsidR="0015672E" w:rsidRPr="000C45D6">
        <w:rPr>
          <w:rFonts w:ascii="StobiSerif Regular" w:hAnsi="StobiSerif Regular" w:cs="Arial"/>
          <w:i/>
        </w:rPr>
        <w:t xml:space="preserve">на овие лица </w:t>
      </w:r>
      <w:r w:rsidR="00F12F22" w:rsidRPr="000C45D6">
        <w:rPr>
          <w:rFonts w:ascii="StobiSerif Regular" w:hAnsi="StobiSerif Regular" w:cs="Arial"/>
          <w:i/>
        </w:rPr>
        <w:t xml:space="preserve">да им се олесни </w:t>
      </w:r>
      <w:r w:rsidR="0015672E" w:rsidRPr="000C45D6">
        <w:rPr>
          <w:rFonts w:ascii="StobiSerif Regular" w:hAnsi="StobiSerif Regular" w:cs="Arial"/>
          <w:i/>
        </w:rPr>
        <w:t>регулирањето на престојот во земјата во која се наоѓаат, во актуелните услови на пандемија, кога патувањата се отежнати а понекогаш помеѓу одделни земји и оневозможени.</w:t>
      </w:r>
    </w:p>
    <w:p w14:paraId="58FA434D" w14:textId="77777777" w:rsidR="00F12F22" w:rsidRPr="000C45D6" w:rsidRDefault="00F12F22" w:rsidP="00F51096">
      <w:pPr>
        <w:pStyle w:val="ListParagraph"/>
        <w:spacing w:after="0" w:line="240" w:lineRule="auto"/>
        <w:ind w:left="-90"/>
        <w:rPr>
          <w:rFonts w:ascii="StobiSerif Regular" w:hAnsi="StobiSerif Regular" w:cs="Arial"/>
          <w:i/>
        </w:rPr>
      </w:pPr>
    </w:p>
    <w:p w14:paraId="13F4CAC6" w14:textId="77777777" w:rsidR="00F12F22" w:rsidRPr="000C45D6" w:rsidRDefault="00F12F22" w:rsidP="00F51096">
      <w:pPr>
        <w:pStyle w:val="ListParagraph"/>
        <w:spacing w:after="0" w:line="240" w:lineRule="auto"/>
        <w:ind w:left="-90"/>
        <w:rPr>
          <w:rFonts w:ascii="StobiSerif Regular" w:hAnsi="StobiSerif Regular" w:cs="Arial"/>
          <w:i/>
        </w:rPr>
      </w:pPr>
      <w:r w:rsidRPr="000C45D6">
        <w:rPr>
          <w:rFonts w:ascii="StobiSerif Regular" w:hAnsi="StobiSerif Regular" w:cs="Arial"/>
          <w:i/>
        </w:rPr>
        <w:t>По објаснувањето, Управниот одбор без дискусија, едногласно ја донесе предложената</w:t>
      </w:r>
    </w:p>
    <w:p w14:paraId="3113D3B0" w14:textId="77777777" w:rsidR="009E69F4" w:rsidRPr="00F12F22" w:rsidRDefault="009E69F4" w:rsidP="009F2253">
      <w:pPr>
        <w:pStyle w:val="ListParagraph"/>
        <w:spacing w:after="0" w:line="240" w:lineRule="auto"/>
        <w:ind w:left="-90"/>
        <w:rPr>
          <w:rFonts w:ascii="StobiSerif Regular" w:hAnsi="StobiSerif Regular" w:cs="Arial"/>
          <w:i/>
        </w:rPr>
      </w:pPr>
    </w:p>
    <w:p w14:paraId="60ACE4E5" w14:textId="77777777" w:rsidR="00820759" w:rsidRPr="00F12F22" w:rsidRDefault="00820759" w:rsidP="00820759">
      <w:pPr>
        <w:pStyle w:val="ListParagraph"/>
        <w:spacing w:after="0" w:line="240" w:lineRule="auto"/>
        <w:ind w:left="-90"/>
        <w:jc w:val="center"/>
        <w:rPr>
          <w:rFonts w:ascii="StobiSerif Regular" w:hAnsi="StobiSerif Regular"/>
          <w:b/>
          <w:i/>
        </w:rPr>
      </w:pPr>
      <w:r w:rsidRPr="00F12F22">
        <w:rPr>
          <w:rFonts w:ascii="StobiSerif Regular" w:hAnsi="StobiSerif Regular"/>
          <w:b/>
          <w:i/>
        </w:rPr>
        <w:t>Одлука</w:t>
      </w:r>
    </w:p>
    <w:p w14:paraId="63D61CDA" w14:textId="77777777" w:rsidR="00820759" w:rsidRPr="00820759" w:rsidRDefault="00820759" w:rsidP="00820759">
      <w:pPr>
        <w:pStyle w:val="ListParagraph"/>
        <w:spacing w:after="0" w:line="240" w:lineRule="auto"/>
        <w:ind w:left="-90"/>
        <w:jc w:val="center"/>
        <w:rPr>
          <w:rFonts w:ascii="StobiSerif Regular" w:hAnsi="StobiSerif Regular" w:cs="Arial"/>
          <w:b/>
          <w:i/>
          <w:color w:val="FF0000"/>
        </w:rPr>
      </w:pPr>
      <w:r w:rsidRPr="00F12F22">
        <w:rPr>
          <w:rFonts w:ascii="StobiSerif Regular" w:hAnsi="StobiSerif Regular"/>
          <w:b/>
          <w:i/>
        </w:rPr>
        <w:t xml:space="preserve">за изменување и дополнување на Одлуката за утврдување на мерки </w:t>
      </w:r>
      <w:r w:rsidRPr="00820759">
        <w:rPr>
          <w:rFonts w:ascii="StobiSerif Regular" w:hAnsi="StobiSerif Regular"/>
          <w:b/>
          <w:i/>
        </w:rPr>
        <w:t>за заштита  на осигурените лица и на другите учесници во постапката при остварување на правата од задолжително здравствено осигурување во време на изречена мерка  за спречување на ширењето и сузбивање на заразни болести од надлежните институции</w:t>
      </w:r>
    </w:p>
    <w:p w14:paraId="281DB41C" w14:textId="77777777" w:rsidR="00167451" w:rsidRPr="00494493" w:rsidRDefault="00167451" w:rsidP="009F2253">
      <w:pPr>
        <w:ind w:left="-90"/>
        <w:rPr>
          <w:rFonts w:ascii="StobiSerif Regular" w:hAnsi="StobiSerif Regular" w:cs="Arial"/>
          <w:b/>
          <w:i/>
          <w:color w:val="FF0000"/>
          <w:sz w:val="22"/>
          <w:szCs w:val="22"/>
        </w:rPr>
      </w:pPr>
    </w:p>
    <w:p w14:paraId="169352A4" w14:textId="77777777" w:rsidR="00167451" w:rsidRPr="00A75CD8" w:rsidRDefault="00167451" w:rsidP="009F2253">
      <w:pPr>
        <w:ind w:left="-90"/>
        <w:rPr>
          <w:rFonts w:ascii="StobiSerif Regular" w:hAnsi="StobiSerif Regular"/>
          <w:i/>
          <w:sz w:val="22"/>
          <w:szCs w:val="22"/>
        </w:rPr>
      </w:pPr>
      <w:r w:rsidRPr="00A75CD8">
        <w:rPr>
          <w:rFonts w:ascii="StobiSerif Regular" w:hAnsi="StobiSerif Regular" w:cs="Arial"/>
          <w:b/>
          <w:i/>
          <w:sz w:val="22"/>
          <w:szCs w:val="22"/>
        </w:rPr>
        <w:t xml:space="preserve">ТОЧКА </w:t>
      </w:r>
      <w:r w:rsidRPr="00A75CD8">
        <w:rPr>
          <w:rFonts w:ascii="StobiSerif Regular" w:eastAsia="@Arial Unicode MS" w:hAnsi="StobiSerif Regular" w:cs="Arial"/>
          <w:b/>
          <w:i/>
          <w:sz w:val="22"/>
          <w:szCs w:val="22"/>
        </w:rPr>
        <w:t xml:space="preserve">3 - </w:t>
      </w:r>
      <w:r w:rsidR="00820759" w:rsidRPr="00A75CD8">
        <w:rPr>
          <w:rFonts w:ascii="StobiSerif Regular" w:hAnsi="StobiSerif Regular"/>
          <w:i/>
          <w:sz w:val="22"/>
          <w:szCs w:val="22"/>
        </w:rPr>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p>
    <w:p w14:paraId="2CD62775" w14:textId="77777777" w:rsidR="00A75CD8" w:rsidRPr="00A75CD8" w:rsidRDefault="00A75CD8" w:rsidP="009F2253">
      <w:pPr>
        <w:ind w:left="-90"/>
        <w:rPr>
          <w:rFonts w:ascii="StobiSerif Regular" w:hAnsi="StobiSerif Regular" w:cs="Arial"/>
          <w:i/>
          <w:sz w:val="22"/>
          <w:szCs w:val="22"/>
        </w:rPr>
      </w:pPr>
    </w:p>
    <w:p w14:paraId="2EB49117" w14:textId="77777777" w:rsidR="00A75CD8" w:rsidRPr="00A75CD8" w:rsidRDefault="00A75CD8" w:rsidP="009F2253">
      <w:pPr>
        <w:ind w:left="-90"/>
        <w:rPr>
          <w:rFonts w:ascii="StobiSerif Regular" w:hAnsi="StobiSerif Regular" w:cs="Arial"/>
          <w:i/>
          <w:sz w:val="22"/>
          <w:szCs w:val="22"/>
        </w:rPr>
      </w:pPr>
      <w:r w:rsidRPr="00A75CD8">
        <w:rPr>
          <w:rFonts w:ascii="StobiSerif Regular" w:hAnsi="StobiSerif Regular" w:cs="Arial"/>
          <w:i/>
          <w:sz w:val="22"/>
          <w:szCs w:val="22"/>
        </w:rPr>
        <w:t>Во рамките на точката 3 од дневниот ред, по кусата дискусија Управниот одбор врз основа на предлозите содржани во работниот материјал за седницата, едногласно донесе</w:t>
      </w:r>
    </w:p>
    <w:p w14:paraId="602EF42C" w14:textId="77777777" w:rsidR="009E69F4" w:rsidRDefault="009E69F4" w:rsidP="009F2253">
      <w:pPr>
        <w:ind w:left="-90"/>
        <w:rPr>
          <w:rFonts w:ascii="StobiSerif Regular" w:hAnsi="StobiSerif Regular" w:cs="Arial"/>
          <w:i/>
          <w:color w:val="FF0000"/>
          <w:sz w:val="22"/>
          <w:szCs w:val="22"/>
        </w:rPr>
      </w:pPr>
    </w:p>
    <w:p w14:paraId="045A2D81" w14:textId="77777777" w:rsidR="00820759" w:rsidRPr="00820759" w:rsidRDefault="00820759" w:rsidP="00820759">
      <w:pPr>
        <w:ind w:left="-90"/>
        <w:jc w:val="center"/>
        <w:rPr>
          <w:rFonts w:ascii="StobiSerif Regular" w:hAnsi="StobiSerif Regular"/>
          <w:b/>
          <w:i/>
          <w:sz w:val="22"/>
          <w:szCs w:val="22"/>
        </w:rPr>
      </w:pPr>
      <w:r w:rsidRPr="00820759">
        <w:rPr>
          <w:rFonts w:ascii="StobiSerif Regular" w:hAnsi="StobiSerif Regular"/>
          <w:b/>
          <w:i/>
          <w:sz w:val="22"/>
          <w:szCs w:val="22"/>
        </w:rPr>
        <w:t>Одлука</w:t>
      </w:r>
    </w:p>
    <w:p w14:paraId="12906876" w14:textId="77777777" w:rsidR="00820759" w:rsidRPr="00820759" w:rsidRDefault="00820759" w:rsidP="00820759">
      <w:pPr>
        <w:ind w:left="-90"/>
        <w:jc w:val="center"/>
        <w:rPr>
          <w:rFonts w:ascii="StobiSerif Regular" w:hAnsi="StobiSerif Regular" w:cs="Arial"/>
          <w:b/>
          <w:i/>
          <w:color w:val="FF0000"/>
          <w:sz w:val="22"/>
          <w:szCs w:val="22"/>
        </w:rPr>
      </w:pPr>
      <w:r w:rsidRPr="00820759">
        <w:rPr>
          <w:rFonts w:ascii="StobiSerif Regular" w:hAnsi="StobiSerif Regular"/>
          <w:b/>
          <w:i/>
          <w:sz w:val="22"/>
          <w:szCs w:val="22"/>
        </w:rPr>
        <w:lastRenderedPageBreak/>
        <w:t>за изменување на Одлуката за утврдување на вкупниот договорен надоместок на јавните здравствени установи за 2021 година</w:t>
      </w:r>
    </w:p>
    <w:p w14:paraId="49042BFE" w14:textId="77777777" w:rsidR="00447886" w:rsidRDefault="00447886" w:rsidP="009F2253">
      <w:pPr>
        <w:ind w:left="-90"/>
        <w:rPr>
          <w:rFonts w:ascii="StobiSerif Regular" w:hAnsi="StobiSerif Regular" w:cs="Arial"/>
          <w:b/>
          <w:i/>
          <w:color w:val="FF0000"/>
          <w:sz w:val="22"/>
          <w:szCs w:val="22"/>
        </w:rPr>
      </w:pPr>
    </w:p>
    <w:p w14:paraId="401880CC" w14:textId="77777777" w:rsidR="00A75CD8" w:rsidRPr="00A75CD8" w:rsidRDefault="00A75CD8" w:rsidP="009F2253">
      <w:pPr>
        <w:ind w:left="-90"/>
        <w:rPr>
          <w:rFonts w:ascii="StobiSerif Regular" w:hAnsi="StobiSerif Regular" w:cs="Arial"/>
          <w:i/>
          <w:sz w:val="22"/>
          <w:szCs w:val="22"/>
        </w:rPr>
      </w:pPr>
      <w:r w:rsidRPr="00A75CD8">
        <w:rPr>
          <w:rFonts w:ascii="StobiSerif Regular" w:hAnsi="StobiSerif Regular" w:cs="Arial"/>
          <w:i/>
          <w:sz w:val="22"/>
          <w:szCs w:val="22"/>
        </w:rPr>
        <w:t>со која се извршија измени на договорните надоместоци на петнаесет здравствени установи.</w:t>
      </w:r>
    </w:p>
    <w:p w14:paraId="0711DD91" w14:textId="77777777" w:rsidR="00A75CD8" w:rsidRPr="00494493" w:rsidRDefault="00A75CD8" w:rsidP="009F2253">
      <w:pPr>
        <w:ind w:left="-90"/>
        <w:rPr>
          <w:rFonts w:ascii="StobiSerif Regular" w:hAnsi="StobiSerif Regular" w:cs="Arial"/>
          <w:b/>
          <w:i/>
          <w:color w:val="FF0000"/>
          <w:sz w:val="22"/>
          <w:szCs w:val="22"/>
        </w:rPr>
      </w:pPr>
    </w:p>
    <w:p w14:paraId="536DB3C7" w14:textId="77777777" w:rsidR="00167451" w:rsidRPr="00160416" w:rsidRDefault="00167451" w:rsidP="009F2253">
      <w:pPr>
        <w:ind w:left="-90"/>
        <w:rPr>
          <w:rFonts w:ascii="StobiSerif Regular" w:hAnsi="StobiSerif Regular"/>
          <w:i/>
          <w:sz w:val="22"/>
          <w:szCs w:val="22"/>
          <w:lang w:val="ru-RU"/>
        </w:rPr>
      </w:pPr>
      <w:r w:rsidRPr="00160416">
        <w:rPr>
          <w:rFonts w:ascii="StobiSerif Regular" w:hAnsi="StobiSerif Regular" w:cs="Arial"/>
          <w:b/>
          <w:i/>
          <w:sz w:val="22"/>
          <w:szCs w:val="22"/>
        </w:rPr>
        <w:t xml:space="preserve">ТОЧКА </w:t>
      </w:r>
      <w:r w:rsidRPr="00160416">
        <w:rPr>
          <w:rFonts w:ascii="StobiSerif Regular" w:eastAsia="@Arial Unicode MS" w:hAnsi="StobiSerif Regular" w:cs="Arial"/>
          <w:b/>
          <w:i/>
          <w:sz w:val="22"/>
          <w:szCs w:val="22"/>
        </w:rPr>
        <w:t xml:space="preserve">4 - </w:t>
      </w:r>
      <w:r w:rsidR="00820759" w:rsidRPr="00160416">
        <w:rPr>
          <w:rFonts w:ascii="StobiSerif Regular" w:hAnsi="StobiSerif Regular"/>
          <w:i/>
          <w:sz w:val="22"/>
          <w:szCs w:val="22"/>
        </w:rPr>
        <w:t>Предлог за донесување на П</w:t>
      </w:r>
      <w:r w:rsidR="00820759" w:rsidRPr="00160416">
        <w:rPr>
          <w:rFonts w:ascii="StobiSerif Regular" w:hAnsi="StobiSerif Regular"/>
          <w:i/>
          <w:sz w:val="22"/>
          <w:szCs w:val="22"/>
          <w:lang w:val="ru-RU"/>
        </w:rPr>
        <w:t>равилник за изменување и дополнување на Правилникот</w:t>
      </w:r>
      <w:r w:rsidR="00820759" w:rsidRPr="00160416">
        <w:rPr>
          <w:rFonts w:ascii="StobiSerif Regular" w:hAnsi="StobiSerif Regular"/>
          <w:i/>
          <w:sz w:val="22"/>
          <w:szCs w:val="22"/>
        </w:rPr>
        <w:t xml:space="preserve"> </w:t>
      </w:r>
      <w:r w:rsidR="00820759" w:rsidRPr="00160416">
        <w:rPr>
          <w:rFonts w:ascii="StobiSerif Regular" w:hAnsi="StobiSerif Regular"/>
          <w:i/>
          <w:sz w:val="22"/>
          <w:szCs w:val="22"/>
          <w:lang w:val="ru-RU"/>
        </w:rPr>
        <w:t>за состав и начин на работа на лекарските комисии на Фондот за здравствено осигурување на Република Северна Македонија</w:t>
      </w:r>
    </w:p>
    <w:p w14:paraId="3296CAA9" w14:textId="77777777" w:rsidR="00937776" w:rsidRPr="00160416" w:rsidRDefault="00937776" w:rsidP="009F2253">
      <w:pPr>
        <w:ind w:left="-90"/>
        <w:rPr>
          <w:rFonts w:ascii="StobiSerif Regular" w:hAnsi="StobiSerif Regular" w:cs="Arial"/>
          <w:i/>
          <w:sz w:val="22"/>
          <w:szCs w:val="22"/>
        </w:rPr>
      </w:pPr>
    </w:p>
    <w:p w14:paraId="5DE9886A" w14:textId="77777777" w:rsidR="00937776" w:rsidRPr="00160416" w:rsidRDefault="00937776" w:rsidP="009F2253">
      <w:pPr>
        <w:pStyle w:val="ListParagraph"/>
        <w:spacing w:after="0" w:line="240" w:lineRule="auto"/>
        <w:ind w:left="-90"/>
        <w:rPr>
          <w:rFonts w:ascii="StobiSerif Regular" w:hAnsi="StobiSerif Regular" w:cs="Arial"/>
          <w:i/>
        </w:rPr>
      </w:pPr>
      <w:r w:rsidRPr="00160416">
        <w:rPr>
          <w:rFonts w:ascii="StobiSerif Regular" w:hAnsi="StobiSerif Regular" w:cs="Arial"/>
          <w:i/>
        </w:rPr>
        <w:t>Објаснување на предлогот даде Јасминка Смилевска. Наведе дека во услови на зголемен број на осигуреници заболени од ковид -19, обемот на работа на лекарските комисии е драстично зголемен. Поради тоа, му се дава можност на директорот на Фондот со решение да го зголеми бројот на членовите на лекарските комисии. Истовремено се овозможува комисиите да работат и кога не се во полн состав. Ова од причина што постојано некои од членовите се или заболени или во изолација па не комисиите не можат да работат.</w:t>
      </w:r>
    </w:p>
    <w:p w14:paraId="63232E3C" w14:textId="77777777" w:rsidR="00937776" w:rsidRPr="00160416" w:rsidRDefault="00937776" w:rsidP="009F2253">
      <w:pPr>
        <w:pStyle w:val="ListParagraph"/>
        <w:spacing w:after="0" w:line="240" w:lineRule="auto"/>
        <w:ind w:left="-90"/>
        <w:rPr>
          <w:rFonts w:ascii="StobiSerif Regular" w:hAnsi="StobiSerif Regular" w:cs="Arial"/>
          <w:i/>
        </w:rPr>
      </w:pPr>
    </w:p>
    <w:p w14:paraId="57B1AAEF" w14:textId="77777777" w:rsidR="00937776" w:rsidRPr="00160416" w:rsidRDefault="00937776" w:rsidP="009F2253">
      <w:pPr>
        <w:pStyle w:val="ListParagraph"/>
        <w:spacing w:after="0" w:line="240" w:lineRule="auto"/>
        <w:ind w:left="-90"/>
        <w:rPr>
          <w:rFonts w:ascii="StobiSerif Regular" w:hAnsi="StobiSerif Regular" w:cs="Arial"/>
          <w:i/>
        </w:rPr>
      </w:pPr>
      <w:r w:rsidRPr="00160416">
        <w:rPr>
          <w:rFonts w:ascii="StobiSerif Regular" w:hAnsi="StobiSerif Regular" w:cs="Arial"/>
          <w:i/>
        </w:rPr>
        <w:t xml:space="preserve">Претседателот Ридван Асани наведе дека според него подобар ефект би се добил доколку наместо </w:t>
      </w:r>
      <w:r w:rsidR="000C3E80" w:rsidRPr="00160416">
        <w:rPr>
          <w:rFonts w:ascii="StobiSerif Regular" w:hAnsi="StobiSerif Regular" w:cs="Arial"/>
          <w:i/>
        </w:rPr>
        <w:t xml:space="preserve">зголемување на бројот на членовите на комисиите, се </w:t>
      </w:r>
      <w:r w:rsidR="00160416" w:rsidRPr="00160416">
        <w:rPr>
          <w:rFonts w:ascii="StobiSerif Regular" w:hAnsi="StobiSerif Regular" w:cs="Arial"/>
          <w:i/>
        </w:rPr>
        <w:t xml:space="preserve">создаде можност за </w:t>
      </w:r>
      <w:r w:rsidRPr="00160416">
        <w:rPr>
          <w:rFonts w:ascii="StobiSerif Regular" w:hAnsi="StobiSerif Regular" w:cs="Arial"/>
          <w:i/>
        </w:rPr>
        <w:t>зголем</w:t>
      </w:r>
      <w:r w:rsidR="00160416" w:rsidRPr="00160416">
        <w:rPr>
          <w:rFonts w:ascii="StobiSerif Regular" w:hAnsi="StobiSerif Regular" w:cs="Arial"/>
          <w:i/>
        </w:rPr>
        <w:t>ување на</w:t>
      </w:r>
      <w:r w:rsidRPr="00160416">
        <w:rPr>
          <w:rFonts w:ascii="StobiSerif Regular" w:hAnsi="StobiSerif Regular" w:cs="Arial"/>
          <w:i/>
        </w:rPr>
        <w:t xml:space="preserve"> број</w:t>
      </w:r>
      <w:r w:rsidR="000C3E80" w:rsidRPr="00160416">
        <w:rPr>
          <w:rFonts w:ascii="StobiSerif Regular" w:hAnsi="StobiSerif Regular" w:cs="Arial"/>
          <w:i/>
        </w:rPr>
        <w:t>от</w:t>
      </w:r>
      <w:r w:rsidRPr="00160416">
        <w:rPr>
          <w:rFonts w:ascii="StobiSerif Regular" w:hAnsi="StobiSerif Regular" w:cs="Arial"/>
          <w:i/>
        </w:rPr>
        <w:t xml:space="preserve"> на комисии</w:t>
      </w:r>
      <w:r w:rsidR="000C3E80" w:rsidRPr="00160416">
        <w:rPr>
          <w:rFonts w:ascii="StobiSerif Regular" w:hAnsi="StobiSerif Regular" w:cs="Arial"/>
          <w:i/>
        </w:rPr>
        <w:t>.</w:t>
      </w:r>
      <w:r w:rsidR="00160416" w:rsidRPr="00160416">
        <w:rPr>
          <w:rFonts w:ascii="StobiSerif Regular" w:hAnsi="StobiSerif Regular" w:cs="Arial"/>
          <w:i/>
        </w:rPr>
        <w:t xml:space="preserve"> На тој начин, доколку се наметне потреба, директорот на Фондот ќе може да формира дополнителна комисија.</w:t>
      </w:r>
    </w:p>
    <w:p w14:paraId="55F76552" w14:textId="77777777" w:rsidR="000C3E80" w:rsidRPr="00160416" w:rsidRDefault="000C3E80" w:rsidP="009F2253">
      <w:pPr>
        <w:pStyle w:val="ListParagraph"/>
        <w:spacing w:after="0" w:line="240" w:lineRule="auto"/>
        <w:ind w:left="-90"/>
        <w:rPr>
          <w:rFonts w:ascii="StobiSerif Regular" w:hAnsi="StobiSerif Regular" w:cs="Arial"/>
          <w:i/>
        </w:rPr>
      </w:pPr>
    </w:p>
    <w:p w14:paraId="0EF6D41B" w14:textId="77777777" w:rsidR="000C3E80" w:rsidRPr="00160416" w:rsidRDefault="000C3E80" w:rsidP="009F2253">
      <w:pPr>
        <w:pStyle w:val="ListParagraph"/>
        <w:spacing w:after="0" w:line="240" w:lineRule="auto"/>
        <w:ind w:left="-90"/>
        <w:rPr>
          <w:rFonts w:ascii="StobiSerif Regular" w:hAnsi="StobiSerif Regular" w:cs="Arial"/>
          <w:i/>
        </w:rPr>
      </w:pPr>
      <w:r w:rsidRPr="00160416">
        <w:rPr>
          <w:rFonts w:ascii="StobiSerif Regular" w:hAnsi="StobiSerif Regular" w:cs="Arial"/>
          <w:i/>
        </w:rPr>
        <w:t>И останатите членови на Управниот одбор се согласија со предлогот на претседателот, по што се побара стручната служба да подготви текст на правилникот соодветен на него.</w:t>
      </w:r>
    </w:p>
    <w:p w14:paraId="2E33D711" w14:textId="77777777" w:rsidR="000C3E80" w:rsidRPr="00160416" w:rsidRDefault="000C3E80" w:rsidP="009F2253">
      <w:pPr>
        <w:pStyle w:val="ListParagraph"/>
        <w:spacing w:after="0" w:line="240" w:lineRule="auto"/>
        <w:ind w:left="-90"/>
        <w:rPr>
          <w:rFonts w:ascii="StobiSerif Regular" w:hAnsi="StobiSerif Regular" w:cs="Arial"/>
          <w:i/>
        </w:rPr>
      </w:pPr>
    </w:p>
    <w:p w14:paraId="15CE770D" w14:textId="77777777" w:rsidR="000C3E80" w:rsidRPr="00160416" w:rsidRDefault="000C3E80" w:rsidP="009F2253">
      <w:pPr>
        <w:pStyle w:val="ListParagraph"/>
        <w:spacing w:after="0" w:line="240" w:lineRule="auto"/>
        <w:ind w:left="-90"/>
        <w:rPr>
          <w:rFonts w:ascii="StobiSerif Regular" w:hAnsi="StobiSerif Regular" w:cs="Arial"/>
          <w:i/>
        </w:rPr>
      </w:pPr>
      <w:r w:rsidRPr="00160416">
        <w:rPr>
          <w:rFonts w:ascii="StobiSerif Regular" w:hAnsi="StobiSerif Regular" w:cs="Arial"/>
          <w:i/>
        </w:rPr>
        <w:t xml:space="preserve">Откако беше подготвен и разгледан новиот </w:t>
      </w:r>
      <w:r w:rsidR="00A75CD8">
        <w:rPr>
          <w:rFonts w:ascii="StobiSerif Regular" w:hAnsi="StobiSerif Regular" w:cs="Arial"/>
          <w:i/>
        </w:rPr>
        <w:t xml:space="preserve">предлог </w:t>
      </w:r>
      <w:r w:rsidRPr="00160416">
        <w:rPr>
          <w:rFonts w:ascii="StobiSerif Regular" w:hAnsi="StobiSerif Regular" w:cs="Arial"/>
          <w:i/>
        </w:rPr>
        <w:t>текст, Управниот одбор едногласно го усвои, со што беше донесен</w:t>
      </w:r>
    </w:p>
    <w:p w14:paraId="2CB9F954" w14:textId="77777777" w:rsidR="00937776" w:rsidRPr="00160416" w:rsidRDefault="00937776" w:rsidP="009F2253">
      <w:pPr>
        <w:pStyle w:val="ListParagraph"/>
        <w:spacing w:after="0" w:line="240" w:lineRule="auto"/>
        <w:ind w:left="-90"/>
        <w:rPr>
          <w:rFonts w:ascii="StobiSerif Regular" w:hAnsi="StobiSerif Regular" w:cs="Arial"/>
          <w:i/>
        </w:rPr>
      </w:pPr>
    </w:p>
    <w:p w14:paraId="759EC98E" w14:textId="77777777" w:rsidR="002B73E9" w:rsidRPr="00160416" w:rsidRDefault="002B73E9" w:rsidP="002B73E9">
      <w:pPr>
        <w:pStyle w:val="ListParagraph"/>
        <w:spacing w:after="0" w:line="240" w:lineRule="auto"/>
        <w:ind w:left="-90"/>
        <w:jc w:val="center"/>
        <w:rPr>
          <w:rFonts w:ascii="StobiSerif Regular" w:hAnsi="StobiSerif Regular"/>
          <w:b/>
          <w:i/>
          <w:lang w:val="ru-RU"/>
        </w:rPr>
      </w:pPr>
      <w:r w:rsidRPr="00160416">
        <w:rPr>
          <w:rFonts w:ascii="StobiSerif Regular" w:hAnsi="StobiSerif Regular"/>
          <w:b/>
          <w:i/>
        </w:rPr>
        <w:t>П</w:t>
      </w:r>
      <w:r w:rsidRPr="00160416">
        <w:rPr>
          <w:rFonts w:ascii="StobiSerif Regular" w:hAnsi="StobiSerif Regular"/>
          <w:b/>
          <w:i/>
          <w:lang w:val="ru-RU"/>
        </w:rPr>
        <w:t>равилник</w:t>
      </w:r>
    </w:p>
    <w:p w14:paraId="67A735B5" w14:textId="77777777" w:rsidR="002B73E9" w:rsidRPr="00160416" w:rsidRDefault="002B73E9" w:rsidP="002B73E9">
      <w:pPr>
        <w:pStyle w:val="ListParagraph"/>
        <w:spacing w:after="0" w:line="240" w:lineRule="auto"/>
        <w:ind w:left="-90"/>
        <w:jc w:val="center"/>
        <w:rPr>
          <w:rFonts w:ascii="StobiSerif Regular" w:hAnsi="StobiSerif Regular" w:cs="Arial"/>
          <w:b/>
          <w:i/>
        </w:rPr>
      </w:pPr>
      <w:r w:rsidRPr="00160416">
        <w:rPr>
          <w:rFonts w:ascii="StobiSerif Regular" w:hAnsi="StobiSerif Regular"/>
          <w:b/>
          <w:i/>
          <w:lang w:val="ru-RU"/>
        </w:rPr>
        <w:t>за изменување и дополнување на Правилникот</w:t>
      </w:r>
      <w:r w:rsidRPr="00160416">
        <w:rPr>
          <w:rFonts w:ascii="StobiSerif Regular" w:hAnsi="StobiSerif Regular"/>
          <w:b/>
          <w:i/>
        </w:rPr>
        <w:t xml:space="preserve"> </w:t>
      </w:r>
      <w:r w:rsidRPr="00160416">
        <w:rPr>
          <w:rFonts w:ascii="StobiSerif Regular" w:hAnsi="StobiSerif Regular"/>
          <w:b/>
          <w:i/>
          <w:lang w:val="ru-RU"/>
        </w:rPr>
        <w:t>за состав и начин на работа на лекарските комисии на Фондот за здравствено осигурување на Република Северна Македонија</w:t>
      </w:r>
    </w:p>
    <w:p w14:paraId="14C45AF7" w14:textId="77777777" w:rsidR="00167451" w:rsidRPr="00494493" w:rsidRDefault="00167451" w:rsidP="009F2253">
      <w:pPr>
        <w:ind w:left="-90"/>
        <w:rPr>
          <w:rFonts w:ascii="StobiSerif Regular" w:hAnsi="StobiSerif Regular" w:cs="Calibri"/>
          <w:i/>
          <w:color w:val="FF0000"/>
          <w:sz w:val="22"/>
          <w:szCs w:val="22"/>
        </w:rPr>
      </w:pPr>
    </w:p>
    <w:p w14:paraId="4BE27305" w14:textId="77777777" w:rsidR="00167451" w:rsidRPr="0020330C" w:rsidRDefault="00167451" w:rsidP="009F2253">
      <w:pPr>
        <w:ind w:left="-90"/>
        <w:rPr>
          <w:rFonts w:ascii="StobiSerif Regular" w:hAnsi="StobiSerif Regular"/>
          <w:i/>
          <w:sz w:val="22"/>
          <w:szCs w:val="22"/>
          <w:lang w:val="ru-RU"/>
        </w:rPr>
      </w:pPr>
      <w:r w:rsidRPr="0020330C">
        <w:rPr>
          <w:rFonts w:ascii="StobiSerif Regular" w:hAnsi="StobiSerif Regular" w:cs="Arial"/>
          <w:b/>
          <w:i/>
          <w:sz w:val="22"/>
          <w:szCs w:val="22"/>
        </w:rPr>
        <w:t xml:space="preserve">ТОЧКА </w:t>
      </w:r>
      <w:r w:rsidRPr="0020330C">
        <w:rPr>
          <w:rFonts w:ascii="StobiSerif Regular" w:eastAsia="@Arial Unicode MS" w:hAnsi="StobiSerif Regular" w:cs="Arial"/>
          <w:b/>
          <w:i/>
          <w:sz w:val="22"/>
          <w:szCs w:val="22"/>
        </w:rPr>
        <w:t xml:space="preserve">5 - </w:t>
      </w:r>
      <w:r w:rsidR="00820759" w:rsidRPr="0020330C">
        <w:rPr>
          <w:rFonts w:ascii="StobiSerif Regular" w:hAnsi="StobiSerif Regular"/>
          <w:i/>
          <w:sz w:val="22"/>
          <w:szCs w:val="22"/>
        </w:rPr>
        <w:t xml:space="preserve">Предлог за донесување на </w:t>
      </w:r>
      <w:r w:rsidR="00820759" w:rsidRPr="0020330C">
        <w:rPr>
          <w:rFonts w:ascii="StobiSerif Regular" w:hAnsi="StobiSerif Regular"/>
          <w:i/>
          <w:spacing w:val="-6"/>
          <w:sz w:val="22"/>
          <w:szCs w:val="22"/>
          <w:lang w:val="ru-RU"/>
        </w:rPr>
        <w:t xml:space="preserve">Правилник за критериумите за склучување договори и начинот </w:t>
      </w:r>
      <w:r w:rsidR="00820759" w:rsidRPr="0020330C">
        <w:rPr>
          <w:rFonts w:ascii="StobiSerif Regular" w:hAnsi="StobiSerif Regular"/>
          <w:i/>
          <w:sz w:val="22"/>
          <w:szCs w:val="22"/>
          <w:lang w:val="ru-RU"/>
        </w:rPr>
        <w:t xml:space="preserve">на плаќање на здравствените услуги на  приватни здравствените установи кои вршат </w:t>
      </w:r>
      <w:r w:rsidR="00820759" w:rsidRPr="0020330C">
        <w:rPr>
          <w:rFonts w:ascii="StobiSerif Regular" w:hAnsi="StobiSerif Regular"/>
          <w:i/>
          <w:sz w:val="22"/>
          <w:szCs w:val="22"/>
        </w:rPr>
        <w:t>болничка</w:t>
      </w:r>
      <w:r w:rsidR="00820759" w:rsidRPr="0020330C">
        <w:rPr>
          <w:rFonts w:ascii="StobiSerif Regular" w:hAnsi="StobiSerif Regular"/>
          <w:i/>
          <w:sz w:val="22"/>
          <w:szCs w:val="22"/>
          <w:lang w:val="ru-RU"/>
        </w:rPr>
        <w:t xml:space="preserve"> здравствена заштита</w:t>
      </w:r>
    </w:p>
    <w:p w14:paraId="496376FC" w14:textId="77777777" w:rsidR="00EA2361" w:rsidRPr="0020330C" w:rsidRDefault="00EA2361" w:rsidP="009F2253">
      <w:pPr>
        <w:ind w:left="-90"/>
        <w:rPr>
          <w:rFonts w:ascii="StobiSerif Regular" w:hAnsi="StobiSerif Regular"/>
          <w:i/>
          <w:sz w:val="22"/>
          <w:szCs w:val="22"/>
        </w:rPr>
      </w:pPr>
    </w:p>
    <w:p w14:paraId="07D8782B" w14:textId="77777777" w:rsidR="00EA2361" w:rsidRDefault="00EA2361" w:rsidP="009F2253">
      <w:pPr>
        <w:ind w:left="-90"/>
        <w:rPr>
          <w:rFonts w:ascii="StobiSerif Regular" w:hAnsi="StobiSerif Regular" w:cs="Arial"/>
          <w:i/>
          <w:sz w:val="22"/>
          <w:szCs w:val="22"/>
        </w:rPr>
      </w:pPr>
      <w:r w:rsidRPr="0020330C">
        <w:rPr>
          <w:rFonts w:ascii="StobiSerif Regular" w:hAnsi="StobiSerif Regular" w:cs="Arial"/>
          <w:i/>
          <w:sz w:val="22"/>
          <w:szCs w:val="22"/>
        </w:rPr>
        <w:t xml:space="preserve">Објаснување на предлогот даде </w:t>
      </w:r>
      <w:r w:rsidRPr="00EA2361">
        <w:rPr>
          <w:rFonts w:ascii="StobiSerif Regular" w:hAnsi="StobiSerif Regular" w:cs="Arial"/>
          <w:i/>
          <w:sz w:val="22"/>
          <w:szCs w:val="22"/>
        </w:rPr>
        <w:t>Јасминка Смилевска. Укажа дека начинот на плаќање на приватните здравствени установи кои вршат болничка здравствена заштита е различен од јавните здравствени установи. Имено, на приватните им се плаќа по фактура односно по извршени здравени услуги. Поради тоа, се наметна потреба од изготвување на сосема нов правилник, со кој на специфичен начин ќе се уредат критериумите за склучување на договори и начинот на плаќање на приватните здравствени установи кои вршат болничка здравствена заштита.</w:t>
      </w:r>
    </w:p>
    <w:p w14:paraId="1686BC33" w14:textId="77777777" w:rsidR="00B475E4" w:rsidRDefault="00B475E4" w:rsidP="009F2253">
      <w:pPr>
        <w:ind w:left="-90"/>
        <w:rPr>
          <w:rFonts w:ascii="StobiSerif Regular" w:hAnsi="StobiSerif Regular" w:cs="Arial"/>
          <w:i/>
          <w:sz w:val="22"/>
          <w:szCs w:val="22"/>
        </w:rPr>
      </w:pPr>
    </w:p>
    <w:p w14:paraId="49EEBB4E" w14:textId="77777777" w:rsidR="00B475E4" w:rsidRDefault="00B475E4" w:rsidP="009F2253">
      <w:pPr>
        <w:ind w:left="-90"/>
        <w:rPr>
          <w:rFonts w:ascii="StobiSerif Regular" w:hAnsi="StobiSerif Regular" w:cs="Arial"/>
          <w:i/>
          <w:sz w:val="22"/>
          <w:szCs w:val="22"/>
        </w:rPr>
      </w:pPr>
      <w:r>
        <w:rPr>
          <w:rFonts w:ascii="StobiSerif Regular" w:hAnsi="StobiSerif Regular" w:cs="Arial"/>
          <w:i/>
          <w:sz w:val="22"/>
          <w:szCs w:val="22"/>
        </w:rPr>
        <w:t xml:space="preserve">По објаснувањето се разви дискусија, во која членовите на Управниот одбор поставуваа дополнителни прашања и дискутираа за специфичностите на одделните видови на </w:t>
      </w:r>
      <w:r>
        <w:rPr>
          <w:rFonts w:ascii="StobiSerif Regular" w:hAnsi="StobiSerif Regular" w:cs="Arial"/>
          <w:i/>
          <w:sz w:val="22"/>
          <w:szCs w:val="22"/>
        </w:rPr>
        <w:lastRenderedPageBreak/>
        <w:t>болнички здравствени установи. Објаснувања по прашањата даваа директор</w:t>
      </w:r>
      <w:r w:rsidR="0020330C">
        <w:rPr>
          <w:rFonts w:ascii="StobiSerif Regular" w:hAnsi="StobiSerif Regular" w:cs="Arial"/>
          <w:i/>
          <w:sz w:val="22"/>
          <w:szCs w:val="22"/>
        </w:rPr>
        <w:t>ите</w:t>
      </w:r>
      <w:r>
        <w:rPr>
          <w:rFonts w:ascii="StobiSerif Regular" w:hAnsi="StobiSerif Regular" w:cs="Arial"/>
          <w:i/>
          <w:sz w:val="22"/>
          <w:szCs w:val="22"/>
        </w:rPr>
        <w:t xml:space="preserve"> Ахмети и </w:t>
      </w:r>
      <w:r w:rsidR="0020330C">
        <w:rPr>
          <w:rFonts w:ascii="StobiSerif Regular" w:hAnsi="StobiSerif Regular" w:cs="Arial"/>
          <w:i/>
          <w:sz w:val="22"/>
          <w:szCs w:val="22"/>
        </w:rPr>
        <w:t>Крстевски и Јасминка Смилевска.</w:t>
      </w:r>
    </w:p>
    <w:p w14:paraId="669483D0" w14:textId="77777777" w:rsidR="0020330C" w:rsidRDefault="0020330C" w:rsidP="009F2253">
      <w:pPr>
        <w:ind w:left="-90"/>
        <w:rPr>
          <w:rFonts w:ascii="StobiSerif Regular" w:hAnsi="StobiSerif Regular" w:cs="Arial"/>
          <w:i/>
          <w:sz w:val="22"/>
          <w:szCs w:val="22"/>
        </w:rPr>
      </w:pPr>
    </w:p>
    <w:p w14:paraId="6A91B2A7" w14:textId="77777777" w:rsidR="0020330C" w:rsidRPr="00EA2361" w:rsidRDefault="0020330C" w:rsidP="009F2253">
      <w:pPr>
        <w:ind w:left="-90"/>
        <w:rPr>
          <w:rFonts w:ascii="StobiSerif Regular" w:hAnsi="StobiSerif Regular"/>
          <w:i/>
          <w:color w:val="FF0000"/>
          <w:sz w:val="22"/>
          <w:szCs w:val="22"/>
        </w:rPr>
      </w:pPr>
      <w:r>
        <w:rPr>
          <w:rFonts w:ascii="StobiSerif Regular" w:hAnsi="StobiSerif Regular" w:cs="Arial"/>
          <w:i/>
          <w:sz w:val="22"/>
          <w:szCs w:val="22"/>
        </w:rPr>
        <w:t>Откако дискусијата беше исцрпена, Управниот одбор едногласно го донесе предложениот</w:t>
      </w:r>
    </w:p>
    <w:p w14:paraId="727FA6AD" w14:textId="77777777" w:rsidR="00EA2361" w:rsidRDefault="00EA2361" w:rsidP="009F2253">
      <w:pPr>
        <w:ind w:left="-90"/>
        <w:rPr>
          <w:rFonts w:ascii="StobiSerif Regular" w:hAnsi="StobiSerif Regular"/>
          <w:i/>
          <w:color w:val="FF0000"/>
          <w:sz w:val="22"/>
          <w:szCs w:val="22"/>
        </w:rPr>
      </w:pPr>
    </w:p>
    <w:p w14:paraId="262A3E46" w14:textId="77777777" w:rsidR="00C63E58" w:rsidRPr="00C63E58" w:rsidRDefault="00C63E58" w:rsidP="00C63E58">
      <w:pPr>
        <w:ind w:left="-90"/>
        <w:jc w:val="center"/>
        <w:rPr>
          <w:rFonts w:ascii="StobiSerif Regular" w:hAnsi="StobiSerif Regular"/>
          <w:b/>
          <w:i/>
          <w:spacing w:val="-6"/>
          <w:sz w:val="22"/>
          <w:szCs w:val="22"/>
          <w:lang w:val="ru-RU"/>
        </w:rPr>
      </w:pPr>
      <w:r w:rsidRPr="00C63E58">
        <w:rPr>
          <w:rFonts w:ascii="StobiSerif Regular" w:hAnsi="StobiSerif Regular"/>
          <w:b/>
          <w:i/>
          <w:spacing w:val="-6"/>
          <w:sz w:val="22"/>
          <w:szCs w:val="22"/>
          <w:lang w:val="ru-RU"/>
        </w:rPr>
        <w:t>Правилник</w:t>
      </w:r>
    </w:p>
    <w:p w14:paraId="3DA3CDFC" w14:textId="77777777" w:rsidR="00C63E58" w:rsidRPr="00C63E58" w:rsidRDefault="00C63E58" w:rsidP="00C63E58">
      <w:pPr>
        <w:ind w:left="-90"/>
        <w:jc w:val="center"/>
        <w:rPr>
          <w:rFonts w:ascii="StobiSerif Regular" w:hAnsi="StobiSerif Regular" w:cs="Calibri"/>
          <w:b/>
          <w:i/>
          <w:color w:val="FF0000"/>
          <w:sz w:val="22"/>
          <w:szCs w:val="22"/>
        </w:rPr>
      </w:pPr>
      <w:r w:rsidRPr="00C63E58">
        <w:rPr>
          <w:rFonts w:ascii="StobiSerif Regular" w:hAnsi="StobiSerif Regular"/>
          <w:b/>
          <w:i/>
          <w:spacing w:val="-6"/>
          <w:sz w:val="22"/>
          <w:szCs w:val="22"/>
          <w:lang w:val="ru-RU"/>
        </w:rPr>
        <w:t xml:space="preserve">за критериумите за склучување договори и начинот </w:t>
      </w:r>
      <w:r w:rsidRPr="00C63E58">
        <w:rPr>
          <w:rFonts w:ascii="StobiSerif Regular" w:hAnsi="StobiSerif Regular"/>
          <w:b/>
          <w:i/>
          <w:sz w:val="22"/>
          <w:szCs w:val="22"/>
          <w:lang w:val="ru-RU"/>
        </w:rPr>
        <w:t xml:space="preserve">на плаќање на здравствените услуги на  приватни здравствените установи кои вршат </w:t>
      </w:r>
      <w:r w:rsidRPr="00C63E58">
        <w:rPr>
          <w:rFonts w:ascii="StobiSerif Regular" w:hAnsi="StobiSerif Regular"/>
          <w:b/>
          <w:i/>
          <w:sz w:val="22"/>
          <w:szCs w:val="22"/>
        </w:rPr>
        <w:t>болничка</w:t>
      </w:r>
      <w:r w:rsidRPr="00C63E58">
        <w:rPr>
          <w:rFonts w:ascii="StobiSerif Regular" w:hAnsi="StobiSerif Regular"/>
          <w:b/>
          <w:i/>
          <w:sz w:val="22"/>
          <w:szCs w:val="22"/>
          <w:lang w:val="ru-RU"/>
        </w:rPr>
        <w:t xml:space="preserve"> здравствена заштита</w:t>
      </w:r>
    </w:p>
    <w:p w14:paraId="50220C1F" w14:textId="77777777" w:rsidR="00167451" w:rsidRPr="00494493" w:rsidRDefault="00167451" w:rsidP="009F2253">
      <w:pPr>
        <w:ind w:left="-90"/>
        <w:rPr>
          <w:rFonts w:ascii="StobiSerif Regular" w:hAnsi="StobiSerif Regular" w:cs="Calibri"/>
          <w:i/>
          <w:color w:val="FF0000"/>
          <w:sz w:val="22"/>
          <w:szCs w:val="22"/>
        </w:rPr>
      </w:pPr>
    </w:p>
    <w:p w14:paraId="4537D75B" w14:textId="77777777" w:rsidR="00167451" w:rsidRPr="00D6668F" w:rsidRDefault="00167451" w:rsidP="009F2253">
      <w:pPr>
        <w:ind w:left="-90"/>
        <w:rPr>
          <w:rFonts w:ascii="StobiSerif Regular" w:hAnsi="StobiSerif Regular"/>
          <w:i/>
          <w:sz w:val="22"/>
          <w:szCs w:val="22"/>
        </w:rPr>
      </w:pPr>
      <w:r w:rsidRPr="00D6668F">
        <w:rPr>
          <w:rFonts w:ascii="StobiSerif Regular" w:hAnsi="StobiSerif Regular" w:cs="Arial"/>
          <w:b/>
          <w:i/>
          <w:sz w:val="22"/>
          <w:szCs w:val="22"/>
        </w:rPr>
        <w:t xml:space="preserve">ТОЧКА </w:t>
      </w:r>
      <w:r w:rsidRPr="00D6668F">
        <w:rPr>
          <w:rFonts w:ascii="StobiSerif Regular" w:eastAsia="@Arial Unicode MS" w:hAnsi="StobiSerif Regular" w:cs="Arial"/>
          <w:b/>
          <w:i/>
          <w:sz w:val="22"/>
          <w:szCs w:val="22"/>
        </w:rPr>
        <w:t xml:space="preserve">6 - </w:t>
      </w:r>
      <w:r w:rsidR="00C63E58" w:rsidRPr="00D6668F">
        <w:rPr>
          <w:rFonts w:ascii="StobiSerif Regular" w:hAnsi="StobiSerif Regular"/>
          <w:i/>
          <w:sz w:val="22"/>
          <w:szCs w:val="22"/>
        </w:rPr>
        <w:t xml:space="preserve">Предлог за донесување на </w:t>
      </w:r>
      <w:r w:rsidR="00C63E58" w:rsidRPr="00D6668F">
        <w:rPr>
          <w:rFonts w:ascii="StobiSerif Regular" w:hAnsi="StobiSerif Regular"/>
          <w:i/>
          <w:spacing w:val="-6"/>
          <w:sz w:val="22"/>
          <w:szCs w:val="22"/>
          <w:lang w:val="ru-RU"/>
        </w:rPr>
        <w:t xml:space="preserve">Правилник </w:t>
      </w:r>
      <w:r w:rsidR="00820759" w:rsidRPr="00D6668F">
        <w:rPr>
          <w:rFonts w:ascii="StobiSerif Regular" w:hAnsi="StobiSerif Regular"/>
          <w:i/>
          <w:sz w:val="22"/>
          <w:szCs w:val="22"/>
        </w:rPr>
        <w:t>за измен</w:t>
      </w:r>
      <w:r w:rsidR="00C63E58" w:rsidRPr="00D6668F">
        <w:rPr>
          <w:rFonts w:ascii="StobiSerif Regular" w:hAnsi="StobiSerif Regular"/>
          <w:i/>
          <w:sz w:val="22"/>
          <w:szCs w:val="22"/>
        </w:rPr>
        <w:t>ување и дополнување</w:t>
      </w:r>
      <w:r w:rsidR="00820759" w:rsidRPr="00D6668F">
        <w:rPr>
          <w:rFonts w:ascii="StobiSerif Regular" w:hAnsi="StobiSerif Regular"/>
          <w:i/>
          <w:sz w:val="22"/>
          <w:szCs w:val="22"/>
        </w:rPr>
        <w:t xml:space="preserve"> на Правилникот за систематизација на работните места во Фондот за здравствено осигурување на Република Северна Македонија</w:t>
      </w:r>
    </w:p>
    <w:p w14:paraId="0A4D8C96" w14:textId="77777777" w:rsidR="00AD425A" w:rsidRPr="00D6668F" w:rsidRDefault="00AD425A" w:rsidP="009F2253">
      <w:pPr>
        <w:ind w:left="-90"/>
        <w:rPr>
          <w:rFonts w:ascii="StobiSerif Regular" w:hAnsi="StobiSerif Regular" w:cs="Arial"/>
          <w:i/>
          <w:sz w:val="22"/>
          <w:szCs w:val="22"/>
        </w:rPr>
      </w:pPr>
    </w:p>
    <w:p w14:paraId="5C1717C1" w14:textId="77777777" w:rsidR="00AD425A" w:rsidRPr="00D6668F" w:rsidRDefault="00AD425A" w:rsidP="009F2253">
      <w:pPr>
        <w:ind w:left="-90"/>
        <w:rPr>
          <w:rFonts w:ascii="StobiSerif Regular" w:hAnsi="StobiSerif Regular" w:cs="Arial"/>
          <w:i/>
          <w:sz w:val="22"/>
          <w:szCs w:val="22"/>
        </w:rPr>
      </w:pPr>
      <w:r w:rsidRPr="00D6668F">
        <w:rPr>
          <w:rFonts w:ascii="StobiSerif Regular" w:hAnsi="StobiSerif Regular" w:cs="Arial"/>
          <w:i/>
          <w:sz w:val="22"/>
          <w:szCs w:val="22"/>
        </w:rPr>
        <w:t xml:space="preserve">Директорот Ахмети објасни дека предложените измени се заради создавање услови за </w:t>
      </w:r>
      <w:r w:rsidR="00D6668F" w:rsidRPr="00D6668F">
        <w:rPr>
          <w:rFonts w:ascii="StobiSerif Regular" w:hAnsi="StobiSerif Regular" w:cs="Arial"/>
          <w:i/>
          <w:sz w:val="22"/>
          <w:szCs w:val="22"/>
        </w:rPr>
        <w:t>прием</w:t>
      </w:r>
      <w:r w:rsidRPr="00D6668F">
        <w:rPr>
          <w:rFonts w:ascii="StobiSerif Regular" w:hAnsi="StobiSerif Regular" w:cs="Arial"/>
          <w:i/>
          <w:sz w:val="22"/>
          <w:szCs w:val="22"/>
        </w:rPr>
        <w:t xml:space="preserve"> на </w:t>
      </w:r>
      <w:r w:rsidR="00D6668F" w:rsidRPr="00D6668F">
        <w:rPr>
          <w:rFonts w:ascii="StobiSerif Regular" w:hAnsi="StobiSerif Regular" w:cs="Arial"/>
          <w:i/>
          <w:sz w:val="22"/>
          <w:szCs w:val="22"/>
        </w:rPr>
        <w:t>лица</w:t>
      </w:r>
      <w:r w:rsidRPr="00D6668F">
        <w:rPr>
          <w:rFonts w:ascii="StobiSerif Regular" w:hAnsi="StobiSerif Regular" w:cs="Arial"/>
          <w:i/>
          <w:sz w:val="22"/>
          <w:szCs w:val="22"/>
        </w:rPr>
        <w:t xml:space="preserve"> кои </w:t>
      </w:r>
      <w:r w:rsidR="00D6668F" w:rsidRPr="00D6668F">
        <w:rPr>
          <w:rFonts w:ascii="StobiSerif Regular" w:hAnsi="StobiSerif Regular" w:cs="Arial"/>
          <w:i/>
          <w:sz w:val="22"/>
          <w:szCs w:val="22"/>
        </w:rPr>
        <w:t>беа вработени</w:t>
      </w:r>
      <w:r w:rsidRPr="00D6668F">
        <w:rPr>
          <w:rFonts w:ascii="StobiSerif Regular" w:hAnsi="StobiSerif Regular" w:cs="Arial"/>
          <w:i/>
          <w:sz w:val="22"/>
          <w:szCs w:val="22"/>
        </w:rPr>
        <w:t xml:space="preserve"> </w:t>
      </w:r>
      <w:r w:rsidR="00D6668F" w:rsidRPr="00D6668F">
        <w:rPr>
          <w:rFonts w:ascii="StobiSerif Regular" w:hAnsi="StobiSerif Regular" w:cs="Arial"/>
          <w:i/>
          <w:sz w:val="22"/>
          <w:szCs w:val="22"/>
        </w:rPr>
        <w:t>во</w:t>
      </w:r>
      <w:r w:rsidRPr="00D6668F">
        <w:rPr>
          <w:rFonts w:ascii="StobiSerif Regular" w:hAnsi="StobiSerif Regular" w:cs="Arial"/>
          <w:i/>
          <w:sz w:val="22"/>
          <w:szCs w:val="22"/>
        </w:rPr>
        <w:t xml:space="preserve"> Секретаријатот за спроведување на рамковниот договор</w:t>
      </w:r>
      <w:r w:rsidR="00D6668F" w:rsidRPr="00D6668F">
        <w:rPr>
          <w:rFonts w:ascii="StobiSerif Regular" w:hAnsi="StobiSerif Regular" w:cs="Arial"/>
          <w:i/>
          <w:sz w:val="22"/>
          <w:szCs w:val="22"/>
        </w:rPr>
        <w:t xml:space="preserve"> а сега се распоредуваат во други институции</w:t>
      </w:r>
      <w:r w:rsidRPr="00D6668F">
        <w:rPr>
          <w:rFonts w:ascii="StobiSerif Regular" w:hAnsi="StobiSerif Regular" w:cs="Arial"/>
          <w:i/>
          <w:sz w:val="22"/>
          <w:szCs w:val="22"/>
        </w:rPr>
        <w:t>. Според распоредот, Фондот треба да прими деветнаес</w:t>
      </w:r>
      <w:r w:rsidR="00D6668F" w:rsidRPr="00D6668F">
        <w:rPr>
          <w:rFonts w:ascii="StobiSerif Regular" w:hAnsi="StobiSerif Regular" w:cs="Arial"/>
          <w:i/>
          <w:sz w:val="22"/>
          <w:szCs w:val="22"/>
        </w:rPr>
        <w:t>е</w:t>
      </w:r>
      <w:r w:rsidRPr="00D6668F">
        <w:rPr>
          <w:rFonts w:ascii="StobiSerif Regular" w:hAnsi="StobiSerif Regular" w:cs="Arial"/>
          <w:i/>
          <w:sz w:val="22"/>
          <w:szCs w:val="22"/>
        </w:rPr>
        <w:t>т лица.</w:t>
      </w:r>
    </w:p>
    <w:p w14:paraId="7CF728F7" w14:textId="77777777" w:rsidR="00AD425A" w:rsidRPr="00D6668F" w:rsidRDefault="00AD425A" w:rsidP="009F2253">
      <w:pPr>
        <w:ind w:left="-90"/>
        <w:rPr>
          <w:rFonts w:ascii="StobiSerif Regular" w:hAnsi="StobiSerif Regular" w:cs="Arial"/>
          <w:i/>
          <w:sz w:val="22"/>
          <w:szCs w:val="22"/>
        </w:rPr>
      </w:pPr>
    </w:p>
    <w:p w14:paraId="30EB947A" w14:textId="77777777" w:rsidR="009E69F4" w:rsidRPr="00D6668F" w:rsidRDefault="00AD425A" w:rsidP="009F2253">
      <w:pPr>
        <w:ind w:left="-90"/>
        <w:rPr>
          <w:rFonts w:ascii="StobiSerif Regular" w:hAnsi="StobiSerif Regular" w:cs="Arial"/>
          <w:i/>
          <w:sz w:val="22"/>
          <w:szCs w:val="22"/>
        </w:rPr>
      </w:pPr>
      <w:r w:rsidRPr="00D6668F">
        <w:rPr>
          <w:rFonts w:ascii="StobiSerif Regular" w:hAnsi="StobiSerif Regular" w:cs="Arial"/>
          <w:i/>
          <w:sz w:val="22"/>
          <w:szCs w:val="22"/>
        </w:rPr>
        <w:t xml:space="preserve">По објаснувањето и кусата дискусија </w:t>
      </w:r>
      <w:r w:rsidR="00D6668F" w:rsidRPr="00D6668F">
        <w:rPr>
          <w:rFonts w:ascii="StobiSerif Regular" w:hAnsi="StobiSerif Regular" w:cs="Arial"/>
          <w:i/>
          <w:sz w:val="22"/>
          <w:szCs w:val="22"/>
        </w:rPr>
        <w:t>што следеше</w:t>
      </w:r>
      <w:r w:rsidRPr="00D6668F">
        <w:rPr>
          <w:rFonts w:ascii="StobiSerif Regular" w:hAnsi="StobiSerif Regular" w:cs="Arial"/>
          <w:i/>
          <w:sz w:val="22"/>
          <w:szCs w:val="22"/>
        </w:rPr>
        <w:t xml:space="preserve">, </w:t>
      </w:r>
      <w:r w:rsidR="00D6668F" w:rsidRPr="00D6668F">
        <w:rPr>
          <w:rFonts w:ascii="StobiSerif Regular" w:hAnsi="StobiSerif Regular" w:cs="Arial"/>
          <w:i/>
          <w:sz w:val="22"/>
          <w:szCs w:val="22"/>
        </w:rPr>
        <w:t>Управниот одбор едногласно го донесе предложениот</w:t>
      </w:r>
    </w:p>
    <w:p w14:paraId="58ABD2D4" w14:textId="77777777" w:rsidR="00D6668F" w:rsidRPr="00D6668F" w:rsidRDefault="00D6668F" w:rsidP="009F2253">
      <w:pPr>
        <w:ind w:left="-90"/>
        <w:rPr>
          <w:rFonts w:ascii="StobiSerif Regular" w:hAnsi="StobiSerif Regular"/>
          <w:i/>
          <w:sz w:val="22"/>
          <w:szCs w:val="22"/>
        </w:rPr>
      </w:pPr>
    </w:p>
    <w:p w14:paraId="52C3E5EE" w14:textId="77777777" w:rsidR="00C63E58" w:rsidRPr="00D6668F" w:rsidRDefault="00C63E58" w:rsidP="00C63E58">
      <w:pPr>
        <w:ind w:left="-90"/>
        <w:jc w:val="center"/>
        <w:rPr>
          <w:rFonts w:ascii="StobiSerif Regular" w:hAnsi="StobiSerif Regular"/>
          <w:b/>
          <w:i/>
          <w:spacing w:val="-6"/>
          <w:sz w:val="22"/>
          <w:szCs w:val="22"/>
          <w:lang w:val="ru-RU"/>
        </w:rPr>
      </w:pPr>
      <w:r w:rsidRPr="00D6668F">
        <w:rPr>
          <w:rFonts w:ascii="StobiSerif Regular" w:hAnsi="StobiSerif Regular"/>
          <w:b/>
          <w:i/>
          <w:spacing w:val="-6"/>
          <w:sz w:val="22"/>
          <w:szCs w:val="22"/>
          <w:lang w:val="ru-RU"/>
        </w:rPr>
        <w:t>Правилник</w:t>
      </w:r>
    </w:p>
    <w:p w14:paraId="4058D046" w14:textId="77777777" w:rsidR="00C63E58" w:rsidRPr="00D6668F" w:rsidRDefault="00C63E58" w:rsidP="00C63E58">
      <w:pPr>
        <w:ind w:left="-90"/>
        <w:jc w:val="center"/>
        <w:rPr>
          <w:rFonts w:ascii="StobiSerif Regular" w:hAnsi="StobiSerif Regular"/>
          <w:b/>
          <w:i/>
          <w:sz w:val="22"/>
          <w:szCs w:val="22"/>
        </w:rPr>
      </w:pPr>
      <w:r w:rsidRPr="00D6668F">
        <w:rPr>
          <w:rFonts w:ascii="StobiSerif Regular" w:hAnsi="StobiSerif Regular"/>
          <w:b/>
          <w:i/>
          <w:sz w:val="22"/>
          <w:szCs w:val="22"/>
        </w:rPr>
        <w:t>за изменување и дополнување на Правилникот за систематизација на работните места во Фондот за здравствено осигурување на Република Северна Македонија</w:t>
      </w:r>
    </w:p>
    <w:p w14:paraId="2A3AEE17" w14:textId="77777777" w:rsidR="00167451" w:rsidRPr="00494493" w:rsidRDefault="00167451" w:rsidP="009F2253">
      <w:pPr>
        <w:pStyle w:val="ListParagraph"/>
        <w:spacing w:after="0" w:line="240" w:lineRule="auto"/>
        <w:ind w:left="-90"/>
        <w:rPr>
          <w:rFonts w:ascii="StobiSerif Regular" w:hAnsi="StobiSerif Regular" w:cs="Arial"/>
          <w:b/>
          <w:i/>
          <w:color w:val="FF0000"/>
        </w:rPr>
      </w:pPr>
    </w:p>
    <w:p w14:paraId="31CCA7F9" w14:textId="77777777" w:rsidR="00167451" w:rsidRPr="005F4551" w:rsidRDefault="00167451" w:rsidP="005F4551">
      <w:pPr>
        <w:pStyle w:val="ListParagraph"/>
        <w:spacing w:after="0" w:line="240" w:lineRule="auto"/>
        <w:ind w:left="-90"/>
        <w:rPr>
          <w:rFonts w:ascii="StobiSerif Regular" w:hAnsi="StobiSerif Regular" w:cs="Arial"/>
          <w:i/>
        </w:rPr>
      </w:pPr>
      <w:r w:rsidRPr="005F4551">
        <w:rPr>
          <w:rFonts w:ascii="StobiSerif Regular" w:hAnsi="StobiSerif Regular" w:cs="Arial"/>
          <w:b/>
          <w:i/>
        </w:rPr>
        <w:t xml:space="preserve">ТОЧКА </w:t>
      </w:r>
      <w:r w:rsidRPr="005F4551">
        <w:rPr>
          <w:rFonts w:ascii="StobiSerif Regular" w:eastAsia="@Arial Unicode MS" w:hAnsi="StobiSerif Regular" w:cs="Arial"/>
          <w:b/>
          <w:i/>
        </w:rPr>
        <w:t>7</w:t>
      </w:r>
      <w:r w:rsidR="00820759" w:rsidRPr="005F4551">
        <w:rPr>
          <w:rFonts w:ascii="StobiSerif Regular" w:eastAsia="@Arial Unicode MS" w:hAnsi="StobiSerif Regular" w:cs="Arial"/>
          <w:b/>
          <w:i/>
        </w:rPr>
        <w:t xml:space="preserve"> </w:t>
      </w:r>
      <w:r w:rsidRPr="005F4551">
        <w:rPr>
          <w:rFonts w:ascii="StobiSerif Regular" w:eastAsia="@Arial Unicode MS" w:hAnsi="StobiSerif Regular" w:cs="Arial"/>
          <w:b/>
          <w:i/>
        </w:rPr>
        <w:t xml:space="preserve">- </w:t>
      </w:r>
      <w:r w:rsidR="00820759" w:rsidRPr="005F4551">
        <w:rPr>
          <w:rFonts w:ascii="StobiSerif Regular" w:hAnsi="StobiSerif Regular"/>
          <w:i/>
        </w:rPr>
        <w:t xml:space="preserve">Предлог за донесување на Правилник </w:t>
      </w:r>
      <w:r w:rsidR="00820759" w:rsidRPr="005F4551">
        <w:rPr>
          <w:rFonts w:ascii="StobiSerif Regular" w:hAnsi="StobiSerif Regular"/>
          <w:i/>
          <w:lang w:val="ru-RU"/>
        </w:rPr>
        <w:t>за дополнување на правилникот за начинот на плаќањето на здравствените услуги во примарната стоматолошка здравствена заштита</w:t>
      </w:r>
    </w:p>
    <w:p w14:paraId="1354B71A" w14:textId="77777777" w:rsidR="009F2253" w:rsidRPr="005F4551" w:rsidRDefault="009F2253" w:rsidP="005F4551">
      <w:pPr>
        <w:pStyle w:val="ListParagraph"/>
        <w:spacing w:after="0" w:line="240" w:lineRule="auto"/>
        <w:ind w:left="-90"/>
        <w:rPr>
          <w:rFonts w:ascii="StobiSerif Regular" w:hAnsi="StobiSerif Regular" w:cs="Arial"/>
          <w:i/>
        </w:rPr>
      </w:pPr>
    </w:p>
    <w:p w14:paraId="34012A67" w14:textId="77777777" w:rsidR="00160416" w:rsidRDefault="00160416" w:rsidP="005F4551">
      <w:pPr>
        <w:widowControl w:val="0"/>
        <w:tabs>
          <w:tab w:val="left" w:pos="8475"/>
        </w:tabs>
        <w:autoSpaceDE w:val="0"/>
        <w:autoSpaceDN w:val="0"/>
        <w:adjustRightInd w:val="0"/>
        <w:ind w:left="-90"/>
        <w:contextualSpacing/>
        <w:rPr>
          <w:rFonts w:ascii="StobiSerif Regular" w:hAnsi="StobiSerif Regular" w:cs="Arial"/>
          <w:bCs/>
          <w:i/>
          <w:spacing w:val="-3"/>
          <w:sz w:val="22"/>
          <w:szCs w:val="22"/>
        </w:rPr>
      </w:pPr>
      <w:r w:rsidRPr="005F4551">
        <w:rPr>
          <w:rFonts w:ascii="StobiSerif Regular" w:hAnsi="StobiSerif Regular" w:cs="Arial"/>
          <w:i/>
          <w:sz w:val="22"/>
          <w:szCs w:val="22"/>
        </w:rPr>
        <w:t xml:space="preserve">Објаснување  на предлогот даде Јасминка Смилевска. Наведе дека </w:t>
      </w:r>
      <w:r w:rsidRPr="005F4551">
        <w:rPr>
          <w:rFonts w:ascii="StobiSerif Regular" w:hAnsi="StobiSerif Regular" w:cs="Arial"/>
          <w:bCs/>
          <w:i/>
          <w:spacing w:val="-3"/>
          <w:sz w:val="22"/>
          <w:szCs w:val="22"/>
        </w:rPr>
        <w:t xml:space="preserve">со него, по барање на Стоматолошката комора се врши прецизирање на материјалните трошоци кои се прават при давањето на стоматолошката здравствена услуга, како надоместок на здравствени услуги и кои не влегуваат во капитацијата што Фондот ја исплатува на здравствените установи. Притоа, за овие трошоци што здравствените установи ги имаат при давањето на здравствените услуги и кои услови на постоење на пандемија со Коронавирусот се драстично зголемени, на осигурените лица како и до сега, здравствените установи ќе им наплаќаат партиципација. </w:t>
      </w:r>
      <w:r w:rsidR="005F4551" w:rsidRPr="005F4551">
        <w:rPr>
          <w:rFonts w:ascii="StobiSerif Regular" w:hAnsi="StobiSerif Regular" w:cs="Arial"/>
          <w:bCs/>
          <w:i/>
          <w:spacing w:val="-3"/>
          <w:sz w:val="22"/>
          <w:szCs w:val="22"/>
        </w:rPr>
        <w:t>И</w:t>
      </w:r>
      <w:r w:rsidRPr="005F4551">
        <w:rPr>
          <w:rFonts w:ascii="StobiSerif Regular" w:hAnsi="StobiSerif Regular" w:cs="Arial"/>
          <w:bCs/>
          <w:i/>
          <w:spacing w:val="-3"/>
          <w:sz w:val="22"/>
          <w:szCs w:val="22"/>
        </w:rPr>
        <w:t>зносот на партиципација</w:t>
      </w:r>
      <w:r w:rsidR="005F4551" w:rsidRPr="005F4551">
        <w:rPr>
          <w:rFonts w:ascii="StobiSerif Regular" w:hAnsi="StobiSerif Regular" w:cs="Arial"/>
          <w:bCs/>
          <w:i/>
          <w:spacing w:val="-3"/>
          <w:sz w:val="22"/>
          <w:szCs w:val="22"/>
        </w:rPr>
        <w:t>,</w:t>
      </w:r>
      <w:r w:rsidRPr="005F4551">
        <w:rPr>
          <w:rFonts w:ascii="StobiSerif Regular" w:hAnsi="StobiSerif Regular" w:cs="Arial"/>
          <w:bCs/>
          <w:i/>
          <w:spacing w:val="-3"/>
          <w:sz w:val="22"/>
          <w:szCs w:val="22"/>
        </w:rPr>
        <w:t xml:space="preserve"> дополнително ќе биде утврден со измена и дополнување на Одлуката за утврдување на висината на учеството на осигурените лица во вкупните трошоци на здравствените услуги и лековите. Со </w:t>
      </w:r>
      <w:r w:rsidR="005F4551" w:rsidRPr="005F4551">
        <w:rPr>
          <w:rFonts w:ascii="StobiSerif Regular" w:hAnsi="StobiSerif Regular" w:cs="Arial"/>
          <w:bCs/>
          <w:i/>
          <w:spacing w:val="-3"/>
          <w:sz w:val="22"/>
          <w:szCs w:val="22"/>
        </w:rPr>
        <w:t>тоа ќе</w:t>
      </w:r>
      <w:r w:rsidRPr="005F4551">
        <w:rPr>
          <w:rFonts w:ascii="StobiSerif Regular" w:hAnsi="StobiSerif Regular" w:cs="Arial"/>
          <w:bCs/>
          <w:i/>
          <w:spacing w:val="-3"/>
          <w:sz w:val="22"/>
          <w:szCs w:val="22"/>
        </w:rPr>
        <w:t xml:space="preserve"> се </w:t>
      </w:r>
      <w:r w:rsidR="005F4551" w:rsidRPr="005F4551">
        <w:rPr>
          <w:rFonts w:ascii="StobiSerif Regular" w:hAnsi="StobiSerif Regular" w:cs="Arial"/>
          <w:bCs/>
          <w:i/>
          <w:spacing w:val="-3"/>
          <w:sz w:val="22"/>
          <w:szCs w:val="22"/>
        </w:rPr>
        <w:t>из</w:t>
      </w:r>
      <w:r w:rsidRPr="005F4551">
        <w:rPr>
          <w:rFonts w:ascii="StobiSerif Regular" w:hAnsi="StobiSerif Regular" w:cs="Arial"/>
          <w:bCs/>
          <w:i/>
          <w:spacing w:val="-3"/>
          <w:sz w:val="22"/>
          <w:szCs w:val="22"/>
        </w:rPr>
        <w:t>врши и усогласување на Правилникот со членот 32 од Законот за здравственото осигурување, во кој е регулиран начинот на плаќање на учеството на осигурените лица со лични средства, кое меѓу другото законодавецот го  вовел како дополнителен извор на средства на здравствените установи</w:t>
      </w:r>
      <w:r w:rsidR="005F4551" w:rsidRPr="005F4551">
        <w:rPr>
          <w:rFonts w:ascii="StobiSerif Regular" w:hAnsi="StobiSerif Regular" w:cs="Arial"/>
          <w:bCs/>
          <w:i/>
          <w:spacing w:val="-3"/>
          <w:sz w:val="22"/>
          <w:szCs w:val="22"/>
        </w:rPr>
        <w:t>,</w:t>
      </w:r>
      <w:r w:rsidRPr="005F4551">
        <w:rPr>
          <w:rFonts w:ascii="StobiSerif Regular" w:hAnsi="StobiSerif Regular" w:cs="Arial"/>
          <w:bCs/>
          <w:i/>
          <w:spacing w:val="-3"/>
          <w:sz w:val="22"/>
          <w:szCs w:val="22"/>
        </w:rPr>
        <w:t xml:space="preserve"> со цел секојдневно задоволување на дневните потреби за материјални трошоци.</w:t>
      </w:r>
    </w:p>
    <w:p w14:paraId="2BC46F9C" w14:textId="77777777" w:rsidR="005F4551" w:rsidRDefault="005F4551" w:rsidP="005F4551">
      <w:pPr>
        <w:widowControl w:val="0"/>
        <w:tabs>
          <w:tab w:val="left" w:pos="8475"/>
        </w:tabs>
        <w:autoSpaceDE w:val="0"/>
        <w:autoSpaceDN w:val="0"/>
        <w:adjustRightInd w:val="0"/>
        <w:ind w:left="-90"/>
        <w:contextualSpacing/>
        <w:rPr>
          <w:rFonts w:ascii="StobiSerif Regular" w:hAnsi="StobiSerif Regular" w:cs="Arial"/>
          <w:bCs/>
          <w:i/>
          <w:spacing w:val="-3"/>
          <w:sz w:val="22"/>
          <w:szCs w:val="22"/>
        </w:rPr>
      </w:pPr>
    </w:p>
    <w:p w14:paraId="29FA845F" w14:textId="77777777" w:rsidR="005F4551" w:rsidRPr="005F4551" w:rsidRDefault="005F4551" w:rsidP="005F4551">
      <w:pPr>
        <w:widowControl w:val="0"/>
        <w:tabs>
          <w:tab w:val="left" w:pos="8475"/>
        </w:tabs>
        <w:autoSpaceDE w:val="0"/>
        <w:autoSpaceDN w:val="0"/>
        <w:adjustRightInd w:val="0"/>
        <w:ind w:left="-90"/>
        <w:contextualSpacing/>
        <w:rPr>
          <w:rFonts w:ascii="StobiSerif Regular" w:hAnsi="StobiSerif Regular" w:cs="Arial"/>
          <w:bCs/>
          <w:i/>
          <w:spacing w:val="-3"/>
          <w:sz w:val="22"/>
          <w:szCs w:val="22"/>
        </w:rPr>
      </w:pPr>
      <w:r>
        <w:rPr>
          <w:rFonts w:ascii="StobiSerif Regular" w:hAnsi="StobiSerif Regular" w:cs="Arial"/>
          <w:bCs/>
          <w:i/>
          <w:spacing w:val="-3"/>
          <w:sz w:val="22"/>
          <w:szCs w:val="22"/>
        </w:rPr>
        <w:t>По објаснувањето, Управниот одбор едногласно го донесе предложениот</w:t>
      </w:r>
    </w:p>
    <w:p w14:paraId="0AB4FC0B" w14:textId="77777777" w:rsidR="00160416" w:rsidRDefault="00160416" w:rsidP="009F2253">
      <w:pPr>
        <w:pStyle w:val="ListParagraph"/>
        <w:spacing w:after="0" w:line="240" w:lineRule="auto"/>
        <w:ind w:left="-90"/>
        <w:rPr>
          <w:rFonts w:ascii="StobiSerif Regular" w:hAnsi="StobiSerif Regular" w:cs="Arial"/>
          <w:i/>
          <w:color w:val="FF0000"/>
        </w:rPr>
      </w:pPr>
    </w:p>
    <w:p w14:paraId="5C35E911" w14:textId="77777777" w:rsidR="00C63E58" w:rsidRPr="00C63E58" w:rsidRDefault="00C63E58" w:rsidP="00C63E58">
      <w:pPr>
        <w:pStyle w:val="ListParagraph"/>
        <w:spacing w:after="0" w:line="240" w:lineRule="auto"/>
        <w:ind w:left="-90"/>
        <w:jc w:val="center"/>
        <w:rPr>
          <w:rFonts w:ascii="StobiSerif Regular" w:hAnsi="StobiSerif Regular"/>
          <w:b/>
          <w:i/>
        </w:rPr>
      </w:pPr>
      <w:r w:rsidRPr="00C63E58">
        <w:rPr>
          <w:rFonts w:ascii="StobiSerif Regular" w:hAnsi="StobiSerif Regular"/>
          <w:b/>
          <w:i/>
        </w:rPr>
        <w:lastRenderedPageBreak/>
        <w:t>Правилник</w:t>
      </w:r>
    </w:p>
    <w:p w14:paraId="1B3B1E6C" w14:textId="77777777" w:rsidR="00C63E58" w:rsidRPr="00C63E58" w:rsidRDefault="00C63E58" w:rsidP="00C63E58">
      <w:pPr>
        <w:pStyle w:val="ListParagraph"/>
        <w:spacing w:after="0" w:line="240" w:lineRule="auto"/>
        <w:ind w:left="-90"/>
        <w:jc w:val="center"/>
        <w:rPr>
          <w:rFonts w:ascii="StobiSerif Regular" w:hAnsi="StobiSerif Regular" w:cs="Arial"/>
          <w:b/>
          <w:i/>
          <w:color w:val="FF0000"/>
        </w:rPr>
      </w:pPr>
      <w:r w:rsidRPr="00C63E58">
        <w:rPr>
          <w:rFonts w:ascii="StobiSerif Regular" w:hAnsi="StobiSerif Regular"/>
          <w:b/>
          <w:i/>
          <w:lang w:val="ru-RU"/>
        </w:rPr>
        <w:t>за дополнување на правилникот за начинот на плаќањето на здравствените услуги во примарната стоматолошка здравствена заштита</w:t>
      </w:r>
    </w:p>
    <w:p w14:paraId="460AE8A1" w14:textId="77777777" w:rsidR="00C63E58" w:rsidRPr="00494493" w:rsidRDefault="00C63E58" w:rsidP="009F2253">
      <w:pPr>
        <w:pStyle w:val="ListParagraph"/>
        <w:spacing w:after="0" w:line="240" w:lineRule="auto"/>
        <w:ind w:left="-90"/>
        <w:rPr>
          <w:rFonts w:ascii="StobiSerif Regular" w:hAnsi="StobiSerif Regular" w:cs="Arial"/>
          <w:i/>
          <w:color w:val="FF0000"/>
        </w:rPr>
      </w:pPr>
    </w:p>
    <w:p w14:paraId="2B8B48B3" w14:textId="77777777" w:rsidR="009F2253" w:rsidRPr="00A27EDB" w:rsidRDefault="00820759" w:rsidP="009F2253">
      <w:pPr>
        <w:pStyle w:val="ListParagraph"/>
        <w:spacing w:after="0" w:line="240" w:lineRule="auto"/>
        <w:ind w:left="-90"/>
        <w:rPr>
          <w:rFonts w:ascii="StobiSerif Regular" w:hAnsi="StobiSerif Regular" w:cs="Arial"/>
          <w:b/>
          <w:i/>
        </w:rPr>
      </w:pPr>
      <w:r w:rsidRPr="00A27EDB">
        <w:rPr>
          <w:rFonts w:ascii="StobiSerif Regular" w:hAnsi="StobiSerif Regular" w:cs="Arial"/>
          <w:b/>
          <w:i/>
        </w:rPr>
        <w:t xml:space="preserve">Точка 8 – Разно </w:t>
      </w:r>
    </w:p>
    <w:p w14:paraId="1970B733" w14:textId="77777777" w:rsidR="00820759" w:rsidRPr="00A27EDB" w:rsidRDefault="00820759" w:rsidP="009F2253">
      <w:pPr>
        <w:autoSpaceDE w:val="0"/>
        <w:autoSpaceDN w:val="0"/>
        <w:adjustRightInd w:val="0"/>
        <w:ind w:left="-90"/>
        <w:rPr>
          <w:rFonts w:ascii="StobiSerif Regular" w:eastAsia="@Arial Unicode MS" w:hAnsi="StobiSerif Regular" w:cs="Arial"/>
          <w:i/>
          <w:sz w:val="22"/>
          <w:szCs w:val="22"/>
          <w:lang w:val="en-US"/>
        </w:rPr>
      </w:pPr>
    </w:p>
    <w:p w14:paraId="1430CD89" w14:textId="77777777" w:rsidR="0016771F" w:rsidRPr="00A27EDB" w:rsidRDefault="0016771F" w:rsidP="00A27EDB">
      <w:pPr>
        <w:pStyle w:val="ListParagraph"/>
        <w:numPr>
          <w:ilvl w:val="3"/>
          <w:numId w:val="21"/>
        </w:numPr>
        <w:autoSpaceDE w:val="0"/>
        <w:autoSpaceDN w:val="0"/>
        <w:adjustRightInd w:val="0"/>
        <w:spacing w:after="0" w:line="240" w:lineRule="auto"/>
        <w:ind w:left="142" w:hanging="142"/>
        <w:rPr>
          <w:rFonts w:ascii="StobiSerif Regular" w:eastAsia="@Arial Unicode MS" w:hAnsi="StobiSerif Regular" w:cs="Arial"/>
          <w:i/>
        </w:rPr>
      </w:pPr>
      <w:r w:rsidRPr="00A27EDB">
        <w:rPr>
          <w:rFonts w:ascii="StobiSerif Regular" w:eastAsia="@Arial Unicode MS" w:hAnsi="StobiSerif Regular" w:cs="Arial"/>
          <w:i/>
        </w:rPr>
        <w:t>Во рамките на точката разно, Управниот одбор дискутираше за укажувањето испратено од Владата до Управниот одбор кое се однесува на постапк</w:t>
      </w:r>
      <w:r w:rsidR="00A27EDB" w:rsidRPr="00A27EDB">
        <w:rPr>
          <w:rFonts w:ascii="StobiSerif Regular" w:eastAsia="@Arial Unicode MS" w:hAnsi="StobiSerif Regular" w:cs="Arial"/>
          <w:i/>
        </w:rPr>
        <w:t xml:space="preserve">ите </w:t>
      </w:r>
      <w:r w:rsidRPr="00A27EDB">
        <w:rPr>
          <w:rFonts w:ascii="StobiSerif Regular" w:eastAsia="@Arial Unicode MS" w:hAnsi="StobiSerif Regular" w:cs="Arial"/>
          <w:i/>
        </w:rPr>
        <w:t xml:space="preserve">за избор на директор на Фондот во </w:t>
      </w:r>
      <w:r w:rsidR="00A27EDB" w:rsidRPr="00A27EDB">
        <w:rPr>
          <w:rFonts w:ascii="StobiSerif Regular" w:eastAsia="@Arial Unicode MS" w:hAnsi="StobiSerif Regular" w:cs="Arial"/>
          <w:i/>
        </w:rPr>
        <w:t>2018</w:t>
      </w:r>
      <w:r w:rsidRPr="00A27EDB">
        <w:rPr>
          <w:rFonts w:ascii="StobiSerif Regular" w:eastAsia="@Arial Unicode MS" w:hAnsi="StobiSerif Regular" w:cs="Arial"/>
          <w:i/>
        </w:rPr>
        <w:t xml:space="preserve"> и </w:t>
      </w:r>
      <w:r w:rsidR="00A27EDB" w:rsidRPr="00A27EDB">
        <w:rPr>
          <w:rFonts w:ascii="StobiSerif Regular" w:eastAsia="@Arial Unicode MS" w:hAnsi="StobiSerif Regular" w:cs="Arial"/>
          <w:i/>
        </w:rPr>
        <w:t xml:space="preserve">2019 </w:t>
      </w:r>
      <w:r w:rsidRPr="00A27EDB">
        <w:rPr>
          <w:rFonts w:ascii="StobiSerif Regular" w:eastAsia="@Arial Unicode MS" w:hAnsi="StobiSerif Regular" w:cs="Arial"/>
          <w:i/>
        </w:rPr>
        <w:t xml:space="preserve">година. Имено, Државната комисија за спречување на корупцијата </w:t>
      </w:r>
      <w:r w:rsidR="00A27EDB" w:rsidRPr="00A27EDB">
        <w:rPr>
          <w:rFonts w:ascii="StobiSerif Regular" w:eastAsia="@Arial Unicode MS" w:hAnsi="StobiSerif Regular" w:cs="Arial"/>
          <w:i/>
        </w:rPr>
        <w:t xml:space="preserve">утврдила дека во </w:t>
      </w:r>
      <w:r w:rsidRPr="00A27EDB">
        <w:rPr>
          <w:rFonts w:ascii="StobiSerif Regular" w:eastAsia="@Arial Unicode MS" w:hAnsi="StobiSerif Regular" w:cs="Arial"/>
          <w:i/>
        </w:rPr>
        <w:t>постапките за избор на директор</w:t>
      </w:r>
      <w:r w:rsidR="00A27EDB" w:rsidRPr="00A27EDB">
        <w:rPr>
          <w:rFonts w:ascii="StobiSerif Regular" w:eastAsia="@Arial Unicode MS" w:hAnsi="StobiSerif Regular" w:cs="Arial"/>
          <w:i/>
        </w:rPr>
        <w:t>,</w:t>
      </w:r>
      <w:r w:rsidRPr="00A27EDB">
        <w:rPr>
          <w:rFonts w:ascii="StobiSerif Regular" w:eastAsia="@Arial Unicode MS" w:hAnsi="StobiSerif Regular" w:cs="Arial"/>
          <w:i/>
        </w:rPr>
        <w:t xml:space="preserve"> </w:t>
      </w:r>
      <w:r w:rsidR="00A27EDB" w:rsidRPr="00A27EDB">
        <w:rPr>
          <w:rFonts w:ascii="StobiSerif Regular" w:eastAsia="@Arial Unicode MS" w:hAnsi="StobiSerif Regular" w:cs="Arial"/>
          <w:i/>
        </w:rPr>
        <w:t>Управниот одбор не постапил навремено за објавување на конкурс за избор на директор, поради што побарала Владата да поведе постапка за утврдување на одговорност на членовите на Управниот одбор.</w:t>
      </w:r>
    </w:p>
    <w:p w14:paraId="2F49C87A" w14:textId="77777777" w:rsidR="0016771F" w:rsidRDefault="0016771F" w:rsidP="00A27EDB">
      <w:pPr>
        <w:autoSpaceDE w:val="0"/>
        <w:autoSpaceDN w:val="0"/>
        <w:adjustRightInd w:val="0"/>
        <w:ind w:left="-90"/>
        <w:rPr>
          <w:rFonts w:ascii="StobiSerif Regular" w:eastAsia="@Arial Unicode MS" w:hAnsi="StobiSerif Regular" w:cs="Arial"/>
          <w:i/>
          <w:color w:val="FF0000"/>
          <w:sz w:val="22"/>
          <w:szCs w:val="22"/>
        </w:rPr>
      </w:pPr>
    </w:p>
    <w:p w14:paraId="3C9CC3A4" w14:textId="77777777" w:rsidR="0016771F" w:rsidRPr="00A27EDB" w:rsidRDefault="0016771F" w:rsidP="00A27EDB">
      <w:pPr>
        <w:autoSpaceDE w:val="0"/>
        <w:autoSpaceDN w:val="0"/>
        <w:adjustRightInd w:val="0"/>
        <w:ind w:left="142"/>
        <w:rPr>
          <w:rFonts w:ascii="StobiSerif Regular" w:eastAsia="@Arial Unicode MS" w:hAnsi="StobiSerif Regular" w:cs="Arial"/>
          <w:i/>
          <w:sz w:val="22"/>
          <w:szCs w:val="22"/>
        </w:rPr>
      </w:pPr>
      <w:r w:rsidRPr="00A27EDB">
        <w:rPr>
          <w:rFonts w:ascii="StobiSerif Regular" w:eastAsia="@Arial Unicode MS" w:hAnsi="StobiSerif Regular" w:cs="Arial"/>
          <w:i/>
          <w:sz w:val="22"/>
          <w:szCs w:val="22"/>
        </w:rPr>
        <w:t xml:space="preserve">Во </w:t>
      </w:r>
      <w:r w:rsidR="00A27EDB">
        <w:rPr>
          <w:rFonts w:ascii="StobiSerif Regular" w:eastAsia="@Arial Unicode MS" w:hAnsi="StobiSerif Regular" w:cs="Arial"/>
          <w:i/>
          <w:sz w:val="22"/>
          <w:szCs w:val="22"/>
        </w:rPr>
        <w:t>однос на</w:t>
      </w:r>
      <w:r w:rsidRPr="00A27EDB">
        <w:rPr>
          <w:rFonts w:ascii="StobiSerif Regular" w:eastAsia="@Arial Unicode MS" w:hAnsi="StobiSerif Regular" w:cs="Arial"/>
          <w:i/>
          <w:sz w:val="22"/>
          <w:szCs w:val="22"/>
        </w:rPr>
        <w:t xml:space="preserve"> укажувањето на Владата, Управниот одбор одлучи да се испрати известување дека укажувањето е примено и прифатено и дека Управниот одбор, не чекајќи иницијатива на Владата</w:t>
      </w:r>
      <w:r w:rsidR="00FE3C2E">
        <w:rPr>
          <w:rFonts w:ascii="StobiSerif Regular" w:eastAsia="@Arial Unicode MS" w:hAnsi="StobiSerif Regular" w:cs="Arial"/>
          <w:i/>
          <w:sz w:val="22"/>
          <w:szCs w:val="22"/>
        </w:rPr>
        <w:t>,</w:t>
      </w:r>
      <w:r w:rsidR="00A27EDB">
        <w:rPr>
          <w:rFonts w:ascii="StobiSerif Regular" w:eastAsia="@Arial Unicode MS" w:hAnsi="StobiSerif Regular" w:cs="Arial"/>
          <w:i/>
          <w:sz w:val="22"/>
          <w:szCs w:val="22"/>
        </w:rPr>
        <w:t xml:space="preserve"> како што тоа било во минатото</w:t>
      </w:r>
      <w:r w:rsidRPr="00A27EDB">
        <w:rPr>
          <w:rFonts w:ascii="StobiSerif Regular" w:eastAsia="@Arial Unicode MS" w:hAnsi="StobiSerif Regular" w:cs="Arial"/>
          <w:i/>
          <w:sz w:val="22"/>
          <w:szCs w:val="22"/>
        </w:rPr>
        <w:t xml:space="preserve">, имајќи во вид дека периодот за кој се именувани сегашните вршители на должноста директор истекува, ќе ги преземе пропишаните дејствија за избор на директор по пат на конкурс. </w:t>
      </w:r>
    </w:p>
    <w:p w14:paraId="650A43D1" w14:textId="77777777" w:rsidR="0016771F" w:rsidRPr="00A27EDB" w:rsidRDefault="0016771F" w:rsidP="00A27EDB">
      <w:pPr>
        <w:autoSpaceDE w:val="0"/>
        <w:autoSpaceDN w:val="0"/>
        <w:adjustRightInd w:val="0"/>
        <w:ind w:left="142"/>
        <w:rPr>
          <w:rFonts w:ascii="StobiSerif Regular" w:eastAsia="@Arial Unicode MS" w:hAnsi="StobiSerif Regular" w:cs="Arial"/>
          <w:i/>
          <w:sz w:val="22"/>
          <w:szCs w:val="22"/>
        </w:rPr>
      </w:pPr>
    </w:p>
    <w:p w14:paraId="55D88F94" w14:textId="77777777" w:rsidR="0016771F" w:rsidRPr="00A27EDB" w:rsidRDefault="0016771F" w:rsidP="00A27EDB">
      <w:pPr>
        <w:autoSpaceDE w:val="0"/>
        <w:autoSpaceDN w:val="0"/>
        <w:adjustRightInd w:val="0"/>
        <w:ind w:left="142"/>
        <w:rPr>
          <w:rFonts w:ascii="StobiSerif Regular" w:eastAsia="@Arial Unicode MS" w:hAnsi="StobiSerif Regular" w:cs="Arial"/>
          <w:i/>
          <w:sz w:val="22"/>
          <w:szCs w:val="22"/>
        </w:rPr>
      </w:pPr>
      <w:r w:rsidRPr="00A27EDB">
        <w:rPr>
          <w:rFonts w:ascii="StobiSerif Regular" w:eastAsia="@Arial Unicode MS" w:hAnsi="StobiSerif Regular" w:cs="Arial"/>
          <w:i/>
          <w:sz w:val="22"/>
          <w:szCs w:val="22"/>
        </w:rPr>
        <w:t>Во врска со тоа, Менде Диневски побара да се забележи дека во периодот на кој се однесува иницијативата на Државната комисија за спречување на корупцијата, тој</w:t>
      </w:r>
      <w:r w:rsidR="00C853AA">
        <w:rPr>
          <w:rFonts w:ascii="StobiSerif Regular" w:eastAsia="@Arial Unicode MS" w:hAnsi="StobiSerif Regular" w:cs="Arial"/>
          <w:i/>
          <w:sz w:val="22"/>
          <w:szCs w:val="22"/>
        </w:rPr>
        <w:t xml:space="preserve"> не бил член на Управниот одбор, а во иницијативата е наведено и неговото име.</w:t>
      </w:r>
    </w:p>
    <w:p w14:paraId="7008F4C2" w14:textId="77777777" w:rsidR="0016771F" w:rsidRDefault="0016771F" w:rsidP="00A27EDB">
      <w:pPr>
        <w:autoSpaceDE w:val="0"/>
        <w:autoSpaceDN w:val="0"/>
        <w:adjustRightInd w:val="0"/>
        <w:ind w:left="-90"/>
        <w:rPr>
          <w:rFonts w:ascii="StobiSerif Regular" w:eastAsia="@Arial Unicode MS" w:hAnsi="StobiSerif Regular" w:cs="Arial"/>
          <w:i/>
          <w:sz w:val="22"/>
          <w:szCs w:val="22"/>
        </w:rPr>
      </w:pPr>
    </w:p>
    <w:p w14:paraId="22A2A812" w14:textId="77777777" w:rsidR="00820759" w:rsidRPr="00A27EDB" w:rsidRDefault="00A27EDB" w:rsidP="00A27EDB">
      <w:pPr>
        <w:pStyle w:val="ListParagraph"/>
        <w:numPr>
          <w:ilvl w:val="3"/>
          <w:numId w:val="21"/>
        </w:numPr>
        <w:autoSpaceDE w:val="0"/>
        <w:autoSpaceDN w:val="0"/>
        <w:adjustRightInd w:val="0"/>
        <w:spacing w:after="0" w:line="240" w:lineRule="auto"/>
        <w:ind w:left="142" w:hanging="142"/>
        <w:rPr>
          <w:rFonts w:ascii="StobiSerif Regular" w:eastAsia="@Arial Unicode MS" w:hAnsi="StobiSerif Regular" w:cs="Arial"/>
          <w:i/>
          <w:color w:val="FF0000"/>
        </w:rPr>
      </w:pPr>
      <w:r w:rsidRPr="00A27EDB">
        <w:rPr>
          <w:rFonts w:ascii="StobiSerif Regular" w:eastAsia="@Arial Unicode MS" w:hAnsi="StobiSerif Regular" w:cs="Arial"/>
          <w:i/>
        </w:rPr>
        <w:t>Понатаму п</w:t>
      </w:r>
      <w:r w:rsidR="0016771F" w:rsidRPr="00A27EDB">
        <w:rPr>
          <w:rFonts w:ascii="StobiSerif Regular" w:eastAsia="@Arial Unicode MS" w:hAnsi="StobiSerif Regular" w:cs="Arial"/>
          <w:i/>
        </w:rPr>
        <w:t xml:space="preserve">од точката разно, Димитар Димитриевски побара за Управниот одбор да биде подготвено известување за тоа колку средства </w:t>
      </w:r>
      <w:r w:rsidRPr="00A27EDB">
        <w:rPr>
          <w:rFonts w:ascii="StobiSerif Regular" w:eastAsia="@Arial Unicode MS" w:hAnsi="StobiSerif Regular" w:cs="Arial"/>
          <w:i/>
        </w:rPr>
        <w:t>на Фондот се трошат</w:t>
      </w:r>
      <w:r w:rsidR="0016771F" w:rsidRPr="00A27EDB">
        <w:rPr>
          <w:rFonts w:ascii="StobiSerif Regular" w:eastAsia="@Arial Unicode MS" w:hAnsi="StobiSerif Regular" w:cs="Arial"/>
          <w:i/>
        </w:rPr>
        <w:t xml:space="preserve"> за лекување на ретки болести</w:t>
      </w:r>
      <w:r w:rsidRPr="00A27EDB">
        <w:rPr>
          <w:rFonts w:ascii="StobiSerif Regular" w:eastAsia="@Arial Unicode MS" w:hAnsi="StobiSerif Regular" w:cs="Arial"/>
          <w:i/>
        </w:rPr>
        <w:t>, односно за лекување во странство.</w:t>
      </w:r>
    </w:p>
    <w:p w14:paraId="55167C1A" w14:textId="77777777" w:rsidR="00A27EDB" w:rsidRDefault="00A27EDB" w:rsidP="00447886">
      <w:pPr>
        <w:autoSpaceDE w:val="0"/>
        <w:autoSpaceDN w:val="0"/>
        <w:adjustRightInd w:val="0"/>
        <w:ind w:left="-90"/>
        <w:rPr>
          <w:rFonts w:ascii="StobiSerif Regular" w:eastAsia="@Arial Unicode MS" w:hAnsi="StobiSerif Regular" w:cs="Arial"/>
          <w:i/>
          <w:sz w:val="22"/>
          <w:szCs w:val="22"/>
        </w:rPr>
      </w:pPr>
    </w:p>
    <w:p w14:paraId="5AA3C8CF" w14:textId="77777777" w:rsidR="00167451" w:rsidRPr="00820759" w:rsidRDefault="00820759" w:rsidP="00447886">
      <w:pPr>
        <w:autoSpaceDE w:val="0"/>
        <w:autoSpaceDN w:val="0"/>
        <w:adjustRightInd w:val="0"/>
        <w:ind w:left="-90"/>
        <w:rPr>
          <w:rFonts w:ascii="StobiSerif Regular" w:eastAsia="@Arial Unicode MS" w:hAnsi="StobiSerif Regular" w:cs="Arial"/>
          <w:i/>
          <w:sz w:val="22"/>
          <w:szCs w:val="22"/>
        </w:rPr>
      </w:pPr>
      <w:r w:rsidRPr="00820759">
        <w:rPr>
          <w:rFonts w:ascii="StobiSerif Regular" w:eastAsia="@Arial Unicode MS" w:hAnsi="StobiSerif Regular" w:cs="Arial"/>
          <w:i/>
          <w:sz w:val="22"/>
          <w:szCs w:val="22"/>
        </w:rPr>
        <w:t>Со тоа</w:t>
      </w:r>
      <w:r w:rsidR="00657D2E" w:rsidRPr="00820759">
        <w:rPr>
          <w:rFonts w:ascii="StobiSerif Regular" w:eastAsia="@Arial Unicode MS" w:hAnsi="StobiSerif Regular" w:cs="Arial"/>
          <w:i/>
          <w:sz w:val="22"/>
          <w:szCs w:val="22"/>
        </w:rPr>
        <w:t xml:space="preserve">, </w:t>
      </w:r>
      <w:r w:rsidR="00167451" w:rsidRPr="00820759">
        <w:rPr>
          <w:rFonts w:ascii="StobiSerif Regular" w:eastAsia="@Arial Unicode MS" w:hAnsi="StobiSerif Regular" w:cs="Arial"/>
          <w:i/>
          <w:sz w:val="22"/>
          <w:szCs w:val="22"/>
        </w:rPr>
        <w:t>дневниот ред беше исцрпен и Управниот одбор во 1</w:t>
      </w:r>
      <w:r w:rsidRPr="00820759">
        <w:rPr>
          <w:rFonts w:ascii="StobiSerif Regular" w:eastAsia="@Arial Unicode MS" w:hAnsi="StobiSerif Regular" w:cs="Arial"/>
          <w:i/>
          <w:sz w:val="22"/>
          <w:szCs w:val="22"/>
        </w:rPr>
        <w:t>4</w:t>
      </w:r>
      <w:r w:rsidR="00167451" w:rsidRPr="00820759">
        <w:rPr>
          <w:rFonts w:ascii="StobiSerif Regular" w:eastAsia="@Arial Unicode MS" w:hAnsi="StobiSerif Regular" w:cs="Arial"/>
          <w:i/>
          <w:sz w:val="22"/>
          <w:szCs w:val="22"/>
        </w:rPr>
        <w:t>.</w:t>
      </w:r>
      <w:r w:rsidR="009F2253" w:rsidRPr="00820759">
        <w:rPr>
          <w:rFonts w:ascii="StobiSerif Regular" w:eastAsia="@Arial Unicode MS" w:hAnsi="StobiSerif Regular" w:cs="Arial"/>
          <w:i/>
          <w:sz w:val="22"/>
          <w:szCs w:val="22"/>
        </w:rPr>
        <w:t>3</w:t>
      </w:r>
      <w:r w:rsidR="00167451" w:rsidRPr="00820759">
        <w:rPr>
          <w:rFonts w:ascii="StobiSerif Regular" w:eastAsia="@Arial Unicode MS" w:hAnsi="StobiSerif Regular" w:cs="Arial"/>
          <w:i/>
          <w:sz w:val="22"/>
          <w:szCs w:val="22"/>
        </w:rPr>
        <w:t xml:space="preserve">0 часот заврши со работата на </w:t>
      </w:r>
      <w:r w:rsidRPr="00820759">
        <w:rPr>
          <w:rFonts w:ascii="StobiSerif Regular" w:eastAsia="@Arial Unicode MS" w:hAnsi="StobiSerif Regular" w:cs="Arial"/>
          <w:i/>
          <w:sz w:val="22"/>
          <w:szCs w:val="22"/>
        </w:rPr>
        <w:t>осумдесет и петтата</w:t>
      </w:r>
      <w:r w:rsidR="00167451" w:rsidRPr="00820759">
        <w:rPr>
          <w:rFonts w:ascii="StobiSerif Regular" w:eastAsia="@Arial Unicode MS" w:hAnsi="StobiSerif Regular" w:cs="Arial"/>
          <w:i/>
          <w:sz w:val="22"/>
          <w:szCs w:val="22"/>
        </w:rPr>
        <w:t xml:space="preserve"> седница. </w:t>
      </w:r>
    </w:p>
    <w:p w14:paraId="585BA575" w14:textId="77777777" w:rsidR="00820759" w:rsidRPr="00820759" w:rsidRDefault="00820759" w:rsidP="00447886">
      <w:pPr>
        <w:autoSpaceDE w:val="0"/>
        <w:autoSpaceDN w:val="0"/>
        <w:adjustRightInd w:val="0"/>
        <w:ind w:left="-90"/>
        <w:rPr>
          <w:rFonts w:ascii="StobiSerif Regular" w:eastAsia="@Arial Unicode MS" w:hAnsi="StobiSerif Regular" w:cs="Arial"/>
          <w:b/>
          <w:i/>
          <w:sz w:val="22"/>
          <w:szCs w:val="22"/>
        </w:rPr>
      </w:pPr>
    </w:p>
    <w:p w14:paraId="4EE767CC" w14:textId="77777777" w:rsidR="00DB47C1" w:rsidRPr="00820759" w:rsidRDefault="00DB47C1" w:rsidP="00DB47C1">
      <w:pPr>
        <w:autoSpaceDE w:val="0"/>
        <w:autoSpaceDN w:val="0"/>
        <w:adjustRightInd w:val="0"/>
        <w:rPr>
          <w:rFonts w:ascii="StobiSerif Regular" w:eastAsia="@Arial Unicode MS" w:hAnsi="StobiSerif Regular" w:cs="Arial"/>
          <w:b/>
          <w:i/>
          <w:sz w:val="22"/>
          <w:szCs w:val="22"/>
        </w:rPr>
      </w:pPr>
      <w:r w:rsidRPr="00820759">
        <w:rPr>
          <w:rFonts w:ascii="StobiSerif Regular" w:eastAsia="@Arial Unicode MS" w:hAnsi="StobiSerif Regular" w:cs="Arial"/>
          <w:b/>
          <w:i/>
          <w:sz w:val="22"/>
          <w:szCs w:val="22"/>
          <w:lang w:val="en-US"/>
        </w:rPr>
        <w:t xml:space="preserve">                              </w:t>
      </w:r>
      <w:r w:rsidRPr="00820759">
        <w:rPr>
          <w:rFonts w:ascii="StobiSerif Regular" w:eastAsia="@Arial Unicode MS" w:hAnsi="StobiSerif Regular" w:cs="Arial"/>
          <w:b/>
          <w:i/>
          <w:sz w:val="22"/>
          <w:szCs w:val="22"/>
        </w:rPr>
        <w:t xml:space="preserve">Записничар,                               </w:t>
      </w:r>
      <w:r w:rsidRPr="00820759">
        <w:rPr>
          <w:rFonts w:ascii="StobiSerif Regular" w:hAnsi="StobiSerif Regular" w:cs="Calibri"/>
          <w:b/>
          <w:i/>
          <w:sz w:val="22"/>
          <w:szCs w:val="22"/>
        </w:rPr>
        <w:t>Управен одбор</w:t>
      </w:r>
      <w:r w:rsidRPr="00820759">
        <w:rPr>
          <w:rFonts w:ascii="StobiSerif Regular" w:hAnsi="StobiSerif Regular" w:cs="Calibri"/>
          <w:b/>
          <w:i/>
          <w:sz w:val="22"/>
          <w:szCs w:val="22"/>
          <w:lang w:val="en-US"/>
        </w:rPr>
        <w:t>/</w:t>
      </w:r>
      <w:proofErr w:type="spellStart"/>
      <w:r w:rsidRPr="00820759">
        <w:rPr>
          <w:rFonts w:ascii="StobiSerif Regular" w:hAnsi="StobiSerif Regular" w:cs="Calibri"/>
          <w:b/>
          <w:i/>
          <w:sz w:val="22"/>
          <w:szCs w:val="22"/>
          <w:lang w:val="en-US"/>
        </w:rPr>
        <w:t>Bordi</w:t>
      </w:r>
      <w:proofErr w:type="spellEnd"/>
      <w:r w:rsidRPr="00820759">
        <w:rPr>
          <w:rFonts w:ascii="StobiSerif Regular" w:hAnsi="StobiSerif Regular" w:cs="Calibri"/>
          <w:b/>
          <w:i/>
          <w:sz w:val="22"/>
          <w:szCs w:val="22"/>
          <w:lang w:val="en-US"/>
        </w:rPr>
        <w:t xml:space="preserve"> </w:t>
      </w:r>
      <w:proofErr w:type="spellStart"/>
      <w:r w:rsidRPr="00820759">
        <w:rPr>
          <w:rFonts w:ascii="StobiSerif Regular" w:hAnsi="StobiSerif Regular" w:cs="Calibri"/>
          <w:b/>
          <w:i/>
          <w:sz w:val="22"/>
          <w:szCs w:val="22"/>
          <w:lang w:val="en-US"/>
        </w:rPr>
        <w:t>drejtues</w:t>
      </w:r>
      <w:proofErr w:type="spellEnd"/>
    </w:p>
    <w:p w14:paraId="1E85E556" w14:textId="77777777" w:rsidR="00DB47C1" w:rsidRPr="00820759" w:rsidRDefault="00DB47C1" w:rsidP="00DB47C1">
      <w:pPr>
        <w:autoSpaceDE w:val="0"/>
        <w:autoSpaceDN w:val="0"/>
        <w:adjustRightInd w:val="0"/>
        <w:rPr>
          <w:rFonts w:ascii="StobiSerif Regular" w:eastAsia="@Arial Unicode MS" w:hAnsi="StobiSerif Regular" w:cs="Arial"/>
          <w:b/>
          <w:i/>
          <w:sz w:val="22"/>
          <w:szCs w:val="22"/>
        </w:rPr>
      </w:pPr>
      <w:r w:rsidRPr="00820759">
        <w:rPr>
          <w:rFonts w:ascii="StobiSerif Regular" w:eastAsia="@Arial Unicode MS" w:hAnsi="StobiSerif Regular" w:cs="Arial"/>
          <w:b/>
          <w:i/>
          <w:sz w:val="22"/>
          <w:szCs w:val="22"/>
        </w:rPr>
        <w:t xml:space="preserve">                        Христо Трповски                               </w:t>
      </w:r>
      <w:r w:rsidRPr="00820759">
        <w:rPr>
          <w:rFonts w:ascii="StobiSerif Regular" w:eastAsia="@Arial Unicode MS" w:hAnsi="StobiSerif Regular" w:cs="Arial"/>
          <w:b/>
          <w:i/>
          <w:sz w:val="22"/>
          <w:szCs w:val="22"/>
          <w:lang w:val="en-US"/>
        </w:rPr>
        <w:t xml:space="preserve"> </w:t>
      </w:r>
      <w:r w:rsidRPr="00820759">
        <w:rPr>
          <w:rFonts w:ascii="StobiSerif Regular" w:eastAsia="@Arial Unicode MS" w:hAnsi="StobiSerif Regular" w:cs="Arial"/>
          <w:b/>
          <w:i/>
          <w:sz w:val="22"/>
          <w:szCs w:val="22"/>
        </w:rPr>
        <w:t xml:space="preserve">    Претседател/Kryetar,</w:t>
      </w:r>
    </w:p>
    <w:p w14:paraId="11BBE11F" w14:textId="77777777" w:rsidR="00DB47C1" w:rsidRPr="00820759" w:rsidRDefault="00DB47C1" w:rsidP="00DB47C1">
      <w:pPr>
        <w:autoSpaceDE w:val="0"/>
        <w:autoSpaceDN w:val="0"/>
        <w:adjustRightInd w:val="0"/>
        <w:jc w:val="center"/>
        <w:rPr>
          <w:rFonts w:ascii="StobiSerif Regular" w:hAnsi="StobiSerif Regular"/>
          <w:b/>
          <w:i/>
          <w:sz w:val="22"/>
          <w:szCs w:val="22"/>
        </w:rPr>
      </w:pPr>
      <w:r w:rsidRPr="00820759">
        <w:rPr>
          <w:rFonts w:ascii="StobiSerif Regular" w:eastAsia="@Arial Unicode MS" w:hAnsi="StobiSerif Regular" w:cs="Arial"/>
          <w:b/>
          <w:i/>
          <w:sz w:val="22"/>
          <w:szCs w:val="22"/>
        </w:rPr>
        <w:t xml:space="preserve">                                                                  D-r Ridvan ASANI</w:t>
      </w:r>
    </w:p>
    <w:p w14:paraId="6FB823AC" w14:textId="77777777" w:rsidR="00A06C92" w:rsidRPr="00494493" w:rsidRDefault="00A06C92">
      <w:pPr>
        <w:autoSpaceDE w:val="0"/>
        <w:autoSpaceDN w:val="0"/>
        <w:adjustRightInd w:val="0"/>
        <w:ind w:left="-90"/>
        <w:rPr>
          <w:color w:val="FF0000"/>
        </w:rPr>
      </w:pPr>
    </w:p>
    <w:sectPr w:rsidR="00A06C92" w:rsidRPr="00494493"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534BA" w14:textId="77777777" w:rsidR="00CB4E52" w:rsidRDefault="00CB4E52" w:rsidP="00DC5C24">
      <w:r>
        <w:separator/>
      </w:r>
    </w:p>
  </w:endnote>
  <w:endnote w:type="continuationSeparator" w:id="0">
    <w:p w14:paraId="4AF2387F" w14:textId="77777777" w:rsidR="00CB4E52" w:rsidRDefault="00CB4E52"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5B9D" w14:textId="77777777" w:rsidR="00CB4E52" w:rsidRDefault="00CB4E52" w:rsidP="00DC5C24">
      <w:r>
        <w:separator/>
      </w:r>
    </w:p>
  </w:footnote>
  <w:footnote w:type="continuationSeparator" w:id="0">
    <w:p w14:paraId="1058C5A0" w14:textId="77777777" w:rsidR="00CB4E52" w:rsidRDefault="00CB4E52"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57BA"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D79DC"/>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B41F97"/>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16FA2C35"/>
    <w:multiLevelType w:val="hybridMultilevel"/>
    <w:tmpl w:val="662E7124"/>
    <w:lvl w:ilvl="0" w:tplc="042F0001">
      <w:start w:val="1"/>
      <w:numFmt w:val="bullet"/>
      <w:lvlText w:val=""/>
      <w:lvlJc w:val="left"/>
      <w:pPr>
        <w:ind w:left="630" w:hanging="360"/>
      </w:pPr>
      <w:rPr>
        <w:rFonts w:ascii="Symbol" w:hAnsi="Symbol" w:hint="default"/>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3"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E4B"/>
    <w:multiLevelType w:val="hybridMultilevel"/>
    <w:tmpl w:val="41E4528E"/>
    <w:lvl w:ilvl="0" w:tplc="376694AA">
      <w:numFmt w:val="bullet"/>
      <w:lvlText w:val="-"/>
      <w:lvlJc w:val="left"/>
      <w:pPr>
        <w:ind w:left="1440" w:hanging="360"/>
      </w:pPr>
      <w:rPr>
        <w:rFonts w:ascii="StobiSerif Regular" w:hAnsi="StobiSerif Regular"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A143C2"/>
    <w:multiLevelType w:val="hybridMultilevel"/>
    <w:tmpl w:val="4800BBB6"/>
    <w:lvl w:ilvl="0" w:tplc="76040E48">
      <w:start w:val="2"/>
      <w:numFmt w:val="bullet"/>
      <w:lvlText w:val="-"/>
      <w:lvlJc w:val="left"/>
      <w:pPr>
        <w:ind w:left="-270" w:hanging="360"/>
      </w:pPr>
      <w:rPr>
        <w:rFonts w:ascii="StobiSerif Regular" w:eastAsia="Times New Roman" w:hAnsi="StobiSerif Regular"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17"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18" w15:restartNumberingAfterBreak="0">
    <w:nsid w:val="38F7201C"/>
    <w:multiLevelType w:val="hybridMultilevel"/>
    <w:tmpl w:val="291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A6CDC"/>
    <w:multiLevelType w:val="hybridMultilevel"/>
    <w:tmpl w:val="CAEA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4E41EA"/>
    <w:multiLevelType w:val="hybridMultilevel"/>
    <w:tmpl w:val="913E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D2383"/>
    <w:multiLevelType w:val="hybridMultilevel"/>
    <w:tmpl w:val="3E2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231EE"/>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E1B0875"/>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30E24"/>
    <w:multiLevelType w:val="hybridMultilevel"/>
    <w:tmpl w:val="494C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AE5473"/>
    <w:multiLevelType w:val="hybridMultilevel"/>
    <w:tmpl w:val="30CC8BD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362432"/>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0" w15:restartNumberingAfterBreak="0">
    <w:nsid w:val="728A6E91"/>
    <w:multiLevelType w:val="hybridMultilevel"/>
    <w:tmpl w:val="87F0ABFE"/>
    <w:lvl w:ilvl="0" w:tplc="A71C6AFE">
      <w:start w:val="1"/>
      <w:numFmt w:val="decimal"/>
      <w:lvlText w:val="%1."/>
      <w:lvlJc w:val="left"/>
      <w:pPr>
        <w:ind w:left="900" w:hanging="360"/>
      </w:pPr>
      <w:rPr>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C84BC8"/>
    <w:multiLevelType w:val="hybridMultilevel"/>
    <w:tmpl w:val="18303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25"/>
  </w:num>
  <w:num w:numId="14">
    <w:abstractNumId w:val="31"/>
  </w:num>
  <w:num w:numId="15">
    <w:abstractNumId w:val="15"/>
  </w:num>
  <w:num w:numId="16">
    <w:abstractNumId w:val="20"/>
  </w:num>
  <w:num w:numId="17">
    <w:abstractNumId w:val="17"/>
  </w:num>
  <w:num w:numId="18">
    <w:abstractNumId w:val="23"/>
  </w:num>
  <w:num w:numId="19">
    <w:abstractNumId w:val="14"/>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27"/>
  </w:num>
  <w:num w:numId="22">
    <w:abstractNumId w:val="16"/>
  </w:num>
  <w:num w:numId="23">
    <w:abstractNumId w:val="19"/>
  </w:num>
  <w:num w:numId="24">
    <w:abstractNumId w:val="18"/>
  </w:num>
  <w:num w:numId="25">
    <w:abstractNumId w:val="22"/>
  </w:num>
  <w:num w:numId="26">
    <w:abstractNumId w:val="26"/>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30"/>
  </w:num>
  <w:num w:numId="30">
    <w:abstractNumId w:val="21"/>
  </w:num>
  <w:num w:numId="31">
    <w:abstractNumId w:val="32"/>
  </w:num>
  <w:num w:numId="32">
    <w:abstractNumId w:val="11"/>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49">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78AB"/>
    <w:rsid w:val="00011F23"/>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7B76"/>
    <w:rsid w:val="000902E1"/>
    <w:rsid w:val="00091D18"/>
    <w:rsid w:val="0009377E"/>
    <w:rsid w:val="000B26DB"/>
    <w:rsid w:val="000C07EB"/>
    <w:rsid w:val="000C2208"/>
    <w:rsid w:val="000C28D5"/>
    <w:rsid w:val="000C3E80"/>
    <w:rsid w:val="000C45D6"/>
    <w:rsid w:val="000D0BC8"/>
    <w:rsid w:val="000D124E"/>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2670C"/>
    <w:rsid w:val="00127ADA"/>
    <w:rsid w:val="001317FD"/>
    <w:rsid w:val="0013265E"/>
    <w:rsid w:val="00132B65"/>
    <w:rsid w:val="001337FE"/>
    <w:rsid w:val="0013530D"/>
    <w:rsid w:val="00140D4C"/>
    <w:rsid w:val="001425EE"/>
    <w:rsid w:val="00142772"/>
    <w:rsid w:val="001444E1"/>
    <w:rsid w:val="00144EC7"/>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42B7"/>
    <w:rsid w:val="001A60E6"/>
    <w:rsid w:val="001B0B35"/>
    <w:rsid w:val="001B1BA8"/>
    <w:rsid w:val="001B4B6E"/>
    <w:rsid w:val="001B7E61"/>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330C"/>
    <w:rsid w:val="00204192"/>
    <w:rsid w:val="00204561"/>
    <w:rsid w:val="002061E0"/>
    <w:rsid w:val="00206E2E"/>
    <w:rsid w:val="0020754D"/>
    <w:rsid w:val="00207FE6"/>
    <w:rsid w:val="00212A62"/>
    <w:rsid w:val="00214B23"/>
    <w:rsid w:val="002200EE"/>
    <w:rsid w:val="00220BF1"/>
    <w:rsid w:val="00221D4E"/>
    <w:rsid w:val="002221F3"/>
    <w:rsid w:val="0022703A"/>
    <w:rsid w:val="002274F9"/>
    <w:rsid w:val="00233A7B"/>
    <w:rsid w:val="00235514"/>
    <w:rsid w:val="00235B2D"/>
    <w:rsid w:val="00235EB7"/>
    <w:rsid w:val="00236FCC"/>
    <w:rsid w:val="00237F58"/>
    <w:rsid w:val="0024255E"/>
    <w:rsid w:val="0024602F"/>
    <w:rsid w:val="00251D83"/>
    <w:rsid w:val="00252864"/>
    <w:rsid w:val="002609C0"/>
    <w:rsid w:val="002651CC"/>
    <w:rsid w:val="002714F2"/>
    <w:rsid w:val="00271C6D"/>
    <w:rsid w:val="00272403"/>
    <w:rsid w:val="00273D0C"/>
    <w:rsid w:val="00275A53"/>
    <w:rsid w:val="00276661"/>
    <w:rsid w:val="00277A97"/>
    <w:rsid w:val="0028317D"/>
    <w:rsid w:val="00293A36"/>
    <w:rsid w:val="00293CD0"/>
    <w:rsid w:val="00297998"/>
    <w:rsid w:val="002A210F"/>
    <w:rsid w:val="002A3141"/>
    <w:rsid w:val="002A3AD5"/>
    <w:rsid w:val="002A6D32"/>
    <w:rsid w:val="002A6EA0"/>
    <w:rsid w:val="002A6ED3"/>
    <w:rsid w:val="002A754A"/>
    <w:rsid w:val="002B11CC"/>
    <w:rsid w:val="002B246C"/>
    <w:rsid w:val="002B388E"/>
    <w:rsid w:val="002B45A3"/>
    <w:rsid w:val="002B73E9"/>
    <w:rsid w:val="002C32F3"/>
    <w:rsid w:val="002C533E"/>
    <w:rsid w:val="002D055A"/>
    <w:rsid w:val="002D2CD1"/>
    <w:rsid w:val="002D2FAE"/>
    <w:rsid w:val="002D73BD"/>
    <w:rsid w:val="002D7681"/>
    <w:rsid w:val="002D7E20"/>
    <w:rsid w:val="002E0A73"/>
    <w:rsid w:val="002E2998"/>
    <w:rsid w:val="002E3011"/>
    <w:rsid w:val="002E32CE"/>
    <w:rsid w:val="002E44CB"/>
    <w:rsid w:val="002E6E53"/>
    <w:rsid w:val="002E7536"/>
    <w:rsid w:val="002F4EEA"/>
    <w:rsid w:val="002F68E8"/>
    <w:rsid w:val="002F6BDA"/>
    <w:rsid w:val="002F6C1E"/>
    <w:rsid w:val="002F6CA3"/>
    <w:rsid w:val="002F7F4F"/>
    <w:rsid w:val="002F7F5D"/>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743A"/>
    <w:rsid w:val="00432203"/>
    <w:rsid w:val="00434FA3"/>
    <w:rsid w:val="00436EBF"/>
    <w:rsid w:val="004408E6"/>
    <w:rsid w:val="00442A12"/>
    <w:rsid w:val="004436BA"/>
    <w:rsid w:val="00446B71"/>
    <w:rsid w:val="00447886"/>
    <w:rsid w:val="00453021"/>
    <w:rsid w:val="0045689F"/>
    <w:rsid w:val="00460846"/>
    <w:rsid w:val="0046135C"/>
    <w:rsid w:val="004627B8"/>
    <w:rsid w:val="00463381"/>
    <w:rsid w:val="00467534"/>
    <w:rsid w:val="00470B40"/>
    <w:rsid w:val="00474938"/>
    <w:rsid w:val="00474D0D"/>
    <w:rsid w:val="00477358"/>
    <w:rsid w:val="00480345"/>
    <w:rsid w:val="004805A6"/>
    <w:rsid w:val="00487AD1"/>
    <w:rsid w:val="00490EA7"/>
    <w:rsid w:val="00494493"/>
    <w:rsid w:val="004A0D51"/>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E2523"/>
    <w:rsid w:val="004E34F7"/>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66FD3"/>
    <w:rsid w:val="00570223"/>
    <w:rsid w:val="00571F34"/>
    <w:rsid w:val="00575C0B"/>
    <w:rsid w:val="005778C0"/>
    <w:rsid w:val="005807B1"/>
    <w:rsid w:val="0058672F"/>
    <w:rsid w:val="00586E47"/>
    <w:rsid w:val="00590773"/>
    <w:rsid w:val="0059655D"/>
    <w:rsid w:val="00596DD5"/>
    <w:rsid w:val="005A10C0"/>
    <w:rsid w:val="005A6822"/>
    <w:rsid w:val="005B53AA"/>
    <w:rsid w:val="005B5742"/>
    <w:rsid w:val="005B74AA"/>
    <w:rsid w:val="005C2488"/>
    <w:rsid w:val="005C2739"/>
    <w:rsid w:val="005C2CBE"/>
    <w:rsid w:val="005C4BFE"/>
    <w:rsid w:val="005D2528"/>
    <w:rsid w:val="005D55DE"/>
    <w:rsid w:val="005D5E28"/>
    <w:rsid w:val="005E0634"/>
    <w:rsid w:val="005E3EE0"/>
    <w:rsid w:val="005E4B38"/>
    <w:rsid w:val="005E51BC"/>
    <w:rsid w:val="005E772C"/>
    <w:rsid w:val="005F26BB"/>
    <w:rsid w:val="005F3519"/>
    <w:rsid w:val="005F4551"/>
    <w:rsid w:val="0060076A"/>
    <w:rsid w:val="0060132E"/>
    <w:rsid w:val="00602031"/>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344D"/>
    <w:rsid w:val="00650646"/>
    <w:rsid w:val="00654330"/>
    <w:rsid w:val="00655D23"/>
    <w:rsid w:val="00657D2E"/>
    <w:rsid w:val="00661E32"/>
    <w:rsid w:val="00663FC9"/>
    <w:rsid w:val="006666AE"/>
    <w:rsid w:val="00666DD7"/>
    <w:rsid w:val="006714CC"/>
    <w:rsid w:val="006838E4"/>
    <w:rsid w:val="006865CF"/>
    <w:rsid w:val="00687367"/>
    <w:rsid w:val="006879FF"/>
    <w:rsid w:val="00691971"/>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E47C8"/>
    <w:rsid w:val="006F220C"/>
    <w:rsid w:val="006F23B7"/>
    <w:rsid w:val="006F2957"/>
    <w:rsid w:val="006F5C2E"/>
    <w:rsid w:val="006F5CB5"/>
    <w:rsid w:val="006F6E91"/>
    <w:rsid w:val="006F7D3F"/>
    <w:rsid w:val="007038A8"/>
    <w:rsid w:val="00703F05"/>
    <w:rsid w:val="007045D2"/>
    <w:rsid w:val="00705D55"/>
    <w:rsid w:val="00707EA7"/>
    <w:rsid w:val="0071202C"/>
    <w:rsid w:val="007122C6"/>
    <w:rsid w:val="007124F0"/>
    <w:rsid w:val="007128B4"/>
    <w:rsid w:val="007151FB"/>
    <w:rsid w:val="0071528D"/>
    <w:rsid w:val="00715398"/>
    <w:rsid w:val="00717063"/>
    <w:rsid w:val="00717B20"/>
    <w:rsid w:val="00723F81"/>
    <w:rsid w:val="0072484C"/>
    <w:rsid w:val="00724BF9"/>
    <w:rsid w:val="00724FF7"/>
    <w:rsid w:val="007253A0"/>
    <w:rsid w:val="00726F93"/>
    <w:rsid w:val="00727603"/>
    <w:rsid w:val="00727707"/>
    <w:rsid w:val="00730D24"/>
    <w:rsid w:val="00731720"/>
    <w:rsid w:val="00732BA3"/>
    <w:rsid w:val="00732C6F"/>
    <w:rsid w:val="007337D7"/>
    <w:rsid w:val="00734BDF"/>
    <w:rsid w:val="0074451D"/>
    <w:rsid w:val="007463D3"/>
    <w:rsid w:val="007469A2"/>
    <w:rsid w:val="00750298"/>
    <w:rsid w:val="00751286"/>
    <w:rsid w:val="00752096"/>
    <w:rsid w:val="0075212D"/>
    <w:rsid w:val="007523BB"/>
    <w:rsid w:val="00752626"/>
    <w:rsid w:val="00753567"/>
    <w:rsid w:val="00755920"/>
    <w:rsid w:val="0076270F"/>
    <w:rsid w:val="00764126"/>
    <w:rsid w:val="00771C95"/>
    <w:rsid w:val="00774C76"/>
    <w:rsid w:val="00775229"/>
    <w:rsid w:val="007809AD"/>
    <w:rsid w:val="00782611"/>
    <w:rsid w:val="007838AD"/>
    <w:rsid w:val="00784DC5"/>
    <w:rsid w:val="00793DF8"/>
    <w:rsid w:val="007969BE"/>
    <w:rsid w:val="00797B18"/>
    <w:rsid w:val="007A7102"/>
    <w:rsid w:val="007B0E6E"/>
    <w:rsid w:val="007B16B4"/>
    <w:rsid w:val="007B1976"/>
    <w:rsid w:val="007B29EB"/>
    <w:rsid w:val="007B3E13"/>
    <w:rsid w:val="007C05BC"/>
    <w:rsid w:val="007C1E57"/>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7135"/>
    <w:rsid w:val="00812E4A"/>
    <w:rsid w:val="0081320D"/>
    <w:rsid w:val="00813D14"/>
    <w:rsid w:val="00815C80"/>
    <w:rsid w:val="00820759"/>
    <w:rsid w:val="0082138C"/>
    <w:rsid w:val="008232DE"/>
    <w:rsid w:val="00823758"/>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551CF"/>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C0799"/>
    <w:rsid w:val="008C17AE"/>
    <w:rsid w:val="008C38E0"/>
    <w:rsid w:val="008C3EB6"/>
    <w:rsid w:val="008C509D"/>
    <w:rsid w:val="008C67AB"/>
    <w:rsid w:val="008D06A4"/>
    <w:rsid w:val="008D1A54"/>
    <w:rsid w:val="008D3D09"/>
    <w:rsid w:val="008D4B79"/>
    <w:rsid w:val="008D4C64"/>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CAC"/>
    <w:rsid w:val="0091424E"/>
    <w:rsid w:val="00920FE1"/>
    <w:rsid w:val="00922498"/>
    <w:rsid w:val="00923914"/>
    <w:rsid w:val="00923CCD"/>
    <w:rsid w:val="00923DC4"/>
    <w:rsid w:val="00926883"/>
    <w:rsid w:val="00927246"/>
    <w:rsid w:val="009312A2"/>
    <w:rsid w:val="00932082"/>
    <w:rsid w:val="00937776"/>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03"/>
    <w:rsid w:val="009603DE"/>
    <w:rsid w:val="00962AB2"/>
    <w:rsid w:val="00970C2E"/>
    <w:rsid w:val="009714F9"/>
    <w:rsid w:val="00972161"/>
    <w:rsid w:val="00974007"/>
    <w:rsid w:val="00974A48"/>
    <w:rsid w:val="009752D7"/>
    <w:rsid w:val="009771A9"/>
    <w:rsid w:val="009812D6"/>
    <w:rsid w:val="0098169B"/>
    <w:rsid w:val="00990CAA"/>
    <w:rsid w:val="0099305E"/>
    <w:rsid w:val="009958D7"/>
    <w:rsid w:val="0099724B"/>
    <w:rsid w:val="009A1B8B"/>
    <w:rsid w:val="009A1E86"/>
    <w:rsid w:val="009A370B"/>
    <w:rsid w:val="009A42EE"/>
    <w:rsid w:val="009A456F"/>
    <w:rsid w:val="009A59AB"/>
    <w:rsid w:val="009A6256"/>
    <w:rsid w:val="009A6E61"/>
    <w:rsid w:val="009B0A06"/>
    <w:rsid w:val="009B299F"/>
    <w:rsid w:val="009B4F7A"/>
    <w:rsid w:val="009B7603"/>
    <w:rsid w:val="009C0306"/>
    <w:rsid w:val="009C09E1"/>
    <w:rsid w:val="009C109D"/>
    <w:rsid w:val="009C25CD"/>
    <w:rsid w:val="009C288E"/>
    <w:rsid w:val="009C2B95"/>
    <w:rsid w:val="009C6944"/>
    <w:rsid w:val="009D0158"/>
    <w:rsid w:val="009D1CF8"/>
    <w:rsid w:val="009D2757"/>
    <w:rsid w:val="009D4D53"/>
    <w:rsid w:val="009E08F2"/>
    <w:rsid w:val="009E1347"/>
    <w:rsid w:val="009E4F3E"/>
    <w:rsid w:val="009E69F4"/>
    <w:rsid w:val="009F2253"/>
    <w:rsid w:val="009F45DD"/>
    <w:rsid w:val="00A00047"/>
    <w:rsid w:val="00A03142"/>
    <w:rsid w:val="00A04578"/>
    <w:rsid w:val="00A05C8F"/>
    <w:rsid w:val="00A06C92"/>
    <w:rsid w:val="00A071F1"/>
    <w:rsid w:val="00A1070F"/>
    <w:rsid w:val="00A10845"/>
    <w:rsid w:val="00A10A32"/>
    <w:rsid w:val="00A10AB0"/>
    <w:rsid w:val="00A12793"/>
    <w:rsid w:val="00A13A49"/>
    <w:rsid w:val="00A14E9B"/>
    <w:rsid w:val="00A16CC0"/>
    <w:rsid w:val="00A22B0A"/>
    <w:rsid w:val="00A27EDB"/>
    <w:rsid w:val="00A323AB"/>
    <w:rsid w:val="00A33BAF"/>
    <w:rsid w:val="00A354E4"/>
    <w:rsid w:val="00A35E73"/>
    <w:rsid w:val="00A375B1"/>
    <w:rsid w:val="00A40644"/>
    <w:rsid w:val="00A40D17"/>
    <w:rsid w:val="00A43CBC"/>
    <w:rsid w:val="00A45253"/>
    <w:rsid w:val="00A46566"/>
    <w:rsid w:val="00A46F21"/>
    <w:rsid w:val="00A472D4"/>
    <w:rsid w:val="00A513A4"/>
    <w:rsid w:val="00A567B6"/>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5CD8"/>
    <w:rsid w:val="00A77116"/>
    <w:rsid w:val="00A870D1"/>
    <w:rsid w:val="00A87A9C"/>
    <w:rsid w:val="00A90965"/>
    <w:rsid w:val="00A93CB3"/>
    <w:rsid w:val="00A9460A"/>
    <w:rsid w:val="00AA11B7"/>
    <w:rsid w:val="00AA61D0"/>
    <w:rsid w:val="00AB696E"/>
    <w:rsid w:val="00AB6F09"/>
    <w:rsid w:val="00AC06F7"/>
    <w:rsid w:val="00AC19E4"/>
    <w:rsid w:val="00AC2A3A"/>
    <w:rsid w:val="00AC316F"/>
    <w:rsid w:val="00AC3BE9"/>
    <w:rsid w:val="00AC5274"/>
    <w:rsid w:val="00AC5706"/>
    <w:rsid w:val="00AC696E"/>
    <w:rsid w:val="00AD222C"/>
    <w:rsid w:val="00AD237E"/>
    <w:rsid w:val="00AD425A"/>
    <w:rsid w:val="00AD78CB"/>
    <w:rsid w:val="00AE0B00"/>
    <w:rsid w:val="00AE126C"/>
    <w:rsid w:val="00AE1A3A"/>
    <w:rsid w:val="00AE2771"/>
    <w:rsid w:val="00AE37F0"/>
    <w:rsid w:val="00AE48DC"/>
    <w:rsid w:val="00AE6519"/>
    <w:rsid w:val="00AE65F7"/>
    <w:rsid w:val="00AF13BC"/>
    <w:rsid w:val="00AF2284"/>
    <w:rsid w:val="00AF3DA7"/>
    <w:rsid w:val="00AF47FC"/>
    <w:rsid w:val="00B00820"/>
    <w:rsid w:val="00B00EFD"/>
    <w:rsid w:val="00B033A5"/>
    <w:rsid w:val="00B03FB7"/>
    <w:rsid w:val="00B04111"/>
    <w:rsid w:val="00B07FD5"/>
    <w:rsid w:val="00B10127"/>
    <w:rsid w:val="00B11A29"/>
    <w:rsid w:val="00B12382"/>
    <w:rsid w:val="00B12F12"/>
    <w:rsid w:val="00B17D37"/>
    <w:rsid w:val="00B21494"/>
    <w:rsid w:val="00B2490F"/>
    <w:rsid w:val="00B27E3A"/>
    <w:rsid w:val="00B3334D"/>
    <w:rsid w:val="00B3551D"/>
    <w:rsid w:val="00B36317"/>
    <w:rsid w:val="00B40B81"/>
    <w:rsid w:val="00B41554"/>
    <w:rsid w:val="00B43B24"/>
    <w:rsid w:val="00B46778"/>
    <w:rsid w:val="00B46B34"/>
    <w:rsid w:val="00B475E4"/>
    <w:rsid w:val="00B52BEE"/>
    <w:rsid w:val="00B539DD"/>
    <w:rsid w:val="00B53D1C"/>
    <w:rsid w:val="00B53DB5"/>
    <w:rsid w:val="00B543EE"/>
    <w:rsid w:val="00B5562C"/>
    <w:rsid w:val="00B65A2E"/>
    <w:rsid w:val="00B72EE0"/>
    <w:rsid w:val="00B73271"/>
    <w:rsid w:val="00B73958"/>
    <w:rsid w:val="00B762E8"/>
    <w:rsid w:val="00B765C2"/>
    <w:rsid w:val="00B766CE"/>
    <w:rsid w:val="00B82AE7"/>
    <w:rsid w:val="00B83740"/>
    <w:rsid w:val="00B85453"/>
    <w:rsid w:val="00B91B04"/>
    <w:rsid w:val="00B923DC"/>
    <w:rsid w:val="00B925BA"/>
    <w:rsid w:val="00B95799"/>
    <w:rsid w:val="00B95B6A"/>
    <w:rsid w:val="00B964FA"/>
    <w:rsid w:val="00B96977"/>
    <w:rsid w:val="00BA4B83"/>
    <w:rsid w:val="00BA4D55"/>
    <w:rsid w:val="00BA5404"/>
    <w:rsid w:val="00BA6C59"/>
    <w:rsid w:val="00BB1D28"/>
    <w:rsid w:val="00BB3743"/>
    <w:rsid w:val="00BB408F"/>
    <w:rsid w:val="00BB4379"/>
    <w:rsid w:val="00BB5EBF"/>
    <w:rsid w:val="00BB5F04"/>
    <w:rsid w:val="00BC1BC4"/>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6CF"/>
    <w:rsid w:val="00C41F63"/>
    <w:rsid w:val="00C46162"/>
    <w:rsid w:val="00C461E5"/>
    <w:rsid w:val="00C47578"/>
    <w:rsid w:val="00C52B1D"/>
    <w:rsid w:val="00C55D91"/>
    <w:rsid w:val="00C56F1F"/>
    <w:rsid w:val="00C57CF7"/>
    <w:rsid w:val="00C60F81"/>
    <w:rsid w:val="00C61B1E"/>
    <w:rsid w:val="00C61B29"/>
    <w:rsid w:val="00C61FB2"/>
    <w:rsid w:val="00C63E58"/>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360A"/>
    <w:rsid w:val="00C96792"/>
    <w:rsid w:val="00C97143"/>
    <w:rsid w:val="00C97826"/>
    <w:rsid w:val="00CA00F6"/>
    <w:rsid w:val="00CA037A"/>
    <w:rsid w:val="00CA3EE8"/>
    <w:rsid w:val="00CA47F9"/>
    <w:rsid w:val="00CA4EE5"/>
    <w:rsid w:val="00CA515F"/>
    <w:rsid w:val="00CA6337"/>
    <w:rsid w:val="00CB4E52"/>
    <w:rsid w:val="00CB6B68"/>
    <w:rsid w:val="00CC096F"/>
    <w:rsid w:val="00CC19EB"/>
    <w:rsid w:val="00CC2266"/>
    <w:rsid w:val="00CC29F3"/>
    <w:rsid w:val="00CC4324"/>
    <w:rsid w:val="00CD0363"/>
    <w:rsid w:val="00CD0834"/>
    <w:rsid w:val="00CD2234"/>
    <w:rsid w:val="00CD3EBE"/>
    <w:rsid w:val="00CD5537"/>
    <w:rsid w:val="00CE01E8"/>
    <w:rsid w:val="00CE0DB7"/>
    <w:rsid w:val="00CE1F2C"/>
    <w:rsid w:val="00CE28F2"/>
    <w:rsid w:val="00CE32B4"/>
    <w:rsid w:val="00CE3E8E"/>
    <w:rsid w:val="00CF032E"/>
    <w:rsid w:val="00CF5ED5"/>
    <w:rsid w:val="00CF76EE"/>
    <w:rsid w:val="00CF7777"/>
    <w:rsid w:val="00D000AE"/>
    <w:rsid w:val="00D024D8"/>
    <w:rsid w:val="00D04A36"/>
    <w:rsid w:val="00D05BD1"/>
    <w:rsid w:val="00D072AF"/>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668F"/>
    <w:rsid w:val="00D67F4F"/>
    <w:rsid w:val="00D712A7"/>
    <w:rsid w:val="00D71BEA"/>
    <w:rsid w:val="00D75D63"/>
    <w:rsid w:val="00D914C1"/>
    <w:rsid w:val="00D93257"/>
    <w:rsid w:val="00D94677"/>
    <w:rsid w:val="00D9488A"/>
    <w:rsid w:val="00D9554B"/>
    <w:rsid w:val="00D95D26"/>
    <w:rsid w:val="00DA030F"/>
    <w:rsid w:val="00DA035D"/>
    <w:rsid w:val="00DA4253"/>
    <w:rsid w:val="00DB19F9"/>
    <w:rsid w:val="00DB47C1"/>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EEA"/>
    <w:rsid w:val="00DF6549"/>
    <w:rsid w:val="00DF68E5"/>
    <w:rsid w:val="00DF74CB"/>
    <w:rsid w:val="00E00000"/>
    <w:rsid w:val="00E04729"/>
    <w:rsid w:val="00E06EA5"/>
    <w:rsid w:val="00E11DF9"/>
    <w:rsid w:val="00E11EC6"/>
    <w:rsid w:val="00E11F42"/>
    <w:rsid w:val="00E128D2"/>
    <w:rsid w:val="00E143F9"/>
    <w:rsid w:val="00E1749F"/>
    <w:rsid w:val="00E200A4"/>
    <w:rsid w:val="00E2502D"/>
    <w:rsid w:val="00E25D83"/>
    <w:rsid w:val="00E27D94"/>
    <w:rsid w:val="00E30C1C"/>
    <w:rsid w:val="00E33A10"/>
    <w:rsid w:val="00E340D2"/>
    <w:rsid w:val="00E351D3"/>
    <w:rsid w:val="00E4186C"/>
    <w:rsid w:val="00E43441"/>
    <w:rsid w:val="00E44FE2"/>
    <w:rsid w:val="00E507A2"/>
    <w:rsid w:val="00E5249D"/>
    <w:rsid w:val="00E60042"/>
    <w:rsid w:val="00E6338E"/>
    <w:rsid w:val="00E63F58"/>
    <w:rsid w:val="00E66A6A"/>
    <w:rsid w:val="00E70C9B"/>
    <w:rsid w:val="00E71F6D"/>
    <w:rsid w:val="00E75B61"/>
    <w:rsid w:val="00E774DC"/>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1149"/>
    <w:rsid w:val="00EA2361"/>
    <w:rsid w:val="00EA3E1B"/>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3783"/>
    <w:rsid w:val="00EE5A11"/>
    <w:rsid w:val="00EE6082"/>
    <w:rsid w:val="00EE793A"/>
    <w:rsid w:val="00EF1922"/>
    <w:rsid w:val="00EF1C4C"/>
    <w:rsid w:val="00EF3BE8"/>
    <w:rsid w:val="00EF4519"/>
    <w:rsid w:val="00F01896"/>
    <w:rsid w:val="00F02EA1"/>
    <w:rsid w:val="00F03B51"/>
    <w:rsid w:val="00F040AE"/>
    <w:rsid w:val="00F04128"/>
    <w:rsid w:val="00F05287"/>
    <w:rsid w:val="00F0590F"/>
    <w:rsid w:val="00F068F1"/>
    <w:rsid w:val="00F12F22"/>
    <w:rsid w:val="00F211BA"/>
    <w:rsid w:val="00F22720"/>
    <w:rsid w:val="00F2273D"/>
    <w:rsid w:val="00F23A64"/>
    <w:rsid w:val="00F23A9B"/>
    <w:rsid w:val="00F23FCF"/>
    <w:rsid w:val="00F25214"/>
    <w:rsid w:val="00F275AC"/>
    <w:rsid w:val="00F31702"/>
    <w:rsid w:val="00F31919"/>
    <w:rsid w:val="00F33EA1"/>
    <w:rsid w:val="00F3418B"/>
    <w:rsid w:val="00F36047"/>
    <w:rsid w:val="00F4089C"/>
    <w:rsid w:val="00F410FB"/>
    <w:rsid w:val="00F4314E"/>
    <w:rsid w:val="00F51096"/>
    <w:rsid w:val="00F518B0"/>
    <w:rsid w:val="00F51AB9"/>
    <w:rsid w:val="00F530E7"/>
    <w:rsid w:val="00F53970"/>
    <w:rsid w:val="00F53B1D"/>
    <w:rsid w:val="00F550A7"/>
    <w:rsid w:val="00F575C9"/>
    <w:rsid w:val="00F62CDA"/>
    <w:rsid w:val="00F62E6E"/>
    <w:rsid w:val="00F65D2D"/>
    <w:rsid w:val="00F65F27"/>
    <w:rsid w:val="00F6744C"/>
    <w:rsid w:val="00F70241"/>
    <w:rsid w:val="00F70255"/>
    <w:rsid w:val="00F72063"/>
    <w:rsid w:val="00F73D16"/>
    <w:rsid w:val="00F77613"/>
    <w:rsid w:val="00F85438"/>
    <w:rsid w:val="00F90858"/>
    <w:rsid w:val="00F90BB0"/>
    <w:rsid w:val="00F91589"/>
    <w:rsid w:val="00F95079"/>
    <w:rsid w:val="00FA68CB"/>
    <w:rsid w:val="00FA6BFE"/>
    <w:rsid w:val="00FB0189"/>
    <w:rsid w:val="00FB06DC"/>
    <w:rsid w:val="00FB4DF7"/>
    <w:rsid w:val="00FB5301"/>
    <w:rsid w:val="00FB6349"/>
    <w:rsid w:val="00FB692D"/>
    <w:rsid w:val="00FB7D42"/>
    <w:rsid w:val="00FC0C33"/>
    <w:rsid w:val="00FC6818"/>
    <w:rsid w:val="00FD3514"/>
    <w:rsid w:val="00FD7B2A"/>
    <w:rsid w:val="00FD7C03"/>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6,#933"/>
    </o:shapedefaults>
    <o:shapelayout v:ext="edit">
      <o:idmap v:ext="edit" data="1"/>
    </o:shapelayout>
  </w:shapeDefaults>
  <w:decimalSymbol w:val=","/>
  <w:listSeparator w:val=";"/>
  <w14:docId w14:val="06865BAF"/>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F68F-B950-4427-9F91-1454C68E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2835</TotalTime>
  <Pages>6</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22</cp:revision>
  <cp:lastPrinted>2021-09-30T10:20:00Z</cp:lastPrinted>
  <dcterms:created xsi:type="dcterms:W3CDTF">2021-02-01T11:31:00Z</dcterms:created>
  <dcterms:modified xsi:type="dcterms:W3CDTF">2021-09-30T10:33:00Z</dcterms:modified>
</cp:coreProperties>
</file>