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5B0D0" w14:textId="77777777" w:rsidR="007B16B4" w:rsidRPr="00F90089" w:rsidRDefault="007B16B4" w:rsidP="00C64924">
      <w:pPr>
        <w:tabs>
          <w:tab w:val="left" w:pos="6048"/>
        </w:tabs>
        <w:autoSpaceDE w:val="0"/>
        <w:autoSpaceDN w:val="0"/>
        <w:adjustRightInd w:val="0"/>
        <w:ind w:left="-284" w:right="-138"/>
        <w:rPr>
          <w:rFonts w:ascii="StobiSerif Regular" w:hAnsi="StobiSerif Regular"/>
          <w:b/>
          <w:i/>
          <w:color w:val="FF0000"/>
          <w:sz w:val="22"/>
          <w:szCs w:val="22"/>
        </w:rPr>
      </w:pPr>
      <w:r w:rsidRPr="00F90089">
        <w:rPr>
          <w:noProof/>
          <w:color w:val="FF0000"/>
          <w:lang w:eastAsia="mk-MK"/>
        </w:rPr>
        <mc:AlternateContent>
          <mc:Choice Requires="wps">
            <w:drawing>
              <wp:anchor distT="0" distB="0" distL="114300" distR="114300" simplePos="0" relativeHeight="251661312" behindDoc="0" locked="0" layoutInCell="1" allowOverlap="1" wp14:anchorId="289536F8" wp14:editId="7F6A9CAF">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F90089">
        <w:rPr>
          <w:noProof/>
          <w:color w:val="FF0000"/>
          <w:lang w:eastAsia="mk-MK"/>
        </w:rPr>
        <w:drawing>
          <wp:anchor distT="0" distB="0" distL="114300" distR="114300" simplePos="0" relativeHeight="251659264" behindDoc="0" locked="0" layoutInCell="1" allowOverlap="1" wp14:anchorId="3809E88D" wp14:editId="6F2B302D">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F90089">
        <w:rPr>
          <w:rFonts w:ascii="StobiSerif Regular" w:hAnsi="StobiSerif Regular"/>
          <w:b/>
          <w:i/>
          <w:color w:val="FF0000"/>
          <w:sz w:val="22"/>
          <w:szCs w:val="22"/>
        </w:rPr>
        <w:tab/>
      </w:r>
      <w:r w:rsidRPr="00F90089">
        <w:rPr>
          <w:noProof/>
          <w:color w:val="FF0000"/>
          <w:lang w:eastAsia="mk-MK"/>
        </w:rPr>
        <mc:AlternateContent>
          <mc:Choice Requires="wps">
            <w:drawing>
              <wp:anchor distT="0" distB="0" distL="114300" distR="114300" simplePos="0" relativeHeight="251663360" behindDoc="0" locked="0" layoutInCell="1" allowOverlap="1" wp14:anchorId="66E42F13" wp14:editId="5AEEC823">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DCCD1F5" w14:textId="77777777" w:rsidR="007B16B4" w:rsidRPr="00F90089" w:rsidRDefault="007B16B4" w:rsidP="00C64924">
      <w:pPr>
        <w:autoSpaceDE w:val="0"/>
        <w:autoSpaceDN w:val="0"/>
        <w:adjustRightInd w:val="0"/>
        <w:ind w:left="-284" w:right="-138"/>
        <w:rPr>
          <w:rFonts w:ascii="StobiSerif Regular" w:hAnsi="StobiSerif Regular"/>
          <w:b/>
          <w:i/>
          <w:color w:val="FF0000"/>
          <w:sz w:val="22"/>
          <w:szCs w:val="22"/>
        </w:rPr>
      </w:pPr>
    </w:p>
    <w:p w14:paraId="159F9F44" w14:textId="77777777" w:rsidR="007B16B4" w:rsidRPr="00F90089" w:rsidRDefault="007B16B4" w:rsidP="00C64924">
      <w:pPr>
        <w:autoSpaceDE w:val="0"/>
        <w:autoSpaceDN w:val="0"/>
        <w:adjustRightInd w:val="0"/>
        <w:ind w:left="-284" w:right="-138"/>
        <w:rPr>
          <w:rFonts w:ascii="StobiSerif Regular" w:hAnsi="StobiSerif Regular"/>
          <w:b/>
          <w:i/>
          <w:color w:val="FF0000"/>
          <w:sz w:val="22"/>
          <w:szCs w:val="22"/>
        </w:rPr>
      </w:pPr>
    </w:p>
    <w:p w14:paraId="27AD9F77" w14:textId="77777777" w:rsidR="00167451" w:rsidRPr="003B3A16" w:rsidRDefault="00167451" w:rsidP="00C64924">
      <w:pPr>
        <w:autoSpaceDE w:val="0"/>
        <w:autoSpaceDN w:val="0"/>
        <w:adjustRightInd w:val="0"/>
        <w:ind w:left="-284" w:right="-138"/>
        <w:rPr>
          <w:rFonts w:ascii="StobiSerif Regular" w:hAnsi="StobiSerif Regular"/>
          <w:b/>
          <w:i/>
          <w:sz w:val="22"/>
          <w:szCs w:val="22"/>
        </w:rPr>
      </w:pPr>
      <w:r w:rsidRPr="003B3A16">
        <w:rPr>
          <w:rFonts w:ascii="StobiSerif Regular" w:hAnsi="StobiSerif Regular"/>
          <w:b/>
          <w:i/>
          <w:sz w:val="22"/>
          <w:szCs w:val="22"/>
        </w:rPr>
        <w:t xml:space="preserve">Број: 02 - </w:t>
      </w:r>
      <w:r w:rsidRPr="003B3A16">
        <w:rPr>
          <w:rFonts w:ascii="StobiSerif Regular" w:hAnsi="StobiSerif Regular" w:cs="Calibri"/>
          <w:b/>
          <w:i/>
          <w:sz w:val="22"/>
          <w:szCs w:val="22"/>
        </w:rPr>
        <w:t>__________</w:t>
      </w:r>
      <w:r w:rsidRPr="003B3A16">
        <w:rPr>
          <w:rFonts w:ascii="StobiSerif Regular" w:hAnsi="StobiSerif Regular" w:cs="Arial"/>
          <w:b/>
          <w:i/>
          <w:sz w:val="22"/>
          <w:szCs w:val="22"/>
        </w:rPr>
        <w:t xml:space="preserve">                                                                                                </w:t>
      </w:r>
      <w:r w:rsidRPr="004754C0">
        <w:rPr>
          <w:rFonts w:ascii="StobiSerif Regular" w:hAnsi="StobiSerif Regular" w:cs="Arial"/>
          <w:b/>
          <w:i/>
          <w:color w:val="FFFFFF" w:themeColor="background1"/>
          <w:sz w:val="22"/>
          <w:szCs w:val="22"/>
        </w:rPr>
        <w:t>П Р Е Д Л О Г</w:t>
      </w:r>
    </w:p>
    <w:p w14:paraId="4ACB4EB4" w14:textId="77777777" w:rsidR="00167451" w:rsidRPr="003B3A16" w:rsidRDefault="00167451" w:rsidP="00C64924">
      <w:pPr>
        <w:ind w:left="-284" w:right="-138"/>
        <w:rPr>
          <w:rFonts w:ascii="StobiSerif Regular" w:hAnsi="StobiSerif Regular"/>
          <w:b/>
          <w:i/>
          <w:sz w:val="22"/>
          <w:szCs w:val="22"/>
        </w:rPr>
      </w:pPr>
      <w:r w:rsidRPr="003B3A16">
        <w:rPr>
          <w:rFonts w:ascii="StobiSerif Regular" w:hAnsi="StobiSerif Regular"/>
          <w:b/>
          <w:i/>
          <w:sz w:val="22"/>
          <w:szCs w:val="22"/>
        </w:rPr>
        <w:t>_______ 20</w:t>
      </w:r>
      <w:r w:rsidR="00752096" w:rsidRPr="003B3A16">
        <w:rPr>
          <w:rFonts w:ascii="StobiSerif Regular" w:hAnsi="StobiSerif Regular"/>
          <w:b/>
          <w:i/>
          <w:sz w:val="22"/>
          <w:szCs w:val="22"/>
          <w:lang w:val="en-US"/>
        </w:rPr>
        <w:t>21</w:t>
      </w:r>
      <w:r w:rsidRPr="003B3A16">
        <w:rPr>
          <w:rFonts w:ascii="StobiSerif Regular" w:hAnsi="StobiSerif Regular"/>
          <w:b/>
          <w:i/>
          <w:sz w:val="22"/>
          <w:szCs w:val="22"/>
        </w:rPr>
        <w:t xml:space="preserve"> година</w:t>
      </w:r>
      <w:r w:rsidRPr="003B3A16">
        <w:rPr>
          <w:rFonts w:ascii="StobiSerif Regular" w:hAnsi="StobiSerif Regular" w:cs="Arial"/>
          <w:b/>
          <w:i/>
          <w:sz w:val="22"/>
          <w:szCs w:val="22"/>
        </w:rPr>
        <w:t xml:space="preserve">                                                                                                  </w:t>
      </w:r>
    </w:p>
    <w:p w14:paraId="74972B40" w14:textId="77777777" w:rsidR="00167451" w:rsidRPr="003B3A16" w:rsidRDefault="00167451" w:rsidP="00C64924">
      <w:pPr>
        <w:ind w:left="-284" w:right="-138"/>
        <w:rPr>
          <w:rFonts w:ascii="StobiSerif Regular" w:hAnsi="StobiSerif Regular"/>
          <w:b/>
          <w:i/>
          <w:sz w:val="22"/>
          <w:szCs w:val="22"/>
        </w:rPr>
      </w:pPr>
      <w:r w:rsidRPr="003B3A16">
        <w:rPr>
          <w:rFonts w:ascii="StobiSerif Regular" w:hAnsi="StobiSerif Regular"/>
          <w:b/>
          <w:i/>
          <w:sz w:val="22"/>
          <w:szCs w:val="22"/>
        </w:rPr>
        <w:t>С к о п ј е</w:t>
      </w:r>
      <w:r w:rsidRPr="003B3A16">
        <w:rPr>
          <w:rFonts w:ascii="StobiSerif Regular" w:hAnsi="StobiSerif Regular"/>
          <w:i/>
          <w:sz w:val="22"/>
          <w:szCs w:val="22"/>
        </w:rPr>
        <w:t xml:space="preserve">                                      </w:t>
      </w:r>
    </w:p>
    <w:p w14:paraId="66632A9D" w14:textId="77777777" w:rsidR="00167451" w:rsidRPr="003B3A16" w:rsidRDefault="00167451" w:rsidP="00C64924">
      <w:pPr>
        <w:autoSpaceDE w:val="0"/>
        <w:autoSpaceDN w:val="0"/>
        <w:adjustRightInd w:val="0"/>
        <w:ind w:left="-284" w:right="-138"/>
        <w:rPr>
          <w:rFonts w:ascii="StobiSerif Regular" w:hAnsi="StobiSerif Regular"/>
          <w:i/>
          <w:sz w:val="22"/>
          <w:szCs w:val="22"/>
        </w:rPr>
      </w:pPr>
      <w:r w:rsidRPr="003B3A16">
        <w:rPr>
          <w:rFonts w:ascii="StobiSerif Regular" w:hAnsi="StobiSerif Regular"/>
          <w:i/>
          <w:sz w:val="22"/>
          <w:szCs w:val="22"/>
        </w:rPr>
        <w:t xml:space="preserve">                                                                                                                 </w:t>
      </w:r>
    </w:p>
    <w:p w14:paraId="0566A653" w14:textId="77777777" w:rsidR="00167451" w:rsidRPr="003B3A16" w:rsidRDefault="00167451" w:rsidP="00C64924">
      <w:pPr>
        <w:autoSpaceDE w:val="0"/>
        <w:autoSpaceDN w:val="0"/>
        <w:adjustRightInd w:val="0"/>
        <w:ind w:left="-284" w:right="-138"/>
        <w:jc w:val="center"/>
        <w:rPr>
          <w:rFonts w:ascii="StobiSerif Regular" w:hAnsi="StobiSerif Regular" w:cs="Arial"/>
          <w:b/>
          <w:i/>
          <w:sz w:val="22"/>
          <w:szCs w:val="22"/>
        </w:rPr>
      </w:pPr>
      <w:r w:rsidRPr="003B3A16">
        <w:rPr>
          <w:rFonts w:ascii="StobiSerif Regular" w:eastAsia="@Arial Unicode MS" w:hAnsi="StobiSerif Regular" w:cs="Arial"/>
          <w:b/>
          <w:i/>
          <w:sz w:val="22"/>
          <w:szCs w:val="22"/>
        </w:rPr>
        <w:t>ЗАПИСНИК</w:t>
      </w:r>
    </w:p>
    <w:p w14:paraId="4E077719" w14:textId="77777777" w:rsidR="00167451" w:rsidRPr="003B3A16" w:rsidRDefault="00167451" w:rsidP="00C64924">
      <w:pPr>
        <w:autoSpaceDE w:val="0"/>
        <w:autoSpaceDN w:val="0"/>
        <w:adjustRightInd w:val="0"/>
        <w:ind w:left="-284" w:right="-138"/>
        <w:jc w:val="center"/>
        <w:rPr>
          <w:rFonts w:ascii="StobiSerif Regular" w:hAnsi="StobiSerif Regular" w:cs="Arial"/>
          <w:b/>
          <w:i/>
          <w:sz w:val="22"/>
          <w:szCs w:val="22"/>
        </w:rPr>
      </w:pPr>
      <w:r w:rsidRPr="003B3A16">
        <w:rPr>
          <w:rFonts w:ascii="StobiSerif Regular" w:eastAsia="@Arial Unicode MS" w:hAnsi="StobiSerif Regular" w:cs="Arial"/>
          <w:b/>
          <w:i/>
          <w:sz w:val="22"/>
          <w:szCs w:val="22"/>
        </w:rPr>
        <w:t xml:space="preserve">од </w:t>
      </w:r>
      <w:r w:rsidR="00752096" w:rsidRPr="003B3A16">
        <w:rPr>
          <w:rFonts w:ascii="StobiSerif Regular" w:eastAsia="@Arial Unicode MS" w:hAnsi="StobiSerif Regular" w:cs="Arial"/>
          <w:b/>
          <w:i/>
          <w:sz w:val="22"/>
          <w:szCs w:val="22"/>
        </w:rPr>
        <w:t xml:space="preserve">Осумдесет и </w:t>
      </w:r>
      <w:r w:rsidR="003B3A16" w:rsidRPr="003B3A16">
        <w:rPr>
          <w:rFonts w:ascii="StobiSerif Regular" w:eastAsia="@Arial Unicode MS" w:hAnsi="StobiSerif Regular" w:cs="Arial"/>
          <w:b/>
          <w:i/>
          <w:sz w:val="22"/>
          <w:szCs w:val="22"/>
        </w:rPr>
        <w:t>шестата седница</w:t>
      </w:r>
      <w:r w:rsidRPr="003B3A16">
        <w:rPr>
          <w:rFonts w:ascii="StobiSerif Regular" w:eastAsia="@Arial Unicode MS" w:hAnsi="StobiSerif Regular" w:cs="Arial"/>
          <w:b/>
          <w:i/>
          <w:sz w:val="22"/>
          <w:szCs w:val="22"/>
        </w:rPr>
        <w:t xml:space="preserve"> на Управниот одбор на</w:t>
      </w:r>
    </w:p>
    <w:p w14:paraId="0F70D5B9" w14:textId="77777777" w:rsidR="00167451" w:rsidRPr="003B3A16" w:rsidRDefault="00167451" w:rsidP="00C64924">
      <w:pPr>
        <w:autoSpaceDE w:val="0"/>
        <w:autoSpaceDN w:val="0"/>
        <w:adjustRightInd w:val="0"/>
        <w:ind w:left="-284" w:right="-138"/>
        <w:jc w:val="center"/>
        <w:rPr>
          <w:rFonts w:ascii="StobiSerif Regular" w:hAnsi="StobiSerif Regular" w:cs="Arial"/>
          <w:b/>
          <w:i/>
          <w:sz w:val="22"/>
          <w:szCs w:val="22"/>
        </w:rPr>
      </w:pPr>
      <w:r w:rsidRPr="003B3A16">
        <w:rPr>
          <w:rFonts w:ascii="StobiSerif Regular" w:eastAsia="@Arial Unicode MS" w:hAnsi="StobiSerif Regular" w:cs="Arial"/>
          <w:b/>
          <w:i/>
          <w:sz w:val="22"/>
          <w:szCs w:val="22"/>
        </w:rPr>
        <w:t xml:space="preserve">Фондот за здравствено осигурување на </w:t>
      </w:r>
      <w:r w:rsidR="00D71BEA" w:rsidRPr="003B3A16">
        <w:rPr>
          <w:rFonts w:ascii="StobiSerif Regular" w:eastAsia="@Arial Unicode MS" w:hAnsi="StobiSerif Regular" w:cs="Arial"/>
          <w:b/>
          <w:i/>
          <w:sz w:val="22"/>
          <w:szCs w:val="22"/>
        </w:rPr>
        <w:t xml:space="preserve">Република Северна </w:t>
      </w:r>
      <w:r w:rsidRPr="003B3A16">
        <w:rPr>
          <w:rFonts w:ascii="StobiSerif Regular" w:eastAsia="@Arial Unicode MS" w:hAnsi="StobiSerif Regular" w:cs="Arial"/>
          <w:b/>
          <w:i/>
          <w:sz w:val="22"/>
          <w:szCs w:val="22"/>
        </w:rPr>
        <w:t>Македонија,</w:t>
      </w:r>
    </w:p>
    <w:p w14:paraId="76C3D34D" w14:textId="77777777" w:rsidR="00447886" w:rsidRPr="003B3A16" w:rsidRDefault="00167451" w:rsidP="00C64924">
      <w:pPr>
        <w:autoSpaceDE w:val="0"/>
        <w:autoSpaceDN w:val="0"/>
        <w:adjustRightInd w:val="0"/>
        <w:ind w:left="-284" w:right="-138"/>
        <w:jc w:val="center"/>
        <w:rPr>
          <w:rFonts w:ascii="StobiSerif Regular" w:eastAsia="@Arial Unicode MS" w:hAnsi="StobiSerif Regular" w:cs="Arial"/>
          <w:i/>
          <w:sz w:val="22"/>
          <w:szCs w:val="22"/>
        </w:rPr>
      </w:pPr>
      <w:r w:rsidRPr="003B3A16">
        <w:rPr>
          <w:rFonts w:ascii="StobiSerif Regular" w:eastAsia="@Arial Unicode MS" w:hAnsi="StobiSerif Regular" w:cs="Arial"/>
          <w:i/>
          <w:sz w:val="22"/>
          <w:szCs w:val="22"/>
        </w:rPr>
        <w:t xml:space="preserve">одржана на </w:t>
      </w:r>
      <w:r w:rsidR="003B3A16" w:rsidRPr="003B3A16">
        <w:rPr>
          <w:rFonts w:ascii="StobiSerif Regular" w:eastAsia="@Arial Unicode MS" w:hAnsi="StobiSerif Regular" w:cs="Arial"/>
          <w:i/>
          <w:sz w:val="22"/>
          <w:szCs w:val="22"/>
        </w:rPr>
        <w:t>18</w:t>
      </w:r>
      <w:r w:rsidRPr="003B3A16">
        <w:rPr>
          <w:rFonts w:ascii="StobiSerif Regular" w:eastAsia="@Arial Unicode MS" w:hAnsi="StobiSerif Regular" w:cs="Arial"/>
          <w:i/>
          <w:sz w:val="22"/>
          <w:szCs w:val="22"/>
        </w:rPr>
        <w:t xml:space="preserve"> </w:t>
      </w:r>
      <w:r w:rsidR="003B3A16" w:rsidRPr="003B3A16">
        <w:rPr>
          <w:rFonts w:ascii="StobiSerif Regular" w:eastAsia="@Arial Unicode MS" w:hAnsi="StobiSerif Regular" w:cs="Arial"/>
          <w:i/>
          <w:sz w:val="22"/>
          <w:szCs w:val="22"/>
        </w:rPr>
        <w:t>март</w:t>
      </w:r>
      <w:r w:rsidR="00752096" w:rsidRPr="003B3A16">
        <w:rPr>
          <w:rFonts w:ascii="StobiSerif Regular" w:eastAsia="@Arial Unicode MS" w:hAnsi="StobiSerif Regular" w:cs="Arial"/>
          <w:i/>
          <w:sz w:val="22"/>
          <w:szCs w:val="22"/>
        </w:rPr>
        <w:t xml:space="preserve"> 2021 година со почеток во 1</w:t>
      </w:r>
      <w:r w:rsidR="003B3A16" w:rsidRPr="003B3A16">
        <w:rPr>
          <w:rFonts w:ascii="StobiSerif Regular" w:eastAsia="@Arial Unicode MS" w:hAnsi="StobiSerif Regular" w:cs="Arial"/>
          <w:i/>
          <w:sz w:val="22"/>
          <w:szCs w:val="22"/>
        </w:rPr>
        <w:t>2</w:t>
      </w:r>
      <w:r w:rsidRPr="003B3A16">
        <w:rPr>
          <w:rFonts w:ascii="StobiSerif Regular" w:eastAsia="@Arial Unicode MS" w:hAnsi="StobiSerif Regular" w:cs="Arial"/>
          <w:i/>
          <w:sz w:val="22"/>
          <w:szCs w:val="22"/>
        </w:rPr>
        <w:t xml:space="preserve">.00 часот </w:t>
      </w:r>
    </w:p>
    <w:p w14:paraId="518E1A8C" w14:textId="77777777" w:rsidR="00167451" w:rsidRPr="003B3A16" w:rsidRDefault="00167451" w:rsidP="00C64924">
      <w:pPr>
        <w:autoSpaceDE w:val="0"/>
        <w:autoSpaceDN w:val="0"/>
        <w:adjustRightInd w:val="0"/>
        <w:ind w:left="-284" w:right="-138"/>
        <w:jc w:val="center"/>
        <w:rPr>
          <w:rFonts w:ascii="StobiSerif Regular" w:eastAsia="@Arial Unicode MS" w:hAnsi="StobiSerif Regular" w:cs="Arial"/>
          <w:i/>
          <w:sz w:val="22"/>
          <w:szCs w:val="22"/>
        </w:rPr>
      </w:pPr>
      <w:r w:rsidRPr="003B3A16">
        <w:rPr>
          <w:rFonts w:ascii="StobiSerif Regular" w:eastAsia="@Arial Unicode MS" w:hAnsi="StobiSerif Regular" w:cs="Arial"/>
          <w:i/>
          <w:sz w:val="22"/>
          <w:szCs w:val="22"/>
        </w:rPr>
        <w:t xml:space="preserve">во просториите на Фондот </w:t>
      </w:r>
    </w:p>
    <w:p w14:paraId="539D4426" w14:textId="77777777" w:rsidR="00167451" w:rsidRPr="00F90089" w:rsidRDefault="00167451" w:rsidP="00C64924">
      <w:pPr>
        <w:autoSpaceDE w:val="0"/>
        <w:autoSpaceDN w:val="0"/>
        <w:adjustRightInd w:val="0"/>
        <w:ind w:left="-284" w:right="-138"/>
        <w:rPr>
          <w:rFonts w:ascii="StobiSerif Regular" w:hAnsi="StobiSerif Regular"/>
          <w:i/>
          <w:color w:val="FF0000"/>
          <w:sz w:val="22"/>
          <w:szCs w:val="22"/>
        </w:rPr>
      </w:pPr>
    </w:p>
    <w:p w14:paraId="534C5718" w14:textId="77777777" w:rsidR="00167451" w:rsidRPr="003B3A16" w:rsidRDefault="00167451" w:rsidP="00C64924">
      <w:pPr>
        <w:autoSpaceDE w:val="0"/>
        <w:autoSpaceDN w:val="0"/>
        <w:adjustRightInd w:val="0"/>
        <w:ind w:left="-284" w:right="-138"/>
        <w:rPr>
          <w:rFonts w:ascii="StobiSerif Regular" w:eastAsia="@Arial Unicode MS" w:hAnsi="StobiSerif Regular"/>
          <w:b/>
          <w:i/>
          <w:sz w:val="22"/>
          <w:szCs w:val="22"/>
        </w:rPr>
      </w:pPr>
      <w:r w:rsidRPr="003B3A16">
        <w:rPr>
          <w:rFonts w:ascii="StobiSerif Regular" w:eastAsia="@Arial Unicode MS" w:hAnsi="StobiSerif Regular"/>
          <w:b/>
          <w:i/>
          <w:sz w:val="22"/>
          <w:szCs w:val="22"/>
        </w:rPr>
        <w:t>Присутни членови на Управниот одбор:</w:t>
      </w:r>
    </w:p>
    <w:p w14:paraId="32B62623" w14:textId="77777777" w:rsidR="00167451" w:rsidRPr="003B3A16" w:rsidRDefault="00167451" w:rsidP="002B141C">
      <w:pPr>
        <w:numPr>
          <w:ilvl w:val="0"/>
          <w:numId w:val="35"/>
        </w:numPr>
        <w:suppressAutoHyphens w:val="0"/>
        <w:autoSpaceDE w:val="0"/>
        <w:autoSpaceDN w:val="0"/>
        <w:adjustRightInd w:val="0"/>
        <w:ind w:left="-142" w:right="-138" w:hanging="141"/>
        <w:rPr>
          <w:rFonts w:ascii="StobiSerif Regular" w:eastAsia="@Arial Unicode MS" w:hAnsi="StobiSerif Regular"/>
          <w:i/>
          <w:sz w:val="22"/>
          <w:szCs w:val="22"/>
        </w:rPr>
      </w:pPr>
      <w:r w:rsidRPr="003B3A16">
        <w:rPr>
          <w:rFonts w:ascii="StobiSerif Regular" w:eastAsia="@Arial Unicode MS" w:hAnsi="StobiSerif Regular"/>
          <w:i/>
          <w:sz w:val="22"/>
          <w:szCs w:val="22"/>
        </w:rPr>
        <w:t xml:space="preserve">Д-р Ридван Асани, претставник од Министерството за здравство - претседател; </w:t>
      </w:r>
    </w:p>
    <w:p w14:paraId="10E1CE35" w14:textId="77777777" w:rsidR="00752096" w:rsidRPr="003B3A16" w:rsidRDefault="00752096" w:rsidP="002B141C">
      <w:pPr>
        <w:numPr>
          <w:ilvl w:val="0"/>
          <w:numId w:val="35"/>
        </w:numPr>
        <w:suppressAutoHyphens w:val="0"/>
        <w:ind w:left="-142" w:right="-138" w:hanging="141"/>
        <w:rPr>
          <w:rFonts w:ascii="StobiSerif Regular" w:hAnsi="StobiSerif Regular"/>
          <w:i/>
          <w:iCs/>
          <w:sz w:val="22"/>
          <w:szCs w:val="22"/>
        </w:rPr>
      </w:pPr>
      <w:r w:rsidRPr="003B3A16">
        <w:rPr>
          <w:rFonts w:ascii="StobiSerif Regular" w:hAnsi="StobiSerif Regular"/>
          <w:i/>
          <w:iCs/>
          <w:sz w:val="22"/>
          <w:szCs w:val="22"/>
        </w:rPr>
        <w:t xml:space="preserve">Д-р Љубиша Каранфиловски, претставник од Сојузот на синдикатите на </w:t>
      </w:r>
    </w:p>
    <w:p w14:paraId="41B0714A" w14:textId="77777777" w:rsidR="00752096" w:rsidRPr="003B3A16" w:rsidRDefault="00752096" w:rsidP="002B141C">
      <w:pPr>
        <w:pStyle w:val="ListParagraph"/>
        <w:numPr>
          <w:ilvl w:val="0"/>
          <w:numId w:val="35"/>
        </w:numPr>
        <w:autoSpaceDE w:val="0"/>
        <w:autoSpaceDN w:val="0"/>
        <w:adjustRightInd w:val="0"/>
        <w:spacing w:after="0" w:line="240" w:lineRule="auto"/>
        <w:ind w:left="-142" w:right="-138" w:hanging="141"/>
        <w:rPr>
          <w:rFonts w:ascii="StobiSerif Regular" w:hAnsi="StobiSerif Regular"/>
          <w:i/>
          <w:iCs/>
        </w:rPr>
      </w:pPr>
      <w:r w:rsidRPr="003B3A16">
        <w:rPr>
          <w:rFonts w:ascii="StobiSerif Regular" w:hAnsi="StobiSerif Regular"/>
          <w:i/>
          <w:iCs/>
        </w:rPr>
        <w:t>Македонија – член;</w:t>
      </w:r>
    </w:p>
    <w:p w14:paraId="28F6F9E7" w14:textId="77777777" w:rsidR="00167451" w:rsidRPr="003B3A16" w:rsidRDefault="00167451" w:rsidP="002B141C">
      <w:pPr>
        <w:pStyle w:val="Heading2"/>
        <w:numPr>
          <w:ilvl w:val="0"/>
          <w:numId w:val="35"/>
        </w:numPr>
        <w:suppressAutoHyphens w:val="0"/>
        <w:autoSpaceDE w:val="0"/>
        <w:autoSpaceDN w:val="0"/>
        <w:adjustRightInd w:val="0"/>
        <w:spacing w:before="0" w:after="0"/>
        <w:ind w:left="-142" w:right="-138" w:hanging="141"/>
        <w:rPr>
          <w:rFonts w:ascii="StobiSerif Regular" w:eastAsia="@Arial Unicode MS" w:hAnsi="StobiSerif Regular"/>
          <w:b w:val="0"/>
          <w:sz w:val="22"/>
          <w:szCs w:val="22"/>
        </w:rPr>
      </w:pPr>
      <w:r w:rsidRPr="003B3A16">
        <w:rPr>
          <w:rFonts w:ascii="StobiSerif Regular" w:hAnsi="StobiSerif Regular" w:cs="Arial"/>
          <w:b w:val="0"/>
          <w:sz w:val="22"/>
          <w:szCs w:val="22"/>
        </w:rPr>
        <w:t xml:space="preserve">Д-р Димитар Димитриевски, претставник на пензионерите во Република </w:t>
      </w:r>
      <w:r w:rsidR="00657D2E" w:rsidRPr="003B3A16">
        <w:rPr>
          <w:rFonts w:ascii="StobiSerif Regular" w:hAnsi="StobiSerif Regular" w:cs="Arial"/>
          <w:b w:val="0"/>
          <w:sz w:val="22"/>
          <w:szCs w:val="22"/>
        </w:rPr>
        <w:t xml:space="preserve">Северна </w:t>
      </w:r>
      <w:r w:rsidRPr="003B3A16">
        <w:rPr>
          <w:rFonts w:ascii="StobiSerif Regular" w:hAnsi="StobiSerif Regular" w:cs="Arial"/>
          <w:b w:val="0"/>
          <w:sz w:val="22"/>
          <w:szCs w:val="22"/>
        </w:rPr>
        <w:t xml:space="preserve">Македонија </w:t>
      </w:r>
      <w:r w:rsidRPr="003B3A16">
        <w:rPr>
          <w:rFonts w:ascii="StobiSerif Regular" w:eastAsia="@Arial Unicode MS" w:hAnsi="StobiSerif Regular"/>
          <w:b w:val="0"/>
          <w:sz w:val="22"/>
          <w:szCs w:val="22"/>
        </w:rPr>
        <w:t>– член;</w:t>
      </w:r>
    </w:p>
    <w:p w14:paraId="25DDDA7A" w14:textId="77777777" w:rsidR="00752096" w:rsidRPr="003B3A16" w:rsidRDefault="00752096" w:rsidP="002B141C">
      <w:pPr>
        <w:pStyle w:val="NormalWeb"/>
        <w:numPr>
          <w:ilvl w:val="0"/>
          <w:numId w:val="35"/>
        </w:numPr>
        <w:shd w:val="clear" w:color="auto" w:fill="FFFFFF"/>
        <w:suppressAutoHyphens w:val="0"/>
        <w:spacing w:before="0" w:beforeAutospacing="0" w:after="0" w:afterAutospacing="0"/>
        <w:ind w:left="-142" w:right="-138" w:hanging="141"/>
        <w:jc w:val="left"/>
        <w:rPr>
          <w:rFonts w:ascii="StobiSerif Regular" w:eastAsia="@Arial Unicode MS" w:hAnsi="StobiSerif Regular"/>
          <w:i/>
          <w:sz w:val="22"/>
          <w:szCs w:val="22"/>
          <w:lang w:val="mk-MK"/>
        </w:rPr>
      </w:pPr>
      <w:r w:rsidRPr="003B3A16">
        <w:rPr>
          <w:rFonts w:ascii="StobiSerif Regular" w:hAnsi="StobiSerif Regular"/>
          <w:bCs/>
          <w:i/>
          <w:sz w:val="22"/>
          <w:szCs w:val="22"/>
          <w:lang w:val="mk-MK"/>
        </w:rPr>
        <w:t>Проф. Д-р Назми Ејупи, претставник на стопанствениците во Република Северна Македонија  - член</w:t>
      </w:r>
      <w:r w:rsidRPr="003B3A16">
        <w:rPr>
          <w:rFonts w:ascii="StobiSerif Regular" w:eastAsia="@Arial Unicode MS" w:hAnsi="StobiSerif Regular"/>
          <w:i/>
          <w:sz w:val="22"/>
          <w:szCs w:val="22"/>
          <w:lang w:val="mk-MK"/>
        </w:rPr>
        <w:t>.</w:t>
      </w:r>
    </w:p>
    <w:p w14:paraId="4B133FB4" w14:textId="77777777" w:rsidR="00167451" w:rsidRPr="003B3A16" w:rsidRDefault="00167451" w:rsidP="002B141C">
      <w:pPr>
        <w:numPr>
          <w:ilvl w:val="0"/>
          <w:numId w:val="35"/>
        </w:numPr>
        <w:suppressAutoHyphens w:val="0"/>
        <w:autoSpaceDE w:val="0"/>
        <w:autoSpaceDN w:val="0"/>
        <w:adjustRightInd w:val="0"/>
        <w:ind w:left="-142" w:right="-138" w:hanging="141"/>
        <w:rPr>
          <w:rFonts w:ascii="StobiSerif Regular" w:eastAsia="@Arial Unicode MS" w:hAnsi="StobiSerif Regular"/>
          <w:i/>
          <w:sz w:val="22"/>
          <w:szCs w:val="22"/>
        </w:rPr>
      </w:pPr>
      <w:r w:rsidRPr="003B3A16">
        <w:rPr>
          <w:rFonts w:ascii="StobiSerif Regular" w:hAnsi="StobiSerif Regular" w:cs="Arial"/>
          <w:i/>
          <w:sz w:val="22"/>
          <w:szCs w:val="22"/>
        </w:rPr>
        <w:t>Д-р</w:t>
      </w:r>
      <w:r w:rsidR="00752096" w:rsidRPr="003B3A16">
        <w:rPr>
          <w:rFonts w:ascii="StobiSerif Regular" w:hAnsi="StobiSerif Regular" w:cs="Arial"/>
          <w:i/>
          <w:sz w:val="22"/>
          <w:szCs w:val="22"/>
        </w:rPr>
        <w:t xml:space="preserve"> Менде Диневски</w:t>
      </w:r>
      <w:r w:rsidRPr="003B3A16">
        <w:rPr>
          <w:rFonts w:ascii="StobiSerif Regular" w:hAnsi="StobiSerif Regular" w:cs="Arial"/>
          <w:i/>
          <w:sz w:val="22"/>
          <w:szCs w:val="22"/>
        </w:rPr>
        <w:t xml:space="preserve">, претставник од Лекарската, Фармацевтската и Стоматолошката комора на Македонија </w:t>
      </w:r>
      <w:r w:rsidRPr="003B3A16">
        <w:rPr>
          <w:rFonts w:ascii="StobiSerif Regular" w:eastAsia="@Arial Unicode MS" w:hAnsi="StobiSerif Regular"/>
          <w:i/>
          <w:sz w:val="22"/>
          <w:szCs w:val="22"/>
        </w:rPr>
        <w:t>– член.</w:t>
      </w:r>
    </w:p>
    <w:p w14:paraId="3C7FBDDF" w14:textId="77777777" w:rsidR="00167451" w:rsidRPr="003B3A16" w:rsidRDefault="00167451" w:rsidP="002B141C">
      <w:pPr>
        <w:autoSpaceDE w:val="0"/>
        <w:autoSpaceDN w:val="0"/>
        <w:adjustRightInd w:val="0"/>
        <w:ind w:left="-142" w:right="-138"/>
        <w:rPr>
          <w:rFonts w:ascii="StobiSerif Regular" w:eastAsia="@Arial Unicode MS" w:hAnsi="StobiSerif Regular"/>
          <w:b/>
          <w:i/>
          <w:sz w:val="22"/>
          <w:szCs w:val="22"/>
        </w:rPr>
      </w:pPr>
    </w:p>
    <w:p w14:paraId="0BA3F9EB" w14:textId="77777777" w:rsidR="00167451" w:rsidRPr="003B3A16" w:rsidRDefault="00167451" w:rsidP="002B141C">
      <w:pPr>
        <w:autoSpaceDE w:val="0"/>
        <w:autoSpaceDN w:val="0"/>
        <w:adjustRightInd w:val="0"/>
        <w:ind w:left="-142" w:right="-138"/>
        <w:rPr>
          <w:rFonts w:ascii="StobiSerif Regular" w:eastAsia="@Arial Unicode MS" w:hAnsi="StobiSerif Regular"/>
          <w:b/>
          <w:i/>
          <w:sz w:val="22"/>
          <w:szCs w:val="22"/>
        </w:rPr>
      </w:pPr>
      <w:r w:rsidRPr="003B3A16">
        <w:rPr>
          <w:rFonts w:ascii="StobiSerif Regular" w:eastAsia="@Arial Unicode MS" w:hAnsi="StobiSerif Regular"/>
          <w:b/>
          <w:i/>
          <w:sz w:val="22"/>
          <w:szCs w:val="22"/>
        </w:rPr>
        <w:t>Отсутни членови на Управниот одбор:</w:t>
      </w:r>
    </w:p>
    <w:p w14:paraId="2CB7610C" w14:textId="77777777" w:rsidR="003B3A16" w:rsidRPr="003B3A16" w:rsidRDefault="003B3A16" w:rsidP="002B141C">
      <w:pPr>
        <w:pStyle w:val="Heading2"/>
        <w:numPr>
          <w:ilvl w:val="0"/>
          <w:numId w:val="36"/>
        </w:numPr>
        <w:suppressAutoHyphens w:val="0"/>
        <w:spacing w:before="0" w:after="0"/>
        <w:ind w:left="-142" w:right="-138" w:hanging="142"/>
        <w:rPr>
          <w:rFonts w:ascii="StobiSerif Regular" w:hAnsi="StobiSerif Regular"/>
          <w:b w:val="0"/>
          <w:bCs w:val="0"/>
          <w:sz w:val="22"/>
          <w:szCs w:val="22"/>
        </w:rPr>
      </w:pPr>
      <w:r w:rsidRPr="003B3A16">
        <w:rPr>
          <w:rFonts w:ascii="StobiSerif Regular" w:eastAsia="@Arial Unicode MS" w:hAnsi="StobiSerif Regular"/>
          <w:b w:val="0"/>
          <w:sz w:val="22"/>
          <w:szCs w:val="22"/>
        </w:rPr>
        <w:t>Дејан Николовски, претставник од Министерството за финансии - заменик на претседателот;</w:t>
      </w:r>
    </w:p>
    <w:p w14:paraId="1212D770" w14:textId="77777777" w:rsidR="00752096" w:rsidRPr="003B3A16" w:rsidRDefault="00752096" w:rsidP="002B141C">
      <w:pPr>
        <w:pStyle w:val="Heading2"/>
        <w:numPr>
          <w:ilvl w:val="0"/>
          <w:numId w:val="36"/>
        </w:numPr>
        <w:suppressAutoHyphens w:val="0"/>
        <w:spacing w:before="0" w:after="0"/>
        <w:ind w:left="-142" w:right="-138" w:hanging="142"/>
        <w:rPr>
          <w:rFonts w:ascii="StobiSerif Regular" w:hAnsi="StobiSerif Regular"/>
          <w:b w:val="0"/>
          <w:bCs w:val="0"/>
          <w:sz w:val="22"/>
          <w:szCs w:val="22"/>
        </w:rPr>
      </w:pPr>
      <w:r w:rsidRPr="003B3A16">
        <w:rPr>
          <w:rFonts w:ascii="StobiSerif Regular" w:hAnsi="StobiSerif Regular"/>
          <w:b w:val="0"/>
          <w:bCs w:val="0"/>
          <w:sz w:val="22"/>
          <w:szCs w:val="22"/>
        </w:rPr>
        <w:t>Проф. Д-р Ненад Гавриловиќ, претставник на осигурениците  - член.</w:t>
      </w:r>
    </w:p>
    <w:p w14:paraId="77DFA180" w14:textId="77777777" w:rsidR="00167451" w:rsidRPr="00F90089" w:rsidRDefault="00167451" w:rsidP="00C64924">
      <w:pPr>
        <w:autoSpaceDE w:val="0"/>
        <w:autoSpaceDN w:val="0"/>
        <w:adjustRightInd w:val="0"/>
        <w:ind w:left="-284" w:right="-138"/>
        <w:rPr>
          <w:rFonts w:ascii="StobiSerif Regular" w:eastAsia="@Arial Unicode MS" w:hAnsi="StobiSerif Regular"/>
          <w:b/>
          <w:i/>
          <w:color w:val="FF0000"/>
          <w:sz w:val="22"/>
          <w:szCs w:val="22"/>
        </w:rPr>
      </w:pPr>
    </w:p>
    <w:p w14:paraId="5943A615" w14:textId="77777777" w:rsidR="00167451" w:rsidRPr="003B3A16" w:rsidRDefault="00167451" w:rsidP="00C64924">
      <w:pPr>
        <w:autoSpaceDE w:val="0"/>
        <w:autoSpaceDN w:val="0"/>
        <w:adjustRightInd w:val="0"/>
        <w:ind w:left="-284" w:right="-138"/>
        <w:rPr>
          <w:rFonts w:ascii="StobiSerif Regular" w:eastAsia="@Arial Unicode MS" w:hAnsi="StobiSerif Regular"/>
          <w:b/>
          <w:i/>
          <w:sz w:val="22"/>
          <w:szCs w:val="22"/>
        </w:rPr>
      </w:pPr>
      <w:r w:rsidRPr="003B3A16">
        <w:rPr>
          <w:rFonts w:ascii="StobiSerif Regular" w:eastAsia="@Arial Unicode MS" w:hAnsi="StobiSerif Regular"/>
          <w:b/>
          <w:i/>
          <w:sz w:val="22"/>
          <w:szCs w:val="22"/>
        </w:rPr>
        <w:t>Присутни од ФЗО</w:t>
      </w:r>
      <w:r w:rsidR="00713969">
        <w:rPr>
          <w:rFonts w:ascii="StobiSerif Regular" w:eastAsia="@Arial Unicode MS" w:hAnsi="StobiSerif Regular"/>
          <w:b/>
          <w:i/>
          <w:sz w:val="22"/>
          <w:szCs w:val="22"/>
        </w:rPr>
        <w:t>РС</w:t>
      </w:r>
      <w:r w:rsidRPr="003B3A16">
        <w:rPr>
          <w:rFonts w:ascii="StobiSerif Regular" w:eastAsia="@Arial Unicode MS" w:hAnsi="StobiSerif Regular"/>
          <w:b/>
          <w:i/>
          <w:sz w:val="22"/>
          <w:szCs w:val="22"/>
        </w:rPr>
        <w:t>М:</w:t>
      </w:r>
    </w:p>
    <w:p w14:paraId="134753C4" w14:textId="77777777" w:rsidR="00531AB3" w:rsidRPr="00FA6902" w:rsidRDefault="00531AB3" w:rsidP="002B141C">
      <w:pPr>
        <w:pStyle w:val="ListParagraph"/>
        <w:numPr>
          <w:ilvl w:val="0"/>
          <w:numId w:val="39"/>
        </w:numPr>
        <w:suppressAutoHyphens w:val="0"/>
        <w:autoSpaceDE w:val="0"/>
        <w:autoSpaceDN w:val="0"/>
        <w:adjustRightInd w:val="0"/>
        <w:spacing w:after="0" w:line="240" w:lineRule="auto"/>
        <w:ind w:left="-284" w:right="-136" w:firstLine="0"/>
        <w:rPr>
          <w:rFonts w:ascii="StobiSerif Regular" w:hAnsi="StobiSerif Regular"/>
          <w:i/>
        </w:rPr>
      </w:pPr>
      <w:r w:rsidRPr="00FA6902">
        <w:rPr>
          <w:rFonts w:ascii="StobiSerif Regular" w:eastAsia="@Arial Unicode MS" w:hAnsi="StobiSerif Regular"/>
          <w:i/>
        </w:rPr>
        <w:t>Фатон Ахмети, В.Д. директор на ФЗОРСМ;</w:t>
      </w:r>
    </w:p>
    <w:p w14:paraId="32653B67" w14:textId="77777777" w:rsidR="00786B53" w:rsidRPr="00786B53" w:rsidRDefault="00531AB3" w:rsidP="002B141C">
      <w:pPr>
        <w:pStyle w:val="ListParagraph"/>
        <w:numPr>
          <w:ilvl w:val="0"/>
          <w:numId w:val="39"/>
        </w:numPr>
        <w:suppressAutoHyphens w:val="0"/>
        <w:autoSpaceDE w:val="0"/>
        <w:autoSpaceDN w:val="0"/>
        <w:adjustRightInd w:val="0"/>
        <w:spacing w:after="0" w:line="240" w:lineRule="auto"/>
        <w:ind w:left="-284" w:right="-136" w:firstLine="0"/>
        <w:rPr>
          <w:rFonts w:ascii="StobiSerif Regular" w:eastAsia="Times New Roman" w:hAnsi="StobiSerif Regular"/>
          <w:i/>
        </w:rPr>
      </w:pPr>
      <w:r w:rsidRPr="00786B53">
        <w:rPr>
          <w:rFonts w:ascii="StobiSerif Regular" w:eastAsia="@Arial Unicode MS" w:hAnsi="StobiSerif Regular"/>
          <w:i/>
        </w:rPr>
        <w:t>Стево Крстевски, В.Д. директор на ФЗОРСМ</w:t>
      </w:r>
      <w:r w:rsidRPr="00786B53">
        <w:rPr>
          <w:rFonts w:ascii="StobiSerif Regular" w:eastAsia="@Arial Unicode MS" w:hAnsi="StobiSerif Regular"/>
          <w:i/>
          <w:lang w:val="en-US"/>
        </w:rPr>
        <w:t xml:space="preserve"> (</w:t>
      </w:r>
      <w:r w:rsidRPr="00786B53">
        <w:rPr>
          <w:rFonts w:ascii="StobiSerif Regular" w:eastAsia="@Arial Unicode MS" w:hAnsi="StobiSerif Regular"/>
          <w:i/>
        </w:rPr>
        <w:t>делумно присутен – за време на разгледување на точката Разно);</w:t>
      </w:r>
      <w:r w:rsidRPr="00786B53">
        <w:rPr>
          <w:rFonts w:ascii="StobiSerif Regular" w:eastAsia="@Arial Unicode MS" w:hAnsi="StobiSerif Regular"/>
          <w:i/>
          <w:lang w:val="en-US"/>
        </w:rPr>
        <w:t xml:space="preserve"> </w:t>
      </w:r>
    </w:p>
    <w:p w14:paraId="70A4B6E8" w14:textId="77777777" w:rsidR="008D40CC" w:rsidRPr="00786B53" w:rsidRDefault="00786B53" w:rsidP="002B141C">
      <w:pPr>
        <w:pStyle w:val="ListParagraph"/>
        <w:numPr>
          <w:ilvl w:val="0"/>
          <w:numId w:val="39"/>
        </w:numPr>
        <w:suppressAutoHyphens w:val="0"/>
        <w:autoSpaceDE w:val="0"/>
        <w:autoSpaceDN w:val="0"/>
        <w:adjustRightInd w:val="0"/>
        <w:spacing w:after="0" w:line="240" w:lineRule="auto"/>
        <w:ind w:left="-284" w:right="-136" w:firstLine="0"/>
        <w:rPr>
          <w:rFonts w:ascii="StobiSerif Regular" w:eastAsia="Times New Roman" w:hAnsi="StobiSerif Regular"/>
          <w:i/>
          <w:color w:val="FF0000"/>
        </w:rPr>
      </w:pPr>
      <w:r w:rsidRPr="00786B53">
        <w:rPr>
          <w:rFonts w:ascii="StobiSerif Regular" w:eastAsia="@Arial Unicode MS" w:hAnsi="StobiSerif Regular"/>
          <w:i/>
        </w:rPr>
        <w:t xml:space="preserve">Д-р </w:t>
      </w:r>
      <w:r w:rsidR="003B3A16" w:rsidRPr="00786B53">
        <w:rPr>
          <w:rFonts w:ascii="StobiSerif Regular" w:eastAsia="@Arial Unicode MS" w:hAnsi="StobiSerif Regular"/>
          <w:i/>
        </w:rPr>
        <w:t xml:space="preserve">Миле Мирчевски, </w:t>
      </w:r>
      <w:r w:rsidRPr="00786B53">
        <w:rPr>
          <w:rFonts w:ascii="StobiSerif Regular" w:hAnsi="StobiSerif Regular"/>
          <w:i/>
        </w:rPr>
        <w:t xml:space="preserve">Проект менаџер на проектот Подготовка на национална стратегија за електронско здравство </w:t>
      </w:r>
      <w:r w:rsidR="008D40CC" w:rsidRPr="00786B53">
        <w:rPr>
          <w:rFonts w:ascii="StobiSerif Regular" w:eastAsia="@Arial Unicode MS" w:hAnsi="StobiSerif Regular"/>
          <w:i/>
        </w:rPr>
        <w:t>(учествуваше во работата по точката 1);</w:t>
      </w:r>
    </w:p>
    <w:p w14:paraId="7A09CFF9" w14:textId="77777777" w:rsidR="00531AB3" w:rsidRPr="00FA6902" w:rsidRDefault="003B3A16" w:rsidP="002B141C">
      <w:pPr>
        <w:pStyle w:val="ListParagraph"/>
        <w:numPr>
          <w:ilvl w:val="0"/>
          <w:numId w:val="39"/>
        </w:numPr>
        <w:suppressAutoHyphens w:val="0"/>
        <w:autoSpaceDE w:val="0"/>
        <w:autoSpaceDN w:val="0"/>
        <w:adjustRightInd w:val="0"/>
        <w:spacing w:after="0" w:line="240" w:lineRule="auto"/>
        <w:ind w:left="-284" w:right="-136" w:firstLine="0"/>
        <w:rPr>
          <w:rFonts w:ascii="StobiSerif Regular" w:eastAsia="Times New Roman" w:hAnsi="StobiSerif Regular"/>
          <w:i/>
          <w:color w:val="FF0000"/>
        </w:rPr>
      </w:pPr>
      <w:r w:rsidRPr="00FA6902">
        <w:rPr>
          <w:rFonts w:ascii="StobiSerif Regular" w:eastAsia="@Arial Unicode MS" w:hAnsi="StobiSerif Regular"/>
          <w:i/>
        </w:rPr>
        <w:t>Фатон Мемети</w:t>
      </w:r>
      <w:r w:rsidR="00531AB3" w:rsidRPr="00FA6902">
        <w:rPr>
          <w:rFonts w:ascii="StobiSerif Regular" w:eastAsia="@Arial Unicode MS" w:hAnsi="StobiSerif Regular"/>
          <w:i/>
        </w:rPr>
        <w:t xml:space="preserve">, </w:t>
      </w:r>
      <w:r w:rsidR="008D40CC" w:rsidRPr="00FA6902">
        <w:rPr>
          <w:rFonts w:ascii="StobiSerif Regular" w:eastAsia="@Arial Unicode MS" w:hAnsi="StobiSerif Regular"/>
          <w:i/>
        </w:rPr>
        <w:t>раководител на одделението за договори со здравствени установи</w:t>
      </w:r>
      <w:r w:rsidR="00531AB3" w:rsidRPr="00FA6902">
        <w:rPr>
          <w:rFonts w:ascii="StobiSerif Regular" w:eastAsia="@Arial Unicode MS" w:hAnsi="StobiSerif Regular"/>
          <w:i/>
          <w:color w:val="FF0000"/>
        </w:rPr>
        <w:t xml:space="preserve"> </w:t>
      </w:r>
      <w:r w:rsidR="00531AB3" w:rsidRPr="00FA6902">
        <w:rPr>
          <w:rFonts w:ascii="StobiSerif Regular" w:eastAsia="@Arial Unicode MS" w:hAnsi="StobiSerif Regular"/>
          <w:i/>
        </w:rPr>
        <w:t xml:space="preserve">(учествуваше во работата </w:t>
      </w:r>
      <w:r w:rsidR="00531AB3" w:rsidRPr="00BC690C">
        <w:rPr>
          <w:rFonts w:ascii="StobiSerif Regular" w:eastAsia="@Arial Unicode MS" w:hAnsi="StobiSerif Regular"/>
          <w:i/>
        </w:rPr>
        <w:t xml:space="preserve">по точките </w:t>
      </w:r>
      <w:r w:rsidR="00BC690C" w:rsidRPr="00BC690C">
        <w:rPr>
          <w:rFonts w:ascii="StobiSerif Regular" w:eastAsia="@Arial Unicode MS" w:hAnsi="StobiSerif Regular"/>
          <w:i/>
        </w:rPr>
        <w:t>2,</w:t>
      </w:r>
      <w:r w:rsidR="00BC690C">
        <w:rPr>
          <w:rFonts w:ascii="StobiSerif Regular" w:eastAsia="@Arial Unicode MS" w:hAnsi="StobiSerif Regular"/>
          <w:i/>
        </w:rPr>
        <w:t xml:space="preserve"> </w:t>
      </w:r>
      <w:r w:rsidR="00BC690C" w:rsidRPr="00BC690C">
        <w:rPr>
          <w:rFonts w:ascii="StobiSerif Regular" w:eastAsia="@Arial Unicode MS" w:hAnsi="StobiSerif Regular"/>
          <w:i/>
        </w:rPr>
        <w:t>3, 12, 13 и 14</w:t>
      </w:r>
      <w:r w:rsidR="00531AB3" w:rsidRPr="00BC690C">
        <w:rPr>
          <w:rFonts w:ascii="StobiSerif Regular" w:eastAsia="@Arial Unicode MS" w:hAnsi="StobiSerif Regular"/>
          <w:i/>
        </w:rPr>
        <w:t>);</w:t>
      </w:r>
    </w:p>
    <w:p w14:paraId="657C80A9" w14:textId="77777777" w:rsidR="003B3A16" w:rsidRPr="00263E3D" w:rsidRDefault="003B3A16" w:rsidP="002B141C">
      <w:pPr>
        <w:pStyle w:val="ListParagraph"/>
        <w:numPr>
          <w:ilvl w:val="0"/>
          <w:numId w:val="39"/>
        </w:numPr>
        <w:suppressAutoHyphens w:val="0"/>
        <w:autoSpaceDE w:val="0"/>
        <w:autoSpaceDN w:val="0"/>
        <w:adjustRightInd w:val="0"/>
        <w:spacing w:after="0" w:line="240" w:lineRule="auto"/>
        <w:ind w:left="-284" w:right="-136" w:firstLine="0"/>
        <w:rPr>
          <w:rFonts w:ascii="StobiSerif Regular" w:eastAsia="Times New Roman" w:hAnsi="StobiSerif Regular"/>
          <w:i/>
          <w:color w:val="FF0000"/>
        </w:rPr>
      </w:pPr>
      <w:r w:rsidRPr="00263E3D">
        <w:rPr>
          <w:rFonts w:ascii="StobiSerif Regular" w:eastAsia="@Arial Unicode MS" w:hAnsi="StobiSerif Regular"/>
          <w:i/>
        </w:rPr>
        <w:t xml:space="preserve">Соња Златановска, </w:t>
      </w:r>
      <w:r w:rsidR="00070D07" w:rsidRPr="00263E3D">
        <w:rPr>
          <w:rFonts w:ascii="StobiSerif Regular" w:eastAsia="@Arial Unicode MS" w:hAnsi="StobiSerif Regular"/>
          <w:i/>
        </w:rPr>
        <w:t>републички контролор инспектор</w:t>
      </w:r>
      <w:r w:rsidR="008D40CC" w:rsidRPr="00263E3D">
        <w:rPr>
          <w:rFonts w:ascii="StobiSerif Regular" w:eastAsia="@Arial Unicode MS" w:hAnsi="StobiSerif Regular"/>
          <w:i/>
        </w:rPr>
        <w:t xml:space="preserve"> (учествуваше во работата по точката </w:t>
      </w:r>
      <w:r w:rsidR="00263E3D" w:rsidRPr="00263E3D">
        <w:rPr>
          <w:rFonts w:ascii="StobiSerif Regular" w:eastAsia="@Arial Unicode MS" w:hAnsi="StobiSerif Regular"/>
          <w:i/>
        </w:rPr>
        <w:t>4</w:t>
      </w:r>
      <w:r w:rsidR="008D40CC" w:rsidRPr="00263E3D">
        <w:rPr>
          <w:rFonts w:ascii="StobiSerif Regular" w:eastAsia="@Arial Unicode MS" w:hAnsi="StobiSerif Regular"/>
          <w:i/>
        </w:rPr>
        <w:t>);</w:t>
      </w:r>
    </w:p>
    <w:p w14:paraId="7460C150" w14:textId="77777777" w:rsidR="003B3A16" w:rsidRPr="00263E3D" w:rsidRDefault="00070D07" w:rsidP="002B141C">
      <w:pPr>
        <w:pStyle w:val="ListParagraph"/>
        <w:numPr>
          <w:ilvl w:val="0"/>
          <w:numId w:val="39"/>
        </w:numPr>
        <w:suppressAutoHyphens w:val="0"/>
        <w:autoSpaceDE w:val="0"/>
        <w:autoSpaceDN w:val="0"/>
        <w:adjustRightInd w:val="0"/>
        <w:spacing w:after="0" w:line="240" w:lineRule="auto"/>
        <w:ind w:left="-284" w:right="-136" w:firstLine="0"/>
        <w:rPr>
          <w:rFonts w:ascii="StobiSerif Regular" w:eastAsia="Times New Roman" w:hAnsi="StobiSerif Regular"/>
          <w:i/>
          <w:color w:val="FF0000"/>
        </w:rPr>
      </w:pPr>
      <w:r w:rsidRPr="00263E3D">
        <w:rPr>
          <w:rFonts w:ascii="StobiSerif Regular" w:eastAsia="@Arial Unicode MS" w:hAnsi="StobiSerif Regular"/>
          <w:i/>
        </w:rPr>
        <w:t>Ирена Баруто</w:t>
      </w:r>
      <w:r w:rsidR="003B3A16" w:rsidRPr="00263E3D">
        <w:rPr>
          <w:rFonts w:ascii="StobiSerif Regular" w:eastAsia="@Arial Unicode MS" w:hAnsi="StobiSerif Regular"/>
          <w:i/>
        </w:rPr>
        <w:t xml:space="preserve">ска, </w:t>
      </w:r>
      <w:r w:rsidRPr="00263E3D">
        <w:rPr>
          <w:rFonts w:ascii="StobiSerif Regular" w:eastAsia="@Arial Unicode MS" w:hAnsi="StobiSerif Regular"/>
          <w:i/>
        </w:rPr>
        <w:t xml:space="preserve">републички контролор инспектор </w:t>
      </w:r>
      <w:r w:rsidR="008D40CC" w:rsidRPr="00263E3D">
        <w:rPr>
          <w:rFonts w:ascii="StobiSerif Regular" w:eastAsia="@Arial Unicode MS" w:hAnsi="StobiSerif Regular"/>
          <w:i/>
        </w:rPr>
        <w:t xml:space="preserve">(учествуваше во работата по точката </w:t>
      </w:r>
      <w:r w:rsidR="00263E3D" w:rsidRPr="00263E3D">
        <w:rPr>
          <w:rFonts w:ascii="StobiSerif Regular" w:eastAsia="@Arial Unicode MS" w:hAnsi="StobiSerif Regular"/>
          <w:i/>
        </w:rPr>
        <w:t>5</w:t>
      </w:r>
      <w:r w:rsidR="008D40CC" w:rsidRPr="00263E3D">
        <w:rPr>
          <w:rFonts w:ascii="StobiSerif Regular" w:eastAsia="@Arial Unicode MS" w:hAnsi="StobiSerif Regular"/>
          <w:i/>
        </w:rPr>
        <w:t>);</w:t>
      </w:r>
    </w:p>
    <w:p w14:paraId="3EE505CF" w14:textId="77777777" w:rsidR="003B3A16" w:rsidRPr="00FA6902" w:rsidRDefault="003B3A16" w:rsidP="002B141C">
      <w:pPr>
        <w:pStyle w:val="ListParagraph"/>
        <w:numPr>
          <w:ilvl w:val="0"/>
          <w:numId w:val="39"/>
        </w:numPr>
        <w:suppressAutoHyphens w:val="0"/>
        <w:autoSpaceDE w:val="0"/>
        <w:autoSpaceDN w:val="0"/>
        <w:adjustRightInd w:val="0"/>
        <w:spacing w:after="0" w:line="240" w:lineRule="auto"/>
        <w:ind w:left="-284" w:right="-136" w:firstLine="0"/>
        <w:rPr>
          <w:rFonts w:ascii="StobiSerif Regular" w:hAnsi="StobiSerif Regular"/>
          <w:i/>
          <w:color w:val="FF0000"/>
        </w:rPr>
      </w:pPr>
      <w:r w:rsidRPr="00FA6902">
        <w:rPr>
          <w:rFonts w:ascii="StobiSerif Regular" w:eastAsia="@Arial Unicode MS" w:hAnsi="StobiSerif Regular"/>
          <w:i/>
        </w:rPr>
        <w:t>Фатиме Идризи, директор на секторот за управување со човечките ресурси (учествуваше во работата по точк</w:t>
      </w:r>
      <w:r w:rsidR="0059150B">
        <w:rPr>
          <w:rFonts w:ascii="StobiSerif Regular" w:eastAsia="@Arial Unicode MS" w:hAnsi="StobiSerif Regular"/>
          <w:i/>
        </w:rPr>
        <w:t xml:space="preserve">ите </w:t>
      </w:r>
      <w:r w:rsidRPr="00FA6902">
        <w:rPr>
          <w:rFonts w:ascii="StobiSerif Regular" w:eastAsia="@Arial Unicode MS" w:hAnsi="StobiSerif Regular"/>
          <w:i/>
        </w:rPr>
        <w:t xml:space="preserve"> </w:t>
      </w:r>
      <w:r w:rsidR="0059150B">
        <w:rPr>
          <w:rFonts w:ascii="StobiSerif Regular" w:eastAsia="@Arial Unicode MS" w:hAnsi="StobiSerif Regular"/>
          <w:i/>
        </w:rPr>
        <w:t>9 и 10)</w:t>
      </w:r>
      <w:r w:rsidR="008D40CC" w:rsidRPr="00FA6902">
        <w:rPr>
          <w:rFonts w:ascii="StobiSerif Regular" w:eastAsia="@Arial Unicode MS" w:hAnsi="StobiSerif Regular"/>
          <w:i/>
        </w:rPr>
        <w:t>;</w:t>
      </w:r>
    </w:p>
    <w:p w14:paraId="731CB7D4" w14:textId="77777777" w:rsidR="003B3A16" w:rsidRPr="00FA6902" w:rsidRDefault="003B3A16" w:rsidP="002B141C">
      <w:pPr>
        <w:pStyle w:val="ListParagraph"/>
        <w:numPr>
          <w:ilvl w:val="0"/>
          <w:numId w:val="39"/>
        </w:numPr>
        <w:suppressAutoHyphens w:val="0"/>
        <w:autoSpaceDE w:val="0"/>
        <w:autoSpaceDN w:val="0"/>
        <w:adjustRightInd w:val="0"/>
        <w:spacing w:after="0" w:line="240" w:lineRule="auto"/>
        <w:ind w:left="-284" w:right="-136" w:firstLine="0"/>
        <w:rPr>
          <w:rFonts w:ascii="StobiSerif Regular" w:eastAsia="Times New Roman" w:hAnsi="StobiSerif Regular"/>
          <w:i/>
          <w:color w:val="FF0000"/>
        </w:rPr>
      </w:pPr>
      <w:r w:rsidRPr="00FA6902">
        <w:rPr>
          <w:rFonts w:ascii="StobiSerif Regular" w:eastAsia="@Arial Unicode MS" w:hAnsi="StobiSerif Regular"/>
          <w:i/>
        </w:rPr>
        <w:t xml:space="preserve">Цвете Серафимовски, </w:t>
      </w:r>
      <w:r w:rsidR="008D40CC" w:rsidRPr="00FA6902">
        <w:rPr>
          <w:rFonts w:ascii="StobiSerif Regular" w:eastAsia="@Arial Unicode MS" w:hAnsi="StobiSerif Regular"/>
          <w:i/>
        </w:rPr>
        <w:t xml:space="preserve">директор на секторот за контрола (учествуваше во работата по точката </w:t>
      </w:r>
      <w:r w:rsidR="0059150B" w:rsidRPr="0059150B">
        <w:rPr>
          <w:rFonts w:ascii="StobiSerif Regular" w:eastAsia="@Arial Unicode MS" w:hAnsi="StobiSerif Regular"/>
          <w:i/>
        </w:rPr>
        <w:t>11</w:t>
      </w:r>
      <w:r w:rsidR="008D40CC" w:rsidRPr="0059150B">
        <w:rPr>
          <w:rFonts w:ascii="StobiSerif Regular" w:eastAsia="@Arial Unicode MS" w:hAnsi="StobiSerif Regular"/>
          <w:i/>
        </w:rPr>
        <w:t>);</w:t>
      </w:r>
    </w:p>
    <w:p w14:paraId="2FC533DB" w14:textId="77777777" w:rsidR="003B3A16" w:rsidRPr="00FA6902" w:rsidRDefault="003B3A16" w:rsidP="002B141C">
      <w:pPr>
        <w:pStyle w:val="ListParagraph"/>
        <w:numPr>
          <w:ilvl w:val="0"/>
          <w:numId w:val="39"/>
        </w:numPr>
        <w:suppressAutoHyphens w:val="0"/>
        <w:autoSpaceDE w:val="0"/>
        <w:autoSpaceDN w:val="0"/>
        <w:adjustRightInd w:val="0"/>
        <w:spacing w:after="0" w:line="240" w:lineRule="auto"/>
        <w:ind w:left="-284" w:right="-136" w:firstLine="0"/>
        <w:rPr>
          <w:rFonts w:ascii="StobiSerif Regular" w:eastAsia="Times New Roman" w:hAnsi="StobiSerif Regular"/>
          <w:i/>
          <w:color w:val="FF0000"/>
        </w:rPr>
      </w:pPr>
      <w:r w:rsidRPr="00FA6902">
        <w:rPr>
          <w:rFonts w:ascii="StobiSerif Regular" w:eastAsia="@Arial Unicode MS" w:hAnsi="StobiSerif Regular"/>
          <w:i/>
        </w:rPr>
        <w:t xml:space="preserve">Д-р Игор Неловски, </w:t>
      </w:r>
      <w:r w:rsidR="008D40CC" w:rsidRPr="00FA6902">
        <w:rPr>
          <w:rFonts w:ascii="StobiSerif Regular" w:eastAsia="@Arial Unicode MS" w:hAnsi="StobiSerif Regular"/>
          <w:i/>
        </w:rPr>
        <w:t xml:space="preserve">советник на директорот (учествуваше во работата по точката </w:t>
      </w:r>
      <w:r w:rsidR="0059150B">
        <w:rPr>
          <w:rFonts w:ascii="StobiSerif Regular" w:eastAsia="@Arial Unicode MS" w:hAnsi="StobiSerif Regular"/>
          <w:i/>
        </w:rPr>
        <w:t>18)</w:t>
      </w:r>
      <w:r w:rsidR="008D40CC" w:rsidRPr="00FA6902">
        <w:rPr>
          <w:rFonts w:ascii="StobiSerif Regular" w:eastAsia="@Arial Unicode MS" w:hAnsi="StobiSerif Regular"/>
          <w:i/>
        </w:rPr>
        <w:t>;</w:t>
      </w:r>
    </w:p>
    <w:p w14:paraId="3B632B81" w14:textId="77777777" w:rsidR="003B3A16" w:rsidRPr="0059150B" w:rsidRDefault="003B3A16" w:rsidP="002B141C">
      <w:pPr>
        <w:pStyle w:val="ListParagraph"/>
        <w:numPr>
          <w:ilvl w:val="0"/>
          <w:numId w:val="39"/>
        </w:numPr>
        <w:suppressAutoHyphens w:val="0"/>
        <w:autoSpaceDE w:val="0"/>
        <w:autoSpaceDN w:val="0"/>
        <w:adjustRightInd w:val="0"/>
        <w:spacing w:after="0" w:line="240" w:lineRule="auto"/>
        <w:ind w:left="-284" w:right="-138" w:firstLine="0"/>
        <w:rPr>
          <w:rFonts w:ascii="StobiSerif Regular" w:hAnsi="StobiSerif Regular"/>
          <w:i/>
          <w:color w:val="FF0000"/>
        </w:rPr>
      </w:pPr>
      <w:r w:rsidRPr="00FA6902">
        <w:rPr>
          <w:rFonts w:ascii="StobiSerif Regular" w:eastAsia="@Arial Unicode MS" w:hAnsi="StobiSerif Regular"/>
          <w:i/>
        </w:rPr>
        <w:t xml:space="preserve">Алберт Балиу, советник на директорот (учествуваше во работата по </w:t>
      </w:r>
      <w:r w:rsidRPr="0059150B">
        <w:rPr>
          <w:rFonts w:ascii="StobiSerif Regular" w:eastAsia="@Arial Unicode MS" w:hAnsi="StobiSerif Regular"/>
          <w:i/>
        </w:rPr>
        <w:t xml:space="preserve">точката </w:t>
      </w:r>
      <w:r w:rsidR="0059150B" w:rsidRPr="0059150B">
        <w:rPr>
          <w:rFonts w:ascii="StobiSerif Regular" w:eastAsia="@Arial Unicode MS" w:hAnsi="StobiSerif Regular"/>
          <w:i/>
        </w:rPr>
        <w:t>16</w:t>
      </w:r>
      <w:r w:rsidRPr="0059150B">
        <w:rPr>
          <w:rFonts w:ascii="StobiSerif Regular" w:eastAsia="@Arial Unicode MS" w:hAnsi="StobiSerif Regular"/>
          <w:i/>
        </w:rPr>
        <w:t>)</w:t>
      </w:r>
      <w:r w:rsidR="008D40CC" w:rsidRPr="0059150B">
        <w:rPr>
          <w:rFonts w:ascii="StobiSerif Regular" w:eastAsia="@Arial Unicode MS" w:hAnsi="StobiSerif Regular"/>
          <w:i/>
        </w:rPr>
        <w:t>;</w:t>
      </w:r>
    </w:p>
    <w:p w14:paraId="6688D09F" w14:textId="77777777" w:rsidR="00167451" w:rsidRPr="00FA6902" w:rsidRDefault="00167451" w:rsidP="002B141C">
      <w:pPr>
        <w:pStyle w:val="ListParagraph"/>
        <w:numPr>
          <w:ilvl w:val="0"/>
          <w:numId w:val="39"/>
        </w:numPr>
        <w:suppressAutoHyphens w:val="0"/>
        <w:autoSpaceDE w:val="0"/>
        <w:autoSpaceDN w:val="0"/>
        <w:adjustRightInd w:val="0"/>
        <w:spacing w:after="0" w:line="240" w:lineRule="auto"/>
        <w:ind w:left="-284" w:right="-138" w:firstLine="0"/>
        <w:rPr>
          <w:rFonts w:ascii="StobiSerif Regular" w:hAnsi="StobiSerif Regular"/>
          <w:i/>
        </w:rPr>
      </w:pPr>
      <w:r w:rsidRPr="00FA6902">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29B85F05" w14:textId="77777777" w:rsidR="00167451" w:rsidRPr="00F90089" w:rsidRDefault="00167451" w:rsidP="00C64924">
      <w:pPr>
        <w:ind w:left="-284" w:right="-138"/>
        <w:rPr>
          <w:rFonts w:ascii="StobiSerif Regular" w:eastAsia="@Arial Unicode MS" w:hAnsi="StobiSerif Regular"/>
          <w:i/>
          <w:color w:val="FF0000"/>
          <w:sz w:val="22"/>
          <w:szCs w:val="22"/>
        </w:rPr>
      </w:pPr>
    </w:p>
    <w:p w14:paraId="212214F1" w14:textId="77777777" w:rsidR="00167451" w:rsidRPr="008D40CC" w:rsidRDefault="00F31919" w:rsidP="00C64924">
      <w:pPr>
        <w:ind w:left="-284" w:right="-138"/>
        <w:rPr>
          <w:rFonts w:ascii="StobiSerif Regular" w:eastAsia="@Arial Unicode MS" w:hAnsi="StobiSerif Regular"/>
          <w:i/>
          <w:sz w:val="22"/>
          <w:szCs w:val="22"/>
        </w:rPr>
      </w:pPr>
      <w:r w:rsidRPr="008D40CC">
        <w:rPr>
          <w:rFonts w:ascii="StobiSerif Regular" w:eastAsia="@Arial Unicode MS" w:hAnsi="StobiSerif Regular"/>
          <w:i/>
          <w:sz w:val="22"/>
          <w:szCs w:val="22"/>
        </w:rPr>
        <w:t>П</w:t>
      </w:r>
      <w:r w:rsidR="00167451" w:rsidRPr="008D40CC">
        <w:rPr>
          <w:rFonts w:ascii="StobiSerif Regular" w:eastAsia="@Arial Unicode MS" w:hAnsi="StobiSerif Regular"/>
          <w:i/>
          <w:sz w:val="22"/>
          <w:szCs w:val="22"/>
        </w:rPr>
        <w:t xml:space="preserve">ретседателот ја отвори и водеше седницата. На почетокот утврди дека се присутни </w:t>
      </w:r>
      <w:r w:rsidR="008D40CC" w:rsidRPr="008D40CC">
        <w:rPr>
          <w:rFonts w:ascii="StobiSerif Regular" w:eastAsia="@Arial Unicode MS" w:hAnsi="StobiSerif Regular"/>
          <w:i/>
          <w:sz w:val="22"/>
          <w:szCs w:val="22"/>
        </w:rPr>
        <w:t>пет</w:t>
      </w:r>
      <w:r w:rsidR="00167451" w:rsidRPr="008D40CC">
        <w:rPr>
          <w:rFonts w:ascii="StobiSerif Regular" w:eastAsia="@Arial Unicode MS" w:hAnsi="StobiSerif Regular"/>
          <w:i/>
          <w:sz w:val="22"/>
          <w:szCs w:val="22"/>
        </w:rPr>
        <w:t xml:space="preserve"> членови на Управниот одбор со што</w:t>
      </w:r>
      <w:r w:rsidR="00167451" w:rsidRPr="008D40CC">
        <w:rPr>
          <w:rFonts w:ascii="StobiSerif Regular" w:hAnsi="StobiSerif Regular" w:cs="Arial"/>
          <w:i/>
          <w:sz w:val="22"/>
          <w:szCs w:val="22"/>
        </w:rPr>
        <w:t xml:space="preserve"> условите за полноважно работење и одлучување </w:t>
      </w:r>
      <w:r w:rsidR="008D40CC">
        <w:rPr>
          <w:rFonts w:ascii="StobiSerif Regular" w:hAnsi="StobiSerif Regular" w:cs="Arial"/>
          <w:i/>
          <w:sz w:val="22"/>
          <w:szCs w:val="22"/>
        </w:rPr>
        <w:t>се исполнети, по што</w:t>
      </w:r>
      <w:r w:rsidR="00167451" w:rsidRPr="008D40CC">
        <w:rPr>
          <w:rFonts w:ascii="StobiSerif Regular" w:hAnsi="StobiSerif Regular" w:cs="Arial"/>
          <w:i/>
          <w:sz w:val="22"/>
          <w:szCs w:val="22"/>
        </w:rPr>
        <w:t xml:space="preserve"> </w:t>
      </w:r>
      <w:r w:rsidR="00167451" w:rsidRPr="008D40CC">
        <w:rPr>
          <w:rFonts w:ascii="StobiSerif Regular" w:eastAsia="@Arial Unicode MS" w:hAnsi="StobiSerif Regular"/>
          <w:i/>
          <w:sz w:val="22"/>
          <w:szCs w:val="22"/>
        </w:rPr>
        <w:t xml:space="preserve">го прочита претходно доставениот </w:t>
      </w:r>
    </w:p>
    <w:p w14:paraId="338A1806" w14:textId="77777777" w:rsidR="00F31919" w:rsidRPr="008D40CC" w:rsidRDefault="00F31919" w:rsidP="00C64924">
      <w:pPr>
        <w:pStyle w:val="BodyText2"/>
        <w:spacing w:after="0" w:line="240" w:lineRule="auto"/>
        <w:ind w:left="-284" w:right="-138"/>
        <w:jc w:val="center"/>
        <w:rPr>
          <w:rFonts w:ascii="StobiSerif Regular" w:eastAsia="@Arial Unicode MS" w:hAnsi="StobiSerif Regular"/>
          <w:b/>
          <w:i/>
          <w:sz w:val="22"/>
          <w:szCs w:val="22"/>
        </w:rPr>
      </w:pPr>
    </w:p>
    <w:p w14:paraId="53C87A0A" w14:textId="77777777" w:rsidR="00167451" w:rsidRPr="008D40CC" w:rsidRDefault="00167451" w:rsidP="00C64924">
      <w:pPr>
        <w:pStyle w:val="BodyText2"/>
        <w:spacing w:after="0" w:line="240" w:lineRule="auto"/>
        <w:ind w:left="-284" w:right="-138"/>
        <w:jc w:val="center"/>
        <w:rPr>
          <w:rFonts w:ascii="StobiSerif Regular" w:eastAsia="@Arial Unicode MS" w:hAnsi="StobiSerif Regular"/>
          <w:b/>
          <w:i/>
          <w:sz w:val="22"/>
          <w:szCs w:val="22"/>
        </w:rPr>
      </w:pPr>
      <w:r w:rsidRPr="008D40CC">
        <w:rPr>
          <w:rFonts w:ascii="StobiSerif Regular" w:eastAsia="@Arial Unicode MS" w:hAnsi="StobiSerif Regular"/>
          <w:b/>
          <w:i/>
          <w:sz w:val="22"/>
          <w:szCs w:val="22"/>
        </w:rPr>
        <w:t>П Р Е Д Л О Г - Д Н Е В Е Н  Р Е Д</w:t>
      </w:r>
    </w:p>
    <w:p w14:paraId="4CFEC5FF" w14:textId="77777777" w:rsidR="00167451" w:rsidRPr="00F90089" w:rsidRDefault="00167451" w:rsidP="00C64924">
      <w:pPr>
        <w:pStyle w:val="BodyText2"/>
        <w:spacing w:after="0" w:line="240" w:lineRule="auto"/>
        <w:ind w:left="-284" w:right="-138"/>
        <w:jc w:val="center"/>
        <w:rPr>
          <w:rFonts w:ascii="StobiSerif Regular" w:eastAsia="@Arial Unicode MS" w:hAnsi="StobiSerif Regular"/>
          <w:b/>
          <w:i/>
          <w:color w:val="FF0000"/>
          <w:sz w:val="22"/>
          <w:szCs w:val="22"/>
        </w:rPr>
      </w:pPr>
    </w:p>
    <w:p w14:paraId="64FEA4D8" w14:textId="77777777" w:rsidR="00F90089" w:rsidRPr="00786B53" w:rsidRDefault="00F90089" w:rsidP="00CC1BFB">
      <w:pPr>
        <w:pStyle w:val="Heading1"/>
      </w:pPr>
      <w:r w:rsidRPr="00786B53">
        <w:t xml:space="preserve">Информација за подготовка на национална стратегија за </w:t>
      </w:r>
      <w:r w:rsidR="00786B53" w:rsidRPr="00786B53">
        <w:t xml:space="preserve">електронско здравство </w:t>
      </w:r>
      <w:r w:rsidRPr="00786B53">
        <w:t>2020-2025 на Република Северна Македонија;</w:t>
      </w:r>
    </w:p>
    <w:p w14:paraId="1806F12D" w14:textId="77777777" w:rsidR="00F90089" w:rsidRPr="00050A45" w:rsidRDefault="00F90089" w:rsidP="00CC1BFB">
      <w:pPr>
        <w:pStyle w:val="Heading1"/>
      </w:pPr>
      <w:r w:rsidRPr="00050A45">
        <w:t>Предлог за донесување на П</w:t>
      </w:r>
      <w:r w:rsidRPr="00050A45">
        <w:rPr>
          <w:lang w:val="ru-RU"/>
        </w:rPr>
        <w:t xml:space="preserve">равилник </w:t>
      </w:r>
      <w:r w:rsidRPr="00050A45">
        <w:t xml:space="preserve">за </w:t>
      </w:r>
      <w:r w:rsidRPr="00050A45">
        <w:rPr>
          <w:lang w:val="ru-RU"/>
        </w:rPr>
        <w:t xml:space="preserve">изменување и дополнување на правилникот за индикациите за остварување на право на ортопедски и други помагала; </w:t>
      </w:r>
    </w:p>
    <w:p w14:paraId="5D5F04BE" w14:textId="77777777" w:rsidR="00F90089" w:rsidRPr="00050A45" w:rsidRDefault="00F90089" w:rsidP="00CC1BFB">
      <w:pPr>
        <w:pStyle w:val="Heading1"/>
        <w:rPr>
          <w:rFonts w:eastAsia="@Arial Unicode MS"/>
          <w:shd w:val="clear" w:color="auto" w:fill="FFFFFF"/>
        </w:rPr>
      </w:pPr>
      <w:r w:rsidRPr="00050A45">
        <w:t>Предлог за донесување на одлуки за склучување на договори и анекси на договори за ортопедски помагала;</w:t>
      </w:r>
      <w:r w:rsidRPr="00050A45">
        <w:rPr>
          <w:rFonts w:eastAsia="@Arial Unicode MS"/>
          <w:shd w:val="clear" w:color="auto" w:fill="FFFFFF"/>
        </w:rPr>
        <w:t xml:space="preserve"> </w:t>
      </w:r>
    </w:p>
    <w:p w14:paraId="2145CC1C" w14:textId="77777777" w:rsidR="00F90089" w:rsidRPr="00050A45" w:rsidRDefault="00F90089" w:rsidP="00CC1BFB">
      <w:pPr>
        <w:pStyle w:val="Heading1"/>
        <w:rPr>
          <w:rFonts w:eastAsia="@Arial Unicode MS"/>
          <w:shd w:val="clear" w:color="auto" w:fill="FFFFFF"/>
        </w:rPr>
      </w:pPr>
      <w:r w:rsidRPr="00050A45">
        <w:t>Предлог за донесување на Правилник за изменување и дополнување на Правилникот за начинот и методологијата за утврдување на референтни цени на лекови;</w:t>
      </w:r>
    </w:p>
    <w:p w14:paraId="0DB414E8" w14:textId="77777777" w:rsidR="00F90089" w:rsidRPr="00050A45" w:rsidRDefault="00F90089" w:rsidP="00CC1BFB">
      <w:pPr>
        <w:pStyle w:val="Heading1"/>
        <w:rPr>
          <w:rFonts w:eastAsia="@Arial Unicode MS"/>
          <w:shd w:val="clear" w:color="auto" w:fill="FFFFFF"/>
        </w:rPr>
      </w:pPr>
      <w:r w:rsidRPr="00050A45">
        <w:rPr>
          <w:rFonts w:eastAsia="@Arial Unicode MS"/>
          <w:shd w:val="clear" w:color="auto" w:fill="FFFFFF"/>
        </w:rPr>
        <w:t>Разгледување на Информација за барање за надоместок (рефундација) на средства за лек со бр. 19-200 од 6.11.2020 година;</w:t>
      </w:r>
    </w:p>
    <w:p w14:paraId="5092CDBD" w14:textId="77777777" w:rsidR="00F90089" w:rsidRPr="00050A45" w:rsidRDefault="00F90089" w:rsidP="00CC1BFB">
      <w:pPr>
        <w:pStyle w:val="Heading1"/>
        <w:rPr>
          <w:lang w:val="ru-RU"/>
        </w:rPr>
      </w:pPr>
      <w:r w:rsidRPr="00050A45">
        <w:t>Предлог за донесување на Одлука за изменување на Одлуката за утврдување на вкупниот договорен надоместок на јавните здравствени установи за 2021 година;</w:t>
      </w:r>
    </w:p>
    <w:p w14:paraId="2AEBB41D" w14:textId="77777777" w:rsidR="00FA6902" w:rsidRDefault="00FA6902" w:rsidP="00CC1BFB">
      <w:pPr>
        <w:pStyle w:val="Heading1"/>
        <w:rPr>
          <w:color w:val="FF0000"/>
          <w:lang w:val="ru-RU"/>
        </w:rPr>
      </w:pPr>
      <w:r w:rsidRPr="00050A45">
        <w:t xml:space="preserve">Предлог за донесување на Одлука за </w:t>
      </w:r>
      <w:r>
        <w:t xml:space="preserve">изменување и </w:t>
      </w:r>
      <w:r w:rsidRPr="00050A45">
        <w:t>дополнување на Одлуката за утврдување на вкупниот договорен надоместок на здравствените установи за обезбедени услуги од областа на специјалистичко-консултативната стоматолошка здравствена заштита од дејностите орална хирургија, ортодонција и протетика за  2021 година</w:t>
      </w:r>
      <w:r>
        <w:t>;</w:t>
      </w:r>
    </w:p>
    <w:p w14:paraId="2F6977F4" w14:textId="77777777" w:rsidR="00F90089" w:rsidRPr="0033350B" w:rsidRDefault="0033350B" w:rsidP="00CC1BFB">
      <w:pPr>
        <w:pStyle w:val="Heading1"/>
      </w:pPr>
      <w:r w:rsidRPr="0033350B">
        <w:t>Предлог за донесување на Одлука за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2021 година</w:t>
      </w:r>
      <w:r w:rsidR="00F90089" w:rsidRPr="0033350B">
        <w:t>;</w:t>
      </w:r>
    </w:p>
    <w:p w14:paraId="7C2BA70D" w14:textId="77777777" w:rsidR="00F90089" w:rsidRPr="00050A45" w:rsidRDefault="00F90089" w:rsidP="00CC1BFB">
      <w:pPr>
        <w:pStyle w:val="Heading1"/>
      </w:pPr>
      <w:r w:rsidRPr="00050A45">
        <w:t>Предлог за донесување на Правилник за изменување и дополнување на Правилникот за систематизација на работните места во Фондот за здравствено осигурување на Република Северна Македонија;</w:t>
      </w:r>
    </w:p>
    <w:p w14:paraId="31B48EA4" w14:textId="77777777" w:rsidR="00F90089" w:rsidRPr="00050A45" w:rsidRDefault="00F90089" w:rsidP="00CC1BFB">
      <w:pPr>
        <w:pStyle w:val="Heading1"/>
        <w:rPr>
          <w:lang w:val="ru-RU"/>
        </w:rPr>
      </w:pPr>
      <w:r w:rsidRPr="00050A45">
        <w:t>Предлог за донесување на Правилник за изменување и дополнување на Правилникот за утврдување на висината на платите на работниците во Фондот за здравствено осигурување на Република Северна Македонија;</w:t>
      </w:r>
    </w:p>
    <w:p w14:paraId="76D0F939" w14:textId="77777777" w:rsidR="00F90089" w:rsidRPr="00050A45" w:rsidRDefault="00F90089" w:rsidP="00CC1BFB">
      <w:pPr>
        <w:pStyle w:val="Heading1"/>
      </w:pPr>
      <w:r w:rsidRPr="00050A45">
        <w:t xml:space="preserve">Предлог за донесување на Одлука за изменување и  дополнување на Одлуката за утврдување на мерки за заштита  </w:t>
      </w:r>
      <w:r w:rsidRPr="00050A45">
        <w:rPr>
          <w:lang w:val="ru-RU"/>
        </w:rPr>
        <w:t xml:space="preserve">на осигурените лица и на другите учесници во постапката при остварување на правата од задолжително здравствено осигурување во време на изречена мерка </w:t>
      </w:r>
      <w:r w:rsidRPr="00050A45">
        <w:t xml:space="preserve"> за спречување на ширењето и сузбивање на заразни болести од надлежните институции;</w:t>
      </w:r>
    </w:p>
    <w:p w14:paraId="49F60322" w14:textId="77777777" w:rsidR="00F90089" w:rsidRPr="00050A45" w:rsidRDefault="00F90089" w:rsidP="00CC1BFB">
      <w:pPr>
        <w:pStyle w:val="Heading1"/>
        <w:rPr>
          <w:rFonts w:eastAsia="@Arial Unicode MS"/>
        </w:rPr>
      </w:pPr>
      <w:r w:rsidRPr="00050A45">
        <w:rPr>
          <w:rFonts w:eastAsia="@Arial Unicode MS"/>
        </w:rPr>
        <w:t>Разгледување на барање од аптека „Пако фарм“ од село Доброште;</w:t>
      </w:r>
    </w:p>
    <w:p w14:paraId="7DE2F9E7" w14:textId="77777777" w:rsidR="00F90089" w:rsidRPr="00050A45" w:rsidRDefault="00F90089" w:rsidP="00CC1BFB">
      <w:pPr>
        <w:pStyle w:val="Heading1"/>
        <w:rPr>
          <w:rFonts w:eastAsia="@Arial Unicode MS"/>
        </w:rPr>
      </w:pPr>
      <w:r w:rsidRPr="00050A45">
        <w:rPr>
          <w:rFonts w:eastAsia="@Arial Unicode MS"/>
        </w:rPr>
        <w:t>Разгледување на барање од аптека „Ромедика 3“ од Гостивар;</w:t>
      </w:r>
    </w:p>
    <w:p w14:paraId="079A08DC" w14:textId="77777777" w:rsidR="00F90089" w:rsidRPr="00050A45" w:rsidRDefault="00F90089" w:rsidP="00CC1BFB">
      <w:pPr>
        <w:pStyle w:val="Heading1"/>
        <w:rPr>
          <w:rFonts w:eastAsia="@Arial Unicode MS"/>
        </w:rPr>
      </w:pPr>
      <w:r w:rsidRPr="00050A45">
        <w:rPr>
          <w:rFonts w:eastAsia="@Arial Unicode MS"/>
        </w:rPr>
        <w:t>Разгледување на барање од аптека „Лајф Лајн“ од Скопје;</w:t>
      </w:r>
    </w:p>
    <w:p w14:paraId="3B528FCD" w14:textId="77777777" w:rsidR="00F90089" w:rsidRPr="006F594F" w:rsidRDefault="006F594F" w:rsidP="00CC1BFB">
      <w:pPr>
        <w:pStyle w:val="Heading1"/>
      </w:pPr>
      <w:r w:rsidRPr="006F594F">
        <w:t>Разгледување на Годишниот план за извршување на финансиски контроли за 2021</w:t>
      </w:r>
      <w:r w:rsidRPr="006F594F">
        <w:rPr>
          <w:lang w:val="en-US"/>
        </w:rPr>
        <w:t xml:space="preserve"> година</w:t>
      </w:r>
      <w:r w:rsidR="00F90089" w:rsidRPr="006F594F">
        <w:t>;</w:t>
      </w:r>
    </w:p>
    <w:p w14:paraId="696387EF" w14:textId="77777777" w:rsidR="00F90089" w:rsidRPr="00050A45" w:rsidRDefault="00F90089" w:rsidP="00CC1BFB">
      <w:pPr>
        <w:pStyle w:val="Heading1"/>
      </w:pPr>
      <w:r w:rsidRPr="00050A45">
        <w:t xml:space="preserve">Информација за состојбата со спроведување на законот за јазиците; </w:t>
      </w:r>
    </w:p>
    <w:p w14:paraId="2A62BB36" w14:textId="77777777" w:rsidR="00F90089" w:rsidRPr="00050A45" w:rsidRDefault="00937CA0" w:rsidP="00CC1BFB">
      <w:pPr>
        <w:pStyle w:val="Heading1"/>
      </w:pPr>
      <w:r w:rsidRPr="00050A45">
        <w:t xml:space="preserve"> </w:t>
      </w:r>
      <w:r w:rsidR="00F90089" w:rsidRPr="00050A45">
        <w:t>Разно</w:t>
      </w:r>
      <w:r w:rsidR="00F90089" w:rsidRPr="00050A45">
        <w:rPr>
          <w:lang w:val="en-US"/>
        </w:rPr>
        <w:t>.</w:t>
      </w:r>
    </w:p>
    <w:p w14:paraId="28B4C2DC" w14:textId="77777777" w:rsidR="00167451" w:rsidRPr="00F90089" w:rsidRDefault="00167451" w:rsidP="00C64924">
      <w:pPr>
        <w:pStyle w:val="ListParagraph"/>
        <w:spacing w:after="0" w:line="240" w:lineRule="auto"/>
        <w:ind w:left="-284" w:right="-138"/>
        <w:rPr>
          <w:rFonts w:ascii="StobiSerif Regular" w:hAnsi="StobiSerif Regular" w:cs="Arial"/>
          <w:i/>
          <w:color w:val="FF0000"/>
        </w:rPr>
      </w:pPr>
    </w:p>
    <w:p w14:paraId="39A44D43" w14:textId="77777777" w:rsidR="008D40CC" w:rsidRDefault="008D40CC" w:rsidP="00C64924">
      <w:pPr>
        <w:pStyle w:val="ListParagraph"/>
        <w:spacing w:after="0" w:line="240" w:lineRule="auto"/>
        <w:ind w:left="-284" w:right="-138"/>
        <w:rPr>
          <w:rFonts w:ascii="StobiSerif Regular" w:hAnsi="StobiSerif Regular" w:cs="Arial"/>
          <w:i/>
        </w:rPr>
      </w:pPr>
      <w:r w:rsidRPr="00937CA0">
        <w:rPr>
          <w:rFonts w:ascii="StobiSerif Regular" w:hAnsi="StobiSerif Regular" w:cs="Arial"/>
          <w:i/>
        </w:rPr>
        <w:t xml:space="preserve">Потоа праша дали има предлози за дополнување на дневниот ред. </w:t>
      </w:r>
    </w:p>
    <w:p w14:paraId="6F34C6EC" w14:textId="77777777" w:rsidR="00FA6902" w:rsidRPr="00937CA0" w:rsidRDefault="00FA6902" w:rsidP="00C64924">
      <w:pPr>
        <w:pStyle w:val="ListParagraph"/>
        <w:spacing w:after="0" w:line="240" w:lineRule="auto"/>
        <w:ind w:left="-284" w:right="-138"/>
        <w:rPr>
          <w:rFonts w:ascii="StobiSerif Regular" w:hAnsi="StobiSerif Regular" w:cs="Arial"/>
          <w:i/>
        </w:rPr>
      </w:pPr>
    </w:p>
    <w:p w14:paraId="56C045CB" w14:textId="77777777" w:rsidR="008D40CC" w:rsidRDefault="008D40CC" w:rsidP="00C64924">
      <w:pPr>
        <w:ind w:left="-284" w:right="-138"/>
        <w:rPr>
          <w:rFonts w:ascii="StobiSerif Regular" w:hAnsi="StobiSerif Regular"/>
          <w:i/>
          <w:sz w:val="22"/>
          <w:szCs w:val="22"/>
        </w:rPr>
      </w:pPr>
      <w:r w:rsidRPr="00937CA0">
        <w:rPr>
          <w:rFonts w:ascii="StobiSerif Regular" w:hAnsi="StobiSerif Regular" w:cs="Arial"/>
          <w:i/>
          <w:sz w:val="22"/>
          <w:szCs w:val="22"/>
        </w:rPr>
        <w:lastRenderedPageBreak/>
        <w:t xml:space="preserve">Директорот Ахмети предложи дневниот ред да се дополни со разгледување на Предлог за </w:t>
      </w:r>
      <w:proofErr w:type="spellStart"/>
      <w:r w:rsidRPr="00937CA0">
        <w:rPr>
          <w:rFonts w:ascii="StobiSerif Regular" w:hAnsi="StobiSerif Regular" w:cstheme="minorHAnsi"/>
          <w:bCs/>
          <w:i/>
          <w:sz w:val="22"/>
          <w:szCs w:val="22"/>
          <w:lang w:val="en-US"/>
        </w:rPr>
        <w:t>утврдување</w:t>
      </w:r>
      <w:proofErr w:type="spellEnd"/>
      <w:r w:rsidRPr="00937CA0">
        <w:rPr>
          <w:rFonts w:ascii="StobiSerif Regular" w:hAnsi="StobiSerif Regular" w:cstheme="minorHAnsi"/>
          <w:bCs/>
          <w:i/>
          <w:sz w:val="22"/>
          <w:szCs w:val="22"/>
          <w:lang w:val="en-US"/>
        </w:rPr>
        <w:t xml:space="preserve"> </w:t>
      </w:r>
      <w:proofErr w:type="spellStart"/>
      <w:r w:rsidRPr="00937CA0">
        <w:rPr>
          <w:rFonts w:ascii="StobiSerif Regular" w:hAnsi="StobiSerif Regular" w:cstheme="minorHAnsi"/>
          <w:bCs/>
          <w:i/>
          <w:sz w:val="22"/>
          <w:szCs w:val="22"/>
          <w:lang w:val="en-US"/>
        </w:rPr>
        <w:t>договорн</w:t>
      </w:r>
      <w:proofErr w:type="spellEnd"/>
      <w:r w:rsidRPr="00937CA0">
        <w:rPr>
          <w:rFonts w:ascii="StobiSerif Regular" w:hAnsi="StobiSerif Regular" w:cstheme="minorHAnsi"/>
          <w:bCs/>
          <w:i/>
          <w:sz w:val="22"/>
          <w:szCs w:val="22"/>
        </w:rPr>
        <w:t>и</w:t>
      </w:r>
      <w:r w:rsidRPr="00937CA0">
        <w:rPr>
          <w:rFonts w:ascii="StobiSerif Regular" w:hAnsi="StobiSerif Regular" w:cstheme="minorHAnsi"/>
          <w:bCs/>
          <w:i/>
          <w:sz w:val="22"/>
          <w:szCs w:val="22"/>
          <w:lang w:val="en-US"/>
        </w:rPr>
        <w:t xml:space="preserve"> </w:t>
      </w:r>
      <w:proofErr w:type="spellStart"/>
      <w:r w:rsidRPr="00937CA0">
        <w:rPr>
          <w:rFonts w:ascii="StobiSerif Regular" w:hAnsi="StobiSerif Regular" w:cstheme="minorHAnsi"/>
          <w:bCs/>
          <w:i/>
          <w:sz w:val="22"/>
          <w:szCs w:val="22"/>
          <w:lang w:val="en-US"/>
        </w:rPr>
        <w:t>надоместо</w:t>
      </w:r>
      <w:proofErr w:type="spellEnd"/>
      <w:r w:rsidRPr="00937CA0">
        <w:rPr>
          <w:rFonts w:ascii="StobiSerif Regular" w:hAnsi="StobiSerif Regular" w:cstheme="minorHAnsi"/>
          <w:bCs/>
          <w:i/>
          <w:sz w:val="22"/>
          <w:szCs w:val="22"/>
        </w:rPr>
        <w:t>ци</w:t>
      </w:r>
      <w:r w:rsidRPr="00937CA0">
        <w:rPr>
          <w:rFonts w:ascii="StobiSerif Regular" w:hAnsi="StobiSerif Regular" w:cstheme="minorHAnsi"/>
          <w:bCs/>
          <w:i/>
          <w:sz w:val="22"/>
          <w:szCs w:val="22"/>
          <w:lang w:val="en-US"/>
        </w:rPr>
        <w:t xml:space="preserve">  </w:t>
      </w:r>
      <w:proofErr w:type="spellStart"/>
      <w:r w:rsidRPr="00937CA0">
        <w:rPr>
          <w:rFonts w:ascii="StobiSerif Regular" w:hAnsi="StobiSerif Regular" w:cstheme="minorHAnsi"/>
          <w:bCs/>
          <w:i/>
          <w:sz w:val="22"/>
          <w:szCs w:val="22"/>
          <w:lang w:val="en-US"/>
        </w:rPr>
        <w:t>на</w:t>
      </w:r>
      <w:proofErr w:type="spellEnd"/>
      <w:r w:rsidRPr="00937CA0">
        <w:rPr>
          <w:rFonts w:ascii="StobiSerif Regular" w:hAnsi="StobiSerif Regular" w:cstheme="minorHAnsi"/>
          <w:bCs/>
          <w:i/>
          <w:sz w:val="22"/>
          <w:szCs w:val="22"/>
          <w:lang w:val="en-US"/>
        </w:rPr>
        <w:t xml:space="preserve"> </w:t>
      </w:r>
      <w:proofErr w:type="spellStart"/>
      <w:r w:rsidRPr="00937CA0">
        <w:rPr>
          <w:rFonts w:ascii="StobiSerif Regular" w:hAnsi="StobiSerif Regular" w:cstheme="minorHAnsi"/>
          <w:bCs/>
          <w:i/>
          <w:sz w:val="22"/>
          <w:szCs w:val="22"/>
          <w:lang w:val="en-US"/>
        </w:rPr>
        <w:t>приватните</w:t>
      </w:r>
      <w:proofErr w:type="spellEnd"/>
      <w:r w:rsidRPr="00937CA0">
        <w:rPr>
          <w:rFonts w:ascii="StobiSerif Regular" w:hAnsi="StobiSerif Regular" w:cstheme="minorHAnsi"/>
          <w:bCs/>
          <w:i/>
          <w:sz w:val="22"/>
          <w:szCs w:val="22"/>
          <w:lang w:val="en-US"/>
        </w:rPr>
        <w:t xml:space="preserve"> </w:t>
      </w:r>
      <w:proofErr w:type="spellStart"/>
      <w:r w:rsidRPr="00937CA0">
        <w:rPr>
          <w:rFonts w:ascii="StobiSerif Regular" w:hAnsi="StobiSerif Regular" w:cstheme="minorHAnsi"/>
          <w:bCs/>
          <w:i/>
          <w:sz w:val="22"/>
          <w:szCs w:val="22"/>
          <w:lang w:val="en-US"/>
        </w:rPr>
        <w:t>здравствени</w:t>
      </w:r>
      <w:proofErr w:type="spellEnd"/>
      <w:r w:rsidRPr="00937CA0">
        <w:rPr>
          <w:rFonts w:ascii="StobiSerif Regular" w:hAnsi="StobiSerif Regular" w:cstheme="minorHAnsi"/>
          <w:bCs/>
          <w:i/>
          <w:sz w:val="22"/>
          <w:szCs w:val="22"/>
          <w:lang w:val="en-US"/>
        </w:rPr>
        <w:t xml:space="preserve"> </w:t>
      </w:r>
      <w:proofErr w:type="spellStart"/>
      <w:r w:rsidRPr="00937CA0">
        <w:rPr>
          <w:rFonts w:ascii="StobiSerif Regular" w:hAnsi="StobiSerif Regular" w:cstheme="minorHAnsi"/>
          <w:bCs/>
          <w:i/>
          <w:sz w:val="22"/>
          <w:szCs w:val="22"/>
          <w:lang w:val="en-US"/>
        </w:rPr>
        <w:t>установи</w:t>
      </w:r>
      <w:proofErr w:type="spellEnd"/>
      <w:r w:rsidRPr="00937CA0">
        <w:rPr>
          <w:rFonts w:ascii="StobiSerif Regular" w:hAnsi="StobiSerif Regular" w:cstheme="minorHAnsi"/>
          <w:bCs/>
          <w:i/>
          <w:sz w:val="22"/>
          <w:szCs w:val="22"/>
          <w:lang w:val="en-US"/>
        </w:rPr>
        <w:t xml:space="preserve">, </w:t>
      </w:r>
      <w:proofErr w:type="spellStart"/>
      <w:r w:rsidRPr="00937CA0">
        <w:rPr>
          <w:rFonts w:ascii="StobiSerif Regular" w:hAnsi="StobiSerif Regular" w:cstheme="minorHAnsi"/>
          <w:bCs/>
          <w:i/>
          <w:sz w:val="22"/>
          <w:szCs w:val="22"/>
          <w:lang w:val="en-US"/>
        </w:rPr>
        <w:t>кои</w:t>
      </w:r>
      <w:proofErr w:type="spellEnd"/>
      <w:r w:rsidRPr="00937CA0">
        <w:rPr>
          <w:rFonts w:ascii="StobiSerif Regular" w:hAnsi="StobiSerif Regular" w:cstheme="minorHAnsi"/>
          <w:bCs/>
          <w:i/>
          <w:sz w:val="22"/>
          <w:szCs w:val="22"/>
          <w:lang w:val="en-US"/>
        </w:rPr>
        <w:t xml:space="preserve"> </w:t>
      </w:r>
      <w:proofErr w:type="spellStart"/>
      <w:r w:rsidRPr="00937CA0">
        <w:rPr>
          <w:rFonts w:ascii="StobiSerif Regular" w:hAnsi="StobiSerif Regular" w:cstheme="minorHAnsi"/>
          <w:bCs/>
          <w:i/>
          <w:sz w:val="22"/>
          <w:szCs w:val="22"/>
          <w:lang w:val="en-US"/>
        </w:rPr>
        <w:t>имаат</w:t>
      </w:r>
      <w:proofErr w:type="spellEnd"/>
      <w:r w:rsidRPr="00937CA0">
        <w:rPr>
          <w:rFonts w:ascii="StobiSerif Regular" w:hAnsi="StobiSerif Regular" w:cstheme="minorHAnsi"/>
          <w:bCs/>
          <w:i/>
          <w:sz w:val="22"/>
          <w:szCs w:val="22"/>
          <w:lang w:val="en-US"/>
        </w:rPr>
        <w:t xml:space="preserve"> </w:t>
      </w:r>
      <w:proofErr w:type="spellStart"/>
      <w:r w:rsidRPr="00937CA0">
        <w:rPr>
          <w:rFonts w:ascii="StobiSerif Regular" w:hAnsi="StobiSerif Regular" w:cstheme="minorHAnsi"/>
          <w:bCs/>
          <w:i/>
          <w:sz w:val="22"/>
          <w:szCs w:val="22"/>
          <w:lang w:val="en-US"/>
        </w:rPr>
        <w:t>склучено</w:t>
      </w:r>
      <w:proofErr w:type="spellEnd"/>
      <w:r w:rsidRPr="00937CA0">
        <w:rPr>
          <w:rFonts w:ascii="StobiSerif Regular" w:hAnsi="StobiSerif Regular" w:cstheme="minorHAnsi"/>
          <w:bCs/>
          <w:i/>
          <w:sz w:val="22"/>
          <w:szCs w:val="22"/>
          <w:lang w:val="en-US"/>
        </w:rPr>
        <w:t xml:space="preserve"> </w:t>
      </w:r>
      <w:proofErr w:type="spellStart"/>
      <w:r w:rsidRPr="00937CA0">
        <w:rPr>
          <w:rFonts w:ascii="StobiSerif Regular" w:hAnsi="StobiSerif Regular" w:cstheme="minorHAnsi"/>
          <w:bCs/>
          <w:i/>
          <w:sz w:val="22"/>
          <w:szCs w:val="22"/>
          <w:lang w:val="en-US"/>
        </w:rPr>
        <w:t>додговор</w:t>
      </w:r>
      <w:proofErr w:type="spellEnd"/>
      <w:r w:rsidRPr="00937CA0">
        <w:rPr>
          <w:rFonts w:ascii="StobiSerif Regular" w:hAnsi="StobiSerif Regular" w:cstheme="minorHAnsi"/>
          <w:bCs/>
          <w:i/>
          <w:sz w:val="22"/>
          <w:szCs w:val="22"/>
          <w:lang w:val="en-US"/>
        </w:rPr>
        <w:t xml:space="preserve"> </w:t>
      </w:r>
      <w:proofErr w:type="spellStart"/>
      <w:r w:rsidRPr="00937CA0">
        <w:rPr>
          <w:rFonts w:ascii="StobiSerif Regular" w:hAnsi="StobiSerif Regular" w:cstheme="minorHAnsi"/>
          <w:bCs/>
          <w:i/>
          <w:sz w:val="22"/>
          <w:szCs w:val="22"/>
          <w:lang w:val="en-US"/>
        </w:rPr>
        <w:t>со</w:t>
      </w:r>
      <w:proofErr w:type="spellEnd"/>
      <w:r w:rsidRPr="00937CA0">
        <w:rPr>
          <w:rFonts w:ascii="StobiSerif Regular" w:hAnsi="StobiSerif Regular" w:cstheme="minorHAnsi"/>
          <w:bCs/>
          <w:i/>
          <w:sz w:val="22"/>
          <w:szCs w:val="22"/>
          <w:lang w:val="en-US"/>
        </w:rPr>
        <w:t xml:space="preserve"> </w:t>
      </w:r>
      <w:proofErr w:type="spellStart"/>
      <w:r w:rsidRPr="00937CA0">
        <w:rPr>
          <w:rFonts w:ascii="StobiSerif Regular" w:hAnsi="StobiSerif Regular" w:cstheme="minorHAnsi"/>
          <w:bCs/>
          <w:i/>
          <w:sz w:val="22"/>
          <w:szCs w:val="22"/>
          <w:lang w:val="en-US"/>
        </w:rPr>
        <w:t>Фондот</w:t>
      </w:r>
      <w:proofErr w:type="spellEnd"/>
      <w:r w:rsidRPr="00937CA0">
        <w:rPr>
          <w:rFonts w:ascii="StobiSerif Regular" w:hAnsi="StobiSerif Regular" w:cstheme="minorHAnsi"/>
          <w:bCs/>
          <w:i/>
          <w:sz w:val="22"/>
          <w:szCs w:val="22"/>
          <w:lang w:val="en-US"/>
        </w:rPr>
        <w:t xml:space="preserve"> </w:t>
      </w:r>
      <w:proofErr w:type="spellStart"/>
      <w:r w:rsidRPr="00937CA0">
        <w:rPr>
          <w:rFonts w:ascii="StobiSerif Regular" w:hAnsi="StobiSerif Regular" w:cstheme="minorHAnsi"/>
          <w:bCs/>
          <w:i/>
          <w:sz w:val="22"/>
          <w:szCs w:val="22"/>
          <w:lang w:val="en-US"/>
        </w:rPr>
        <w:t>за</w:t>
      </w:r>
      <w:proofErr w:type="spellEnd"/>
      <w:r w:rsidRPr="00937CA0">
        <w:rPr>
          <w:rFonts w:ascii="StobiSerif Regular" w:hAnsi="StobiSerif Regular" w:cstheme="minorHAnsi"/>
          <w:bCs/>
          <w:i/>
          <w:sz w:val="22"/>
          <w:szCs w:val="22"/>
          <w:lang w:val="en-US"/>
        </w:rPr>
        <w:t xml:space="preserve"> </w:t>
      </w:r>
      <w:proofErr w:type="spellStart"/>
      <w:r w:rsidRPr="00937CA0">
        <w:rPr>
          <w:rFonts w:ascii="StobiSerif Regular" w:hAnsi="StobiSerif Regular" w:cstheme="minorHAnsi"/>
          <w:bCs/>
          <w:i/>
          <w:sz w:val="22"/>
          <w:szCs w:val="22"/>
          <w:lang w:val="en-US"/>
        </w:rPr>
        <w:t>услуги</w:t>
      </w:r>
      <w:proofErr w:type="spellEnd"/>
      <w:r w:rsidRPr="00937CA0">
        <w:rPr>
          <w:rFonts w:ascii="StobiSerif Regular" w:hAnsi="StobiSerif Regular" w:cstheme="minorHAnsi"/>
          <w:bCs/>
          <w:i/>
          <w:sz w:val="22"/>
          <w:szCs w:val="22"/>
          <w:lang w:val="en-US"/>
        </w:rPr>
        <w:t xml:space="preserve"> </w:t>
      </w:r>
      <w:proofErr w:type="spellStart"/>
      <w:r w:rsidRPr="00937CA0">
        <w:rPr>
          <w:rFonts w:ascii="StobiSerif Regular" w:hAnsi="StobiSerif Regular" w:cstheme="minorHAnsi"/>
          <w:bCs/>
          <w:i/>
          <w:sz w:val="22"/>
          <w:szCs w:val="22"/>
          <w:lang w:val="en-US"/>
        </w:rPr>
        <w:t>од</w:t>
      </w:r>
      <w:proofErr w:type="spellEnd"/>
      <w:r w:rsidRPr="00937CA0">
        <w:rPr>
          <w:rFonts w:ascii="StobiSerif Regular" w:hAnsi="StobiSerif Regular" w:cstheme="minorHAnsi"/>
          <w:bCs/>
          <w:i/>
          <w:sz w:val="22"/>
          <w:szCs w:val="22"/>
          <w:lang w:val="en-US"/>
        </w:rPr>
        <w:t xml:space="preserve"> </w:t>
      </w:r>
      <w:proofErr w:type="spellStart"/>
      <w:r w:rsidRPr="00937CA0">
        <w:rPr>
          <w:rFonts w:ascii="StobiSerif Regular" w:hAnsi="StobiSerif Regular" w:cstheme="minorHAnsi"/>
          <w:bCs/>
          <w:i/>
          <w:sz w:val="22"/>
          <w:szCs w:val="22"/>
          <w:lang w:val="en-US"/>
        </w:rPr>
        <w:t>областа</w:t>
      </w:r>
      <w:proofErr w:type="spellEnd"/>
      <w:r w:rsidRPr="00937CA0">
        <w:rPr>
          <w:rFonts w:ascii="StobiSerif Regular" w:hAnsi="StobiSerif Regular" w:cstheme="minorHAnsi"/>
          <w:bCs/>
          <w:i/>
          <w:sz w:val="22"/>
          <w:szCs w:val="22"/>
          <w:lang w:val="en-US"/>
        </w:rPr>
        <w:t xml:space="preserve"> </w:t>
      </w:r>
      <w:proofErr w:type="spellStart"/>
      <w:r w:rsidRPr="00937CA0">
        <w:rPr>
          <w:rFonts w:ascii="StobiSerif Regular" w:hAnsi="StobiSerif Regular" w:cstheme="minorHAnsi"/>
          <w:bCs/>
          <w:i/>
          <w:sz w:val="22"/>
          <w:szCs w:val="22"/>
          <w:lang w:val="en-US"/>
        </w:rPr>
        <w:t>на</w:t>
      </w:r>
      <w:proofErr w:type="spellEnd"/>
      <w:r w:rsidRPr="00937CA0">
        <w:rPr>
          <w:rFonts w:ascii="StobiSerif Regular" w:hAnsi="StobiSerif Regular" w:cstheme="minorHAnsi"/>
          <w:bCs/>
          <w:i/>
          <w:sz w:val="22"/>
          <w:szCs w:val="22"/>
          <w:lang w:val="en-US"/>
        </w:rPr>
        <w:t xml:space="preserve"> </w:t>
      </w:r>
      <w:proofErr w:type="spellStart"/>
      <w:r w:rsidRPr="00937CA0">
        <w:rPr>
          <w:rFonts w:ascii="StobiSerif Regular" w:hAnsi="StobiSerif Regular" w:cstheme="minorHAnsi"/>
          <w:bCs/>
          <w:i/>
          <w:sz w:val="22"/>
          <w:szCs w:val="22"/>
          <w:lang w:val="en-US"/>
        </w:rPr>
        <w:t>очна</w:t>
      </w:r>
      <w:proofErr w:type="spellEnd"/>
      <w:r w:rsidRPr="00937CA0">
        <w:rPr>
          <w:rFonts w:ascii="StobiSerif Regular" w:hAnsi="StobiSerif Regular" w:cstheme="minorHAnsi"/>
          <w:bCs/>
          <w:i/>
          <w:sz w:val="22"/>
          <w:szCs w:val="22"/>
          <w:lang w:val="en-US"/>
        </w:rPr>
        <w:t xml:space="preserve"> </w:t>
      </w:r>
      <w:proofErr w:type="spellStart"/>
      <w:r w:rsidRPr="00937CA0">
        <w:rPr>
          <w:rFonts w:ascii="StobiSerif Regular" w:hAnsi="StobiSerif Regular" w:cstheme="minorHAnsi"/>
          <w:bCs/>
          <w:i/>
          <w:sz w:val="22"/>
          <w:szCs w:val="22"/>
          <w:lang w:val="en-US"/>
        </w:rPr>
        <w:t>хирургија</w:t>
      </w:r>
      <w:proofErr w:type="spellEnd"/>
      <w:r w:rsidRPr="00937CA0">
        <w:rPr>
          <w:rFonts w:ascii="StobiSerif Regular" w:hAnsi="StobiSerif Regular" w:cstheme="minorHAnsi"/>
          <w:bCs/>
          <w:i/>
          <w:sz w:val="22"/>
          <w:szCs w:val="22"/>
        </w:rPr>
        <w:t xml:space="preserve">, и </w:t>
      </w:r>
      <w:r w:rsidRPr="00937CA0">
        <w:rPr>
          <w:rFonts w:ascii="StobiSerif Regular" w:hAnsi="StobiSerif Regular" w:cstheme="minorHAnsi"/>
          <w:bCs/>
          <w:i/>
          <w:color w:val="000000"/>
          <w:sz w:val="22"/>
          <w:szCs w:val="22"/>
        </w:rPr>
        <w:t xml:space="preserve">Предлог за донесување на одлука </w:t>
      </w:r>
      <w:r w:rsidRPr="00937CA0">
        <w:rPr>
          <w:rFonts w:ascii="StobiSerif Regular" w:hAnsi="StobiSerif Regular"/>
          <w:i/>
          <w:sz w:val="22"/>
          <w:szCs w:val="22"/>
        </w:rPr>
        <w:t xml:space="preserve">за утврдување на максимален број на здравствени услуги – поставување на уред за механичка циркулаторна потпора </w:t>
      </w:r>
      <w:r w:rsidRPr="00937CA0">
        <w:rPr>
          <w:rFonts w:ascii="StobiSerif Regular" w:hAnsi="StobiSerif Regular"/>
          <w:i/>
          <w:sz w:val="22"/>
          <w:szCs w:val="22"/>
          <w:lang w:val="en-US"/>
        </w:rPr>
        <w:t>(VAD и BVAD</w:t>
      </w:r>
      <w:r w:rsidRPr="00937CA0">
        <w:rPr>
          <w:rFonts w:ascii="StobiSerif Regular" w:hAnsi="StobiSerif Regular"/>
          <w:i/>
          <w:sz w:val="22"/>
          <w:szCs w:val="22"/>
        </w:rPr>
        <w:t xml:space="preserve">) кои здравствените установи ќе може да ги извршуваат во 2021 година, како точката 6 - Предлог за донесување на Одлука за изменување на Одлуката за утврдување на вкупниот договорен надоместок на јавните здравствени установи за 2021 година, да биде дополнета со разгледува и на предлог за </w:t>
      </w:r>
      <w:r w:rsidR="00937CA0" w:rsidRPr="00937CA0">
        <w:rPr>
          <w:rFonts w:ascii="StobiSerif Regular" w:hAnsi="StobiSerif Regular"/>
          <w:i/>
          <w:sz w:val="22"/>
          <w:szCs w:val="22"/>
        </w:rPr>
        <w:t>изменување на договорниот надоместок на Клиниката за детски болести.</w:t>
      </w:r>
    </w:p>
    <w:p w14:paraId="2942528A" w14:textId="77777777" w:rsidR="00937CA0" w:rsidRDefault="00937CA0" w:rsidP="00C64924">
      <w:pPr>
        <w:ind w:left="-284" w:right="-138"/>
        <w:rPr>
          <w:rFonts w:ascii="StobiSerif Regular" w:hAnsi="StobiSerif Regular"/>
          <w:i/>
          <w:sz w:val="22"/>
          <w:szCs w:val="22"/>
        </w:rPr>
      </w:pPr>
    </w:p>
    <w:p w14:paraId="70655125" w14:textId="77777777" w:rsidR="00937CA0" w:rsidRPr="00937CA0" w:rsidRDefault="00937CA0" w:rsidP="00C64924">
      <w:pPr>
        <w:ind w:left="-284" w:right="-138"/>
        <w:rPr>
          <w:rFonts w:ascii="StobiSerif Regular" w:hAnsi="StobiSerif Regular"/>
          <w:i/>
          <w:sz w:val="22"/>
          <w:szCs w:val="22"/>
        </w:rPr>
      </w:pPr>
      <w:r>
        <w:rPr>
          <w:rFonts w:ascii="StobiSerif Regular" w:hAnsi="StobiSerif Regular"/>
          <w:i/>
          <w:sz w:val="22"/>
          <w:szCs w:val="22"/>
        </w:rPr>
        <w:t xml:space="preserve">Претседателот на Управниот одбор предложи на дневниот ред за седницата да биде и донесување на одлука за распишување на конкурс за именување на директор на Фондот. Ова е неопходно за навремено постапување на Управниот одбор согласно законските одредби а имајќи во вид дека мандатите на сегашните вршители на должноста директор </w:t>
      </w:r>
      <w:r w:rsidRPr="00B97578">
        <w:rPr>
          <w:rFonts w:ascii="StobiSerif Regular" w:hAnsi="StobiSerif Regular"/>
          <w:i/>
          <w:sz w:val="22"/>
          <w:szCs w:val="22"/>
        </w:rPr>
        <w:t xml:space="preserve">истекуваат на </w:t>
      </w:r>
      <w:r w:rsidR="00B97578" w:rsidRPr="00B97578">
        <w:rPr>
          <w:rFonts w:ascii="StobiSerif Regular" w:hAnsi="StobiSerif Regular"/>
          <w:i/>
          <w:sz w:val="22"/>
          <w:szCs w:val="22"/>
        </w:rPr>
        <w:t>28</w:t>
      </w:r>
      <w:r w:rsidRPr="00B97578">
        <w:rPr>
          <w:rFonts w:ascii="StobiSerif Regular" w:hAnsi="StobiSerif Regular"/>
          <w:i/>
          <w:sz w:val="22"/>
          <w:szCs w:val="22"/>
        </w:rPr>
        <w:t xml:space="preserve"> април, односно </w:t>
      </w:r>
      <w:r w:rsidR="00B97578" w:rsidRPr="00B97578">
        <w:rPr>
          <w:rFonts w:ascii="StobiSerif Regular" w:hAnsi="StobiSerif Regular"/>
          <w:i/>
          <w:sz w:val="22"/>
          <w:szCs w:val="22"/>
        </w:rPr>
        <w:t>5</w:t>
      </w:r>
      <w:r w:rsidRPr="00B97578">
        <w:rPr>
          <w:rFonts w:ascii="StobiSerif Regular" w:hAnsi="StobiSerif Regular"/>
          <w:i/>
          <w:sz w:val="22"/>
          <w:szCs w:val="22"/>
        </w:rPr>
        <w:t xml:space="preserve"> мај.</w:t>
      </w:r>
    </w:p>
    <w:p w14:paraId="79E6F08C" w14:textId="77777777" w:rsidR="00937CA0" w:rsidRPr="00171642" w:rsidRDefault="00937CA0" w:rsidP="00C64924">
      <w:pPr>
        <w:ind w:left="-284" w:right="-138"/>
        <w:rPr>
          <w:rFonts w:ascii="StobiSerif Regular" w:hAnsi="StobiSerif Regular"/>
          <w:sz w:val="22"/>
          <w:szCs w:val="22"/>
        </w:rPr>
      </w:pPr>
    </w:p>
    <w:p w14:paraId="2BA731A8" w14:textId="77777777" w:rsidR="00167451" w:rsidRPr="00F90089" w:rsidRDefault="008D40CC" w:rsidP="00C64924">
      <w:pPr>
        <w:pStyle w:val="ListParagraph"/>
        <w:spacing w:after="0" w:line="240" w:lineRule="auto"/>
        <w:ind w:left="-284" w:right="-138"/>
        <w:rPr>
          <w:rFonts w:ascii="StobiSerif Regular" w:hAnsi="StobiSerif Regular" w:cs="Arial"/>
          <w:i/>
          <w:color w:val="FF0000"/>
        </w:rPr>
      </w:pPr>
      <w:r w:rsidRPr="00C04909">
        <w:rPr>
          <w:rFonts w:ascii="StobiSerif Regular" w:hAnsi="StobiSerif Regular" w:cstheme="minorHAnsi"/>
          <w:bCs/>
          <w:i/>
          <w:color w:val="000000"/>
          <w:lang w:val="en-US"/>
        </w:rPr>
        <w:t xml:space="preserve"> </w:t>
      </w:r>
      <w:r w:rsidR="00167451" w:rsidRPr="00937CA0">
        <w:rPr>
          <w:rFonts w:ascii="StobiSerif Regular" w:hAnsi="StobiSerif Regular" w:cs="Arial"/>
          <w:i/>
        </w:rPr>
        <w:t>Предло</w:t>
      </w:r>
      <w:r w:rsidR="00937CA0" w:rsidRPr="00937CA0">
        <w:rPr>
          <w:rFonts w:ascii="StobiSerif Regular" w:hAnsi="StobiSerif Regular" w:cs="Arial"/>
          <w:i/>
        </w:rPr>
        <w:t>зите</w:t>
      </w:r>
      <w:r w:rsidR="00167451" w:rsidRPr="00937CA0">
        <w:rPr>
          <w:rFonts w:ascii="StobiSerif Regular" w:hAnsi="StobiSerif Regular" w:cs="Arial"/>
          <w:i/>
        </w:rPr>
        <w:t xml:space="preserve"> </w:t>
      </w:r>
      <w:r w:rsidR="00937CA0" w:rsidRPr="00937CA0">
        <w:rPr>
          <w:rFonts w:ascii="StobiSerif Regular" w:hAnsi="StobiSerif Regular" w:cs="Arial"/>
          <w:i/>
        </w:rPr>
        <w:t xml:space="preserve">на директорот  и на претседателот </w:t>
      </w:r>
      <w:r w:rsidR="00167451" w:rsidRPr="00937CA0">
        <w:rPr>
          <w:rFonts w:ascii="StobiSerif Regular" w:hAnsi="StobiSerif Regular" w:cs="Arial"/>
          <w:i/>
        </w:rPr>
        <w:t>бе</w:t>
      </w:r>
      <w:r w:rsidR="00937CA0" w:rsidRPr="00937CA0">
        <w:rPr>
          <w:rFonts w:ascii="StobiSerif Regular" w:hAnsi="StobiSerif Regular" w:cs="Arial"/>
          <w:i/>
        </w:rPr>
        <w:t>а</w:t>
      </w:r>
      <w:r w:rsidR="00167451" w:rsidRPr="00937CA0">
        <w:rPr>
          <w:rFonts w:ascii="StobiSerif Regular" w:hAnsi="StobiSerif Regular" w:cs="Arial"/>
          <w:i/>
        </w:rPr>
        <w:t xml:space="preserve"> едногласно прифатен</w:t>
      </w:r>
      <w:r w:rsidR="00937CA0" w:rsidRPr="00937CA0">
        <w:rPr>
          <w:rFonts w:ascii="StobiSerif Regular" w:hAnsi="StobiSerif Regular" w:cs="Arial"/>
          <w:i/>
        </w:rPr>
        <w:t>и</w:t>
      </w:r>
      <w:r w:rsidR="00167451" w:rsidRPr="00937CA0">
        <w:rPr>
          <w:rFonts w:ascii="StobiSerif Regular" w:hAnsi="StobiSerif Regular" w:cs="Arial"/>
          <w:i/>
        </w:rPr>
        <w:t xml:space="preserve">, со што за </w:t>
      </w:r>
      <w:r w:rsidR="00050A45">
        <w:rPr>
          <w:rFonts w:ascii="StobiSerif Regular" w:hAnsi="StobiSerif Regular" w:cs="Arial"/>
          <w:i/>
        </w:rPr>
        <w:t xml:space="preserve"> </w:t>
      </w:r>
      <w:r w:rsidR="00167451" w:rsidRPr="00937CA0">
        <w:rPr>
          <w:rFonts w:ascii="StobiSerif Regular" w:hAnsi="StobiSerif Regular" w:cs="Arial"/>
          <w:i/>
        </w:rPr>
        <w:t xml:space="preserve">работата на </w:t>
      </w:r>
      <w:r w:rsidR="00A16CC0" w:rsidRPr="00937CA0">
        <w:rPr>
          <w:rFonts w:ascii="StobiSerif Regular" w:hAnsi="StobiSerif Regular" w:cs="Arial"/>
          <w:i/>
        </w:rPr>
        <w:t xml:space="preserve">осумдесет и </w:t>
      </w:r>
      <w:r w:rsidRPr="00937CA0">
        <w:rPr>
          <w:rFonts w:ascii="StobiSerif Regular" w:hAnsi="StobiSerif Regular" w:cs="Arial"/>
          <w:i/>
        </w:rPr>
        <w:t>шестата</w:t>
      </w:r>
      <w:r w:rsidR="00F31919" w:rsidRPr="00937CA0">
        <w:rPr>
          <w:rFonts w:ascii="StobiSerif Regular" w:eastAsia="@Arial Unicode MS" w:hAnsi="StobiSerif Regular" w:cs="Arial"/>
          <w:i/>
        </w:rPr>
        <w:t xml:space="preserve"> </w:t>
      </w:r>
      <w:r w:rsidR="00167451" w:rsidRPr="00937CA0">
        <w:rPr>
          <w:rFonts w:ascii="StobiSerif Regular" w:hAnsi="StobiSerif Regular" w:cs="Arial"/>
          <w:i/>
        </w:rPr>
        <w:t>седница</w:t>
      </w:r>
      <w:r w:rsidR="00A16CC0" w:rsidRPr="00937CA0">
        <w:rPr>
          <w:rFonts w:ascii="StobiSerif Regular" w:hAnsi="StobiSerif Regular" w:cs="Arial"/>
          <w:i/>
        </w:rPr>
        <w:t>,</w:t>
      </w:r>
      <w:r w:rsidR="00167451" w:rsidRPr="00937CA0">
        <w:rPr>
          <w:rFonts w:ascii="StobiSerif Regular" w:hAnsi="StobiSerif Regular" w:cs="Arial"/>
          <w:i/>
        </w:rPr>
        <w:t xml:space="preserve"> Управниот одбор едногласно го усвои следниот</w:t>
      </w:r>
      <w:r w:rsidR="00167451" w:rsidRPr="00937CA0">
        <w:rPr>
          <w:rFonts w:ascii="StobiSerif Regular" w:hAnsi="StobiSerif Regular" w:cs="Arial"/>
          <w:i/>
          <w:highlight w:val="yellow"/>
        </w:rPr>
        <w:t xml:space="preserve"> </w:t>
      </w:r>
      <w:r w:rsidR="00167451" w:rsidRPr="00937CA0">
        <w:rPr>
          <w:rFonts w:ascii="StobiSerif Regular" w:hAnsi="StobiSerif Regular" w:cs="Arial"/>
          <w:i/>
        </w:rPr>
        <w:t xml:space="preserve"> </w:t>
      </w:r>
    </w:p>
    <w:p w14:paraId="4828CB2E" w14:textId="77777777" w:rsidR="00F31919" w:rsidRPr="00050A45" w:rsidRDefault="00F31919" w:rsidP="00C64924">
      <w:pPr>
        <w:pStyle w:val="ListParagraph"/>
        <w:spacing w:after="0" w:line="240" w:lineRule="auto"/>
        <w:ind w:left="-284" w:right="-138"/>
        <w:rPr>
          <w:rFonts w:ascii="StobiSerif Regular" w:hAnsi="StobiSerif Regular" w:cs="Arial"/>
          <w:i/>
        </w:rPr>
      </w:pPr>
    </w:p>
    <w:p w14:paraId="600772AF" w14:textId="77777777" w:rsidR="00167451" w:rsidRPr="00050A45" w:rsidRDefault="00167451" w:rsidP="00C64924">
      <w:pPr>
        <w:autoSpaceDE w:val="0"/>
        <w:autoSpaceDN w:val="0"/>
        <w:adjustRightInd w:val="0"/>
        <w:ind w:left="-284" w:right="-138"/>
        <w:jc w:val="center"/>
        <w:rPr>
          <w:rFonts w:ascii="StobiSerif Regular" w:eastAsia="@Arial Unicode MS" w:hAnsi="StobiSerif Regular"/>
          <w:b/>
          <w:i/>
          <w:sz w:val="22"/>
          <w:szCs w:val="22"/>
        </w:rPr>
      </w:pPr>
      <w:r w:rsidRPr="00050A45">
        <w:rPr>
          <w:rFonts w:ascii="StobiSerif Regular" w:eastAsia="@Arial Unicode MS" w:hAnsi="StobiSerif Regular"/>
          <w:b/>
          <w:i/>
          <w:sz w:val="22"/>
          <w:szCs w:val="22"/>
        </w:rPr>
        <w:t>Д Н Е В Е Н  Р Е Д</w:t>
      </w:r>
    </w:p>
    <w:p w14:paraId="18C78EA6" w14:textId="77777777" w:rsidR="00167451" w:rsidRPr="00050A45" w:rsidRDefault="00167451" w:rsidP="00C64924">
      <w:pPr>
        <w:ind w:left="-284" w:right="-138"/>
        <w:rPr>
          <w:rFonts w:ascii="StobiSerif Regular" w:hAnsi="StobiSerif Regular"/>
          <w:i/>
        </w:rPr>
      </w:pPr>
    </w:p>
    <w:p w14:paraId="3AB83F6F" w14:textId="77777777" w:rsidR="00937CA0" w:rsidRPr="00786B53" w:rsidRDefault="00937CA0" w:rsidP="00CC1BFB">
      <w:pPr>
        <w:pStyle w:val="Heading1"/>
        <w:numPr>
          <w:ilvl w:val="0"/>
          <w:numId w:val="41"/>
        </w:numPr>
        <w:ind w:left="142"/>
      </w:pPr>
      <w:r w:rsidRPr="00FA6902">
        <w:t>Информација за подготовка на национална стратегија за</w:t>
      </w:r>
      <w:r w:rsidR="00786B53">
        <w:t xml:space="preserve"> </w:t>
      </w:r>
      <w:r w:rsidR="00786B53" w:rsidRPr="00786B53">
        <w:t xml:space="preserve">електронско здравство </w:t>
      </w:r>
      <w:r w:rsidRPr="00786B53">
        <w:t>2020-2025 на Република Северна Македонија;</w:t>
      </w:r>
    </w:p>
    <w:p w14:paraId="496669F4" w14:textId="77777777" w:rsidR="00937CA0" w:rsidRPr="00937CA0" w:rsidRDefault="00937CA0" w:rsidP="00CC1BFB">
      <w:pPr>
        <w:pStyle w:val="Heading1"/>
      </w:pPr>
      <w:r w:rsidRPr="00937CA0">
        <w:t>Предлог за донесување на П</w:t>
      </w:r>
      <w:r w:rsidRPr="00937CA0">
        <w:rPr>
          <w:lang w:val="ru-RU"/>
        </w:rPr>
        <w:t xml:space="preserve">равилник </w:t>
      </w:r>
      <w:r w:rsidRPr="00937CA0">
        <w:t xml:space="preserve">за </w:t>
      </w:r>
      <w:r w:rsidRPr="00937CA0">
        <w:rPr>
          <w:lang w:val="ru-RU"/>
        </w:rPr>
        <w:t xml:space="preserve">изменување и дополнување на правилникот за индикациите за остварување на право на ортопедски и други помагала; </w:t>
      </w:r>
    </w:p>
    <w:p w14:paraId="78FB8D4E" w14:textId="77777777" w:rsidR="00937CA0" w:rsidRPr="00937CA0" w:rsidRDefault="00937CA0" w:rsidP="00CC1BFB">
      <w:pPr>
        <w:pStyle w:val="Heading1"/>
        <w:rPr>
          <w:rFonts w:eastAsia="@Arial Unicode MS"/>
          <w:shd w:val="clear" w:color="auto" w:fill="FFFFFF"/>
        </w:rPr>
      </w:pPr>
      <w:r w:rsidRPr="00937CA0">
        <w:t>Предлог за донесување на одлуки за склучување на договори и анекси на договори за ортопедски помагала;</w:t>
      </w:r>
      <w:r w:rsidRPr="00937CA0">
        <w:rPr>
          <w:rFonts w:eastAsia="@Arial Unicode MS"/>
          <w:shd w:val="clear" w:color="auto" w:fill="FFFFFF"/>
        </w:rPr>
        <w:t xml:space="preserve"> </w:t>
      </w:r>
    </w:p>
    <w:p w14:paraId="6568D71B" w14:textId="77777777" w:rsidR="00937CA0" w:rsidRPr="00937CA0" w:rsidRDefault="00937CA0" w:rsidP="00CC1BFB">
      <w:pPr>
        <w:pStyle w:val="Heading1"/>
        <w:rPr>
          <w:rFonts w:eastAsia="@Arial Unicode MS"/>
          <w:shd w:val="clear" w:color="auto" w:fill="FFFFFF"/>
        </w:rPr>
      </w:pPr>
      <w:r w:rsidRPr="00937CA0">
        <w:t>Предлог за донесување на Правилник за изменување и дополнување на Правилникот за начинот и методологијата за утврдување на референтни цени на лекови;</w:t>
      </w:r>
    </w:p>
    <w:p w14:paraId="021104B3" w14:textId="77777777" w:rsidR="00937CA0" w:rsidRPr="00937CA0" w:rsidRDefault="00937CA0" w:rsidP="00CC1BFB">
      <w:pPr>
        <w:pStyle w:val="Heading1"/>
        <w:rPr>
          <w:rFonts w:eastAsia="@Arial Unicode MS"/>
          <w:shd w:val="clear" w:color="auto" w:fill="FFFFFF"/>
        </w:rPr>
      </w:pPr>
      <w:r w:rsidRPr="00937CA0">
        <w:rPr>
          <w:rFonts w:eastAsia="@Arial Unicode MS"/>
          <w:shd w:val="clear" w:color="auto" w:fill="FFFFFF"/>
        </w:rPr>
        <w:t>Разгледување на Информација за барање за надоместок (рефундација) на средства за лек со бр. 19-200 од 6.11.2020 година;</w:t>
      </w:r>
    </w:p>
    <w:p w14:paraId="61EDEAFE" w14:textId="77777777" w:rsidR="00937CA0" w:rsidRPr="00937CA0" w:rsidRDefault="00937CA0" w:rsidP="00CC1BFB">
      <w:pPr>
        <w:pStyle w:val="Heading1"/>
        <w:rPr>
          <w:lang w:val="ru-RU"/>
        </w:rPr>
      </w:pPr>
      <w:r w:rsidRPr="00937CA0">
        <w:t>Предлог за донесување на Одлука за изменување на Одлуката за утврдување на вкупниот договорен надоместок на јавните здравствени установи за 2021 година;</w:t>
      </w:r>
    </w:p>
    <w:p w14:paraId="7F5CF34E" w14:textId="77777777" w:rsidR="00FA6902" w:rsidRDefault="00FA6902" w:rsidP="00CC1BFB">
      <w:pPr>
        <w:pStyle w:val="Heading1"/>
        <w:rPr>
          <w:color w:val="FF0000"/>
          <w:lang w:val="ru-RU"/>
        </w:rPr>
      </w:pPr>
      <w:r w:rsidRPr="00050A45">
        <w:t xml:space="preserve">Предлог за донесување на Одлука за </w:t>
      </w:r>
      <w:r>
        <w:t xml:space="preserve">изменување и </w:t>
      </w:r>
      <w:r w:rsidRPr="00050A45">
        <w:t>дополнување на Одлуката за утврдување на вкупниот договорен надоместок на здравствените установи за обезбедени услуги од областа на специјалистичко-консултативната стоматолошка здравствена заштита од дејностите орална хирургија, ортодонција и протетика за  2021 година</w:t>
      </w:r>
      <w:r w:rsidR="00B65BC7">
        <w:t>;</w:t>
      </w:r>
    </w:p>
    <w:p w14:paraId="2BEEF0CC" w14:textId="77777777" w:rsidR="00937CA0" w:rsidRPr="0033350B" w:rsidRDefault="0033350B" w:rsidP="00CC1BFB">
      <w:pPr>
        <w:pStyle w:val="Heading1"/>
      </w:pPr>
      <w:r w:rsidRPr="0033350B">
        <w:t>Предлог за донесување на Одлука за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2021 година</w:t>
      </w:r>
      <w:r w:rsidR="00937CA0" w:rsidRPr="0033350B">
        <w:t>;</w:t>
      </w:r>
    </w:p>
    <w:p w14:paraId="08988686" w14:textId="77777777" w:rsidR="00937CA0" w:rsidRPr="00937CA0" w:rsidRDefault="00937CA0" w:rsidP="00CC1BFB">
      <w:pPr>
        <w:pStyle w:val="Heading1"/>
      </w:pPr>
      <w:r w:rsidRPr="00937CA0">
        <w:t>Предлог за донесување на Правилник за изменување и дополнување на Правилникот за систематизација на работните места во Фондот за здравствено осигурување на Република Северна Македонија;</w:t>
      </w:r>
    </w:p>
    <w:p w14:paraId="5E6D6FEF" w14:textId="77777777" w:rsidR="00937CA0" w:rsidRPr="00937CA0" w:rsidRDefault="00937CA0" w:rsidP="00CC1BFB">
      <w:pPr>
        <w:pStyle w:val="Heading1"/>
        <w:rPr>
          <w:lang w:val="ru-RU"/>
        </w:rPr>
      </w:pPr>
      <w:r w:rsidRPr="00937CA0">
        <w:t>Предлог за донесување на Правилник за изменување и дополнување на Правилникот за утврдување на висината на платите на работниците во Фондот за здравствено осигурување на Република Северна Македонија;</w:t>
      </w:r>
    </w:p>
    <w:p w14:paraId="276C18F0" w14:textId="77777777" w:rsidR="00937CA0" w:rsidRPr="00937CA0" w:rsidRDefault="00937CA0" w:rsidP="00CC1BFB">
      <w:pPr>
        <w:pStyle w:val="Heading1"/>
      </w:pPr>
      <w:r w:rsidRPr="00937CA0">
        <w:lastRenderedPageBreak/>
        <w:t xml:space="preserve">Предлог за донесување на Одлука за изменување и  дополнување на Одлуката за утврдување на мерки за заштита  </w:t>
      </w:r>
      <w:r w:rsidRPr="00937CA0">
        <w:rPr>
          <w:lang w:val="ru-RU"/>
        </w:rPr>
        <w:t xml:space="preserve">на осигурените лица и на другите учесници во постапката при остварување на правата од задолжително здравствено осигурување во време на изречена мерка </w:t>
      </w:r>
      <w:r w:rsidRPr="00937CA0">
        <w:t xml:space="preserve"> за спречување на ширењето и сузбивање на заразни болести од надлежните институции;</w:t>
      </w:r>
    </w:p>
    <w:p w14:paraId="7905855A" w14:textId="77777777" w:rsidR="00937CA0" w:rsidRPr="00937CA0" w:rsidRDefault="00937CA0" w:rsidP="00CC1BFB">
      <w:pPr>
        <w:pStyle w:val="Heading1"/>
        <w:rPr>
          <w:rFonts w:eastAsia="@Arial Unicode MS"/>
        </w:rPr>
      </w:pPr>
      <w:r w:rsidRPr="00937CA0">
        <w:rPr>
          <w:rFonts w:eastAsia="@Arial Unicode MS"/>
        </w:rPr>
        <w:t>Разгледување на барање од аптека „Пако фарм“ од село Доброште;</w:t>
      </w:r>
    </w:p>
    <w:p w14:paraId="63D9C98D" w14:textId="77777777" w:rsidR="00937CA0" w:rsidRPr="00937CA0" w:rsidRDefault="00937CA0" w:rsidP="00CC1BFB">
      <w:pPr>
        <w:pStyle w:val="Heading1"/>
        <w:rPr>
          <w:rFonts w:eastAsia="@Arial Unicode MS"/>
        </w:rPr>
      </w:pPr>
      <w:r w:rsidRPr="00937CA0">
        <w:rPr>
          <w:rFonts w:eastAsia="@Arial Unicode MS"/>
        </w:rPr>
        <w:t>Разгледување на барање од аптека „Ромедика 3“ од Гостивар;</w:t>
      </w:r>
    </w:p>
    <w:p w14:paraId="351609CE" w14:textId="77777777" w:rsidR="00937CA0" w:rsidRPr="00937CA0" w:rsidRDefault="00937CA0" w:rsidP="00CC1BFB">
      <w:pPr>
        <w:pStyle w:val="Heading1"/>
        <w:rPr>
          <w:rFonts w:eastAsia="@Arial Unicode MS"/>
        </w:rPr>
      </w:pPr>
      <w:r w:rsidRPr="00937CA0">
        <w:rPr>
          <w:rFonts w:eastAsia="@Arial Unicode MS"/>
        </w:rPr>
        <w:t>Разгледување на барање од аптека „Лајф Лајн“ од Скопје;</w:t>
      </w:r>
    </w:p>
    <w:p w14:paraId="2982E6AC" w14:textId="77777777" w:rsidR="00937CA0" w:rsidRPr="006F594F" w:rsidRDefault="006F594F" w:rsidP="00CC1BFB">
      <w:pPr>
        <w:pStyle w:val="Heading1"/>
      </w:pPr>
      <w:r w:rsidRPr="006F594F">
        <w:t>Разгледување на Годишниот план за извршување на финансиски контроли за 2021</w:t>
      </w:r>
      <w:r w:rsidRPr="006F594F">
        <w:rPr>
          <w:lang w:val="en-US"/>
        </w:rPr>
        <w:t xml:space="preserve"> година</w:t>
      </w:r>
      <w:r w:rsidR="00937CA0" w:rsidRPr="006F594F">
        <w:t>;</w:t>
      </w:r>
    </w:p>
    <w:p w14:paraId="1DD82F3A" w14:textId="77777777" w:rsidR="00937CA0" w:rsidRPr="00937CA0" w:rsidRDefault="00937CA0" w:rsidP="00CC1BFB">
      <w:pPr>
        <w:pStyle w:val="Heading1"/>
      </w:pPr>
      <w:r w:rsidRPr="00937CA0">
        <w:t>Информација за состојбата со спроведување на законот за јазиците;</w:t>
      </w:r>
    </w:p>
    <w:p w14:paraId="09987647" w14:textId="77777777" w:rsidR="00937CA0" w:rsidRPr="00937CA0" w:rsidRDefault="00937CA0" w:rsidP="00CC1BFB">
      <w:pPr>
        <w:pStyle w:val="Heading1"/>
      </w:pPr>
      <w:r w:rsidRPr="00937CA0">
        <w:rPr>
          <w:rFonts w:cs="Arial"/>
        </w:rPr>
        <w:t xml:space="preserve">Предлог за </w:t>
      </w:r>
      <w:r w:rsidRPr="00937CA0">
        <w:rPr>
          <w:lang w:val="en-US"/>
        </w:rPr>
        <w:t>утврдување договорн</w:t>
      </w:r>
      <w:r w:rsidRPr="00937CA0">
        <w:t>и</w:t>
      </w:r>
      <w:r w:rsidRPr="00937CA0">
        <w:rPr>
          <w:lang w:val="en-US"/>
        </w:rPr>
        <w:t xml:space="preserve"> надоместо</w:t>
      </w:r>
      <w:r w:rsidRPr="00937CA0">
        <w:t>ци</w:t>
      </w:r>
      <w:r w:rsidRPr="00937CA0">
        <w:rPr>
          <w:lang w:val="en-US"/>
        </w:rPr>
        <w:t xml:space="preserve">  на приватните здравствени установи, кои имаат склучено додговор со Фондот за услуги од областа на очна хирургија</w:t>
      </w:r>
      <w:r w:rsidRPr="00937CA0">
        <w:t xml:space="preserve"> </w:t>
      </w:r>
      <w:r w:rsidRPr="00937CA0">
        <w:rPr>
          <w:color w:val="000000"/>
          <w:lang w:val="en-US"/>
        </w:rPr>
        <w:t>во 2021 годин</w:t>
      </w:r>
      <w:r w:rsidRPr="00937CA0">
        <w:rPr>
          <w:color w:val="000000"/>
        </w:rPr>
        <w:t>а</w:t>
      </w:r>
      <w:r w:rsidRPr="00937CA0">
        <w:t xml:space="preserve">; </w:t>
      </w:r>
    </w:p>
    <w:p w14:paraId="38FE29BB" w14:textId="77777777" w:rsidR="00937CA0" w:rsidRDefault="00937CA0" w:rsidP="00CC1BFB">
      <w:pPr>
        <w:pStyle w:val="Heading1"/>
      </w:pPr>
      <w:r w:rsidRPr="00937CA0">
        <w:rPr>
          <w:rFonts w:cstheme="minorHAnsi"/>
          <w:bCs/>
          <w:color w:val="000000"/>
        </w:rPr>
        <w:t xml:space="preserve">Предлог за донесување на одлука </w:t>
      </w:r>
      <w:r w:rsidRPr="00937CA0">
        <w:t xml:space="preserve">за утврдување на максимален број на здравствени услуги – поставување на уред за механичка циркулаторна потпора </w:t>
      </w:r>
      <w:r w:rsidRPr="00937CA0">
        <w:rPr>
          <w:lang w:val="en-US"/>
        </w:rPr>
        <w:t>(VAD и BVAD</w:t>
      </w:r>
      <w:r w:rsidRPr="00937CA0">
        <w:t>) кои здравствените установи ќе може да ги извршуваат во 2021 година;</w:t>
      </w:r>
    </w:p>
    <w:p w14:paraId="0993BDA8" w14:textId="77777777" w:rsidR="0033350B" w:rsidRPr="0033350B" w:rsidRDefault="0033350B" w:rsidP="00CC1BFB">
      <w:pPr>
        <w:pStyle w:val="Heading1"/>
      </w:pPr>
      <w:r w:rsidRPr="00050A45">
        <w:rPr>
          <w:rFonts w:cstheme="minorHAnsi"/>
          <w:bCs/>
          <w:color w:val="000000"/>
        </w:rPr>
        <w:t xml:space="preserve">Предлог за </w:t>
      </w:r>
      <w:r>
        <w:t>донесување на одлука за распишување на конкурс за именување на директор на Фондот;</w:t>
      </w:r>
    </w:p>
    <w:p w14:paraId="03DF9DE4" w14:textId="77777777" w:rsidR="00937CA0" w:rsidRPr="00937CA0" w:rsidRDefault="00937CA0" w:rsidP="00CC1BFB">
      <w:pPr>
        <w:pStyle w:val="Heading1"/>
      </w:pPr>
      <w:r w:rsidRPr="00937CA0">
        <w:t>Разно</w:t>
      </w:r>
      <w:r w:rsidRPr="00937CA0">
        <w:rPr>
          <w:lang w:val="en-US"/>
        </w:rPr>
        <w:t>.</w:t>
      </w:r>
    </w:p>
    <w:p w14:paraId="34B8EEB9" w14:textId="77777777" w:rsidR="00167451" w:rsidRPr="00F90089" w:rsidRDefault="00167451" w:rsidP="00C64924">
      <w:pPr>
        <w:pStyle w:val="ListParagraph"/>
        <w:spacing w:after="0" w:line="240" w:lineRule="auto"/>
        <w:ind w:left="-284" w:right="-138"/>
        <w:rPr>
          <w:rFonts w:ascii="StobiSerif Regular" w:hAnsi="StobiSerif Regular" w:cs="Arial"/>
          <w:b/>
          <w:i/>
          <w:color w:val="FF0000"/>
        </w:rPr>
      </w:pPr>
    </w:p>
    <w:p w14:paraId="35AB0035" w14:textId="77777777" w:rsidR="00167451" w:rsidRPr="00F90089" w:rsidRDefault="00820759" w:rsidP="00C64924">
      <w:pPr>
        <w:pStyle w:val="ListParagraph"/>
        <w:spacing w:after="0" w:line="240" w:lineRule="auto"/>
        <w:ind w:left="-284" w:right="-138"/>
        <w:rPr>
          <w:rFonts w:ascii="StobiSerif Regular" w:hAnsi="StobiSerif Regular" w:cs="Arial"/>
          <w:i/>
          <w:color w:val="FF0000"/>
        </w:rPr>
      </w:pPr>
      <w:r w:rsidRPr="00937CA0">
        <w:rPr>
          <w:rFonts w:ascii="StobiSerif Regular" w:hAnsi="StobiSerif Regular" w:cs="Arial"/>
          <w:i/>
        </w:rPr>
        <w:t>Потоа</w:t>
      </w:r>
      <w:r w:rsidR="001722E3" w:rsidRPr="00937CA0">
        <w:rPr>
          <w:rFonts w:ascii="StobiSerif Regular" w:hAnsi="StobiSerif Regular" w:cs="Arial"/>
          <w:i/>
        </w:rPr>
        <w:t xml:space="preserve"> се пристапи кон </w:t>
      </w:r>
      <w:r w:rsidRPr="00937CA0">
        <w:rPr>
          <w:rFonts w:ascii="StobiSerif Regular" w:hAnsi="StobiSerif Regular" w:cs="Arial"/>
          <w:i/>
        </w:rPr>
        <w:t>разгледување на точките</w:t>
      </w:r>
      <w:r w:rsidR="001722E3" w:rsidRPr="00937CA0">
        <w:rPr>
          <w:rFonts w:ascii="StobiSerif Regular" w:hAnsi="StobiSerif Regular" w:cs="Arial"/>
          <w:i/>
        </w:rPr>
        <w:t xml:space="preserve"> на дневниот ред.</w:t>
      </w:r>
    </w:p>
    <w:p w14:paraId="7C33B24A" w14:textId="77777777" w:rsidR="00167451" w:rsidRPr="00334EE6" w:rsidRDefault="00167451" w:rsidP="00C64924">
      <w:pPr>
        <w:ind w:left="-284" w:right="-138"/>
        <w:rPr>
          <w:rFonts w:ascii="StobiSerif Regular" w:hAnsi="StobiSerif Regular" w:cs="Arial"/>
          <w:i/>
          <w:sz w:val="22"/>
          <w:szCs w:val="22"/>
        </w:rPr>
      </w:pPr>
    </w:p>
    <w:p w14:paraId="664BB432" w14:textId="77777777" w:rsidR="00167451" w:rsidRPr="00334EE6" w:rsidRDefault="00167451" w:rsidP="00C64924">
      <w:pPr>
        <w:pStyle w:val="ListParagraph"/>
        <w:spacing w:after="0" w:line="240" w:lineRule="auto"/>
        <w:ind w:left="-284" w:right="-138"/>
        <w:rPr>
          <w:rFonts w:ascii="StobiSerif Regular" w:hAnsi="StobiSerif Regular" w:cs="Arial"/>
          <w:i/>
        </w:rPr>
      </w:pPr>
      <w:r w:rsidRPr="00334EE6">
        <w:rPr>
          <w:rFonts w:ascii="StobiSerif Regular" w:hAnsi="StobiSerif Regular" w:cs="Arial"/>
          <w:b/>
          <w:i/>
        </w:rPr>
        <w:t xml:space="preserve">ТОЧКА </w:t>
      </w:r>
      <w:r w:rsidRPr="00334EE6">
        <w:rPr>
          <w:rFonts w:ascii="StobiSerif Regular" w:eastAsia="@Arial Unicode MS" w:hAnsi="StobiSerif Regular" w:cs="Arial"/>
          <w:b/>
          <w:i/>
        </w:rPr>
        <w:t xml:space="preserve">1 -  </w:t>
      </w:r>
      <w:r w:rsidR="00050A45" w:rsidRPr="00334EE6">
        <w:rPr>
          <w:rFonts w:ascii="StobiSerif Regular" w:hAnsi="StobiSerif Regular"/>
          <w:i/>
          <w:noProof/>
          <w:bdr w:val="none" w:sz="0" w:space="0" w:color="auto" w:frame="1"/>
        </w:rPr>
        <w:t>Информација за подготовка на национална стратегија за е-Здравство 2020-2025 на Република Северна Македонија</w:t>
      </w:r>
    </w:p>
    <w:p w14:paraId="014CD0FD" w14:textId="77777777" w:rsidR="009E69F4" w:rsidRPr="00334EE6" w:rsidRDefault="009E69F4" w:rsidP="00C64924">
      <w:pPr>
        <w:pStyle w:val="ListParagraph"/>
        <w:spacing w:after="0" w:line="240" w:lineRule="auto"/>
        <w:ind w:left="-284" w:right="-138"/>
        <w:rPr>
          <w:rFonts w:ascii="StobiSerif Regular" w:hAnsi="StobiSerif Regular" w:cs="Arial"/>
          <w:i/>
        </w:rPr>
      </w:pPr>
    </w:p>
    <w:p w14:paraId="7AFA1FD2" w14:textId="77777777" w:rsidR="00207041" w:rsidRPr="00334EE6" w:rsidRDefault="00207041" w:rsidP="00C64924">
      <w:pPr>
        <w:pStyle w:val="ListParagraph"/>
        <w:spacing w:after="0" w:line="240" w:lineRule="auto"/>
        <w:ind w:left="-284" w:right="-138"/>
        <w:rPr>
          <w:rFonts w:ascii="StobiSerif Regular" w:hAnsi="StobiSerif Regular" w:cstheme="minorHAnsi"/>
          <w:i/>
          <w:noProof/>
          <w:bdr w:val="none" w:sz="0" w:space="0" w:color="auto" w:frame="1"/>
        </w:rPr>
      </w:pPr>
      <w:r w:rsidRPr="00334EE6">
        <w:rPr>
          <w:rFonts w:ascii="StobiSerif Regular" w:hAnsi="StobiSerif Regular" w:cs="Arial"/>
          <w:i/>
        </w:rPr>
        <w:t>Во рамките на првата точка на дневниот ред, пред Управниот одбор беше разгледа</w:t>
      </w:r>
      <w:r w:rsidR="00B92D53" w:rsidRPr="00334EE6">
        <w:rPr>
          <w:rFonts w:ascii="StobiSerif Regular" w:hAnsi="StobiSerif Regular" w:cs="Arial"/>
          <w:i/>
        </w:rPr>
        <w:t>н</w:t>
      </w:r>
      <w:r w:rsidRPr="00334EE6">
        <w:rPr>
          <w:rFonts w:ascii="StobiSerif Regular" w:hAnsi="StobiSerif Regular" w:cs="Arial"/>
          <w:i/>
        </w:rPr>
        <w:t xml:space="preserve">а </w:t>
      </w:r>
      <w:r w:rsidRPr="00334EE6">
        <w:rPr>
          <w:rFonts w:ascii="StobiSerif Regular" w:hAnsi="StobiSerif Regular"/>
          <w:i/>
        </w:rPr>
        <w:t xml:space="preserve">Информацијата за </w:t>
      </w:r>
      <w:r w:rsidRPr="00334EE6">
        <w:rPr>
          <w:rFonts w:ascii="StobiSerif Regular" w:hAnsi="StobiSerif Regular" w:cstheme="minorHAnsi"/>
          <w:i/>
          <w:noProof/>
          <w:bdr w:val="none" w:sz="0" w:space="0" w:color="auto" w:frame="1"/>
        </w:rPr>
        <w:t xml:space="preserve">подготовка на национална стратегија за е-Здравство на Република Северна Македонија. Информацијата, подготвена од </w:t>
      </w:r>
      <w:r w:rsidRPr="00334EE6">
        <w:rPr>
          <w:rFonts w:ascii="StobiSerif Regular" w:hAnsi="StobiSerif Regular"/>
          <w:i/>
        </w:rPr>
        <w:t xml:space="preserve">проектниот тим за </w:t>
      </w:r>
      <w:r w:rsidRPr="00334EE6">
        <w:rPr>
          <w:rFonts w:ascii="StobiSerif Regular" w:hAnsi="StobiSerif Regular" w:cstheme="minorHAnsi"/>
          <w:i/>
          <w:noProof/>
          <w:bdr w:val="none" w:sz="0" w:space="0" w:color="auto" w:frame="1"/>
        </w:rPr>
        <w:t>подготовка на национална стратегија за е-Здравство, ја претстави и објасни проект менаџерот Д-р Миле Мирчевски.</w:t>
      </w:r>
    </w:p>
    <w:p w14:paraId="68A3B80B" w14:textId="77777777" w:rsidR="00B92D53" w:rsidRPr="00334EE6" w:rsidRDefault="00B92D53" w:rsidP="00C64924">
      <w:pPr>
        <w:pStyle w:val="ListParagraph"/>
        <w:spacing w:after="0" w:line="240" w:lineRule="auto"/>
        <w:ind w:left="-284" w:right="-138"/>
        <w:rPr>
          <w:rFonts w:ascii="StobiSerif Regular" w:hAnsi="StobiSerif Regular" w:cs="Arial"/>
          <w:i/>
        </w:rPr>
      </w:pPr>
    </w:p>
    <w:p w14:paraId="6BD87401" w14:textId="77777777" w:rsidR="00207041" w:rsidRPr="00334EE6" w:rsidRDefault="00207041" w:rsidP="00C64924">
      <w:pPr>
        <w:pStyle w:val="ListParagraph"/>
        <w:spacing w:after="0" w:line="240" w:lineRule="auto"/>
        <w:ind w:left="-284" w:right="-138"/>
        <w:rPr>
          <w:rFonts w:ascii="StobiSerif Regular" w:hAnsi="StobiSerif Regular" w:cs="Arial"/>
          <w:i/>
        </w:rPr>
      </w:pPr>
      <w:r w:rsidRPr="00334EE6">
        <w:rPr>
          <w:rFonts w:ascii="StobiSerif Regular" w:hAnsi="StobiSerif Regular" w:cs="Arial"/>
          <w:i/>
        </w:rPr>
        <w:t>Во исцрпното излагање, го запозна Управниот одбор со текот на проектот, институциите и другите субјекти вклучени во него</w:t>
      </w:r>
      <w:r w:rsidR="00B92D53" w:rsidRPr="00334EE6">
        <w:rPr>
          <w:rFonts w:ascii="StobiSerif Regular" w:hAnsi="StobiSerif Regular" w:cs="Arial"/>
          <w:i/>
        </w:rPr>
        <w:t xml:space="preserve"> </w:t>
      </w:r>
      <w:r w:rsidR="00334EE6" w:rsidRPr="00334EE6">
        <w:rPr>
          <w:rFonts w:ascii="StobiSerif Regular" w:hAnsi="StobiSerif Regular" w:cs="Arial"/>
          <w:i/>
        </w:rPr>
        <w:t xml:space="preserve">како </w:t>
      </w:r>
      <w:r w:rsidR="00B92D53" w:rsidRPr="00334EE6">
        <w:rPr>
          <w:rFonts w:ascii="StobiSerif Regular" w:hAnsi="StobiSerif Regular" w:cs="Arial"/>
          <w:i/>
        </w:rPr>
        <w:t xml:space="preserve">и </w:t>
      </w:r>
      <w:r w:rsidR="00334EE6" w:rsidRPr="00334EE6">
        <w:rPr>
          <w:rFonts w:ascii="StobiSerif Regular" w:hAnsi="StobiSerif Regular" w:cs="Arial"/>
          <w:i/>
        </w:rPr>
        <w:t xml:space="preserve">со активностите што претстојат. </w:t>
      </w:r>
    </w:p>
    <w:p w14:paraId="69E74DC9" w14:textId="77777777" w:rsidR="00B92D53" w:rsidRDefault="00B92D53" w:rsidP="00C64924">
      <w:pPr>
        <w:pStyle w:val="ListParagraph"/>
        <w:spacing w:after="0" w:line="240" w:lineRule="auto"/>
        <w:ind w:left="-284" w:right="-138"/>
        <w:rPr>
          <w:rFonts w:ascii="StobiSerif Regular" w:hAnsi="StobiSerif Regular" w:cs="Arial"/>
          <w:i/>
          <w:color w:val="FF0000"/>
        </w:rPr>
      </w:pPr>
    </w:p>
    <w:p w14:paraId="69A008EF" w14:textId="77777777" w:rsidR="00B92D53" w:rsidRDefault="00B92D53" w:rsidP="00C64924">
      <w:pPr>
        <w:pStyle w:val="ListParagraph"/>
        <w:spacing w:after="0" w:line="240" w:lineRule="auto"/>
        <w:ind w:left="-284" w:right="-138"/>
        <w:rPr>
          <w:rFonts w:ascii="StobiSerif Regular" w:hAnsi="StobiSerif Regular" w:cs="Arial"/>
          <w:i/>
        </w:rPr>
      </w:pPr>
      <w:r w:rsidRPr="00B92D53">
        <w:rPr>
          <w:rFonts w:ascii="StobiSerif Regular" w:hAnsi="StobiSerif Regular" w:cs="Arial"/>
          <w:i/>
        </w:rPr>
        <w:t>Потоа се разви дискусија во која учествуваа сите членови на Управниот одбор и директорот Ахмети. Во дискусијата се зборуваше за чинењето на целиот проект</w:t>
      </w:r>
      <w:r w:rsidR="00334EE6">
        <w:rPr>
          <w:rFonts w:ascii="StobiSerif Regular" w:hAnsi="StobiSerif Regular" w:cs="Arial"/>
          <w:i/>
        </w:rPr>
        <w:t xml:space="preserve"> (28 милиони евра за пет години)</w:t>
      </w:r>
      <w:r w:rsidRPr="00B92D53">
        <w:rPr>
          <w:rFonts w:ascii="StobiSerif Regular" w:hAnsi="StobiSerif Regular" w:cs="Arial"/>
          <w:i/>
        </w:rPr>
        <w:t>, за користа што Фондот ќе ја има од него, како и од потребата за негово ефикасно водење за што е потребно јасно дефинирање на водството на проектот</w:t>
      </w:r>
      <w:r w:rsidR="002B48B7">
        <w:rPr>
          <w:rFonts w:ascii="StobiSerif Regular" w:hAnsi="StobiSerif Regular" w:cs="Arial"/>
          <w:i/>
        </w:rPr>
        <w:t>, односно која институција ќе се грижи за неговото ефикасно спроведување</w:t>
      </w:r>
      <w:r>
        <w:rPr>
          <w:rFonts w:ascii="StobiSerif Regular" w:hAnsi="StobiSerif Regular" w:cs="Arial"/>
          <w:i/>
        </w:rPr>
        <w:t>.</w:t>
      </w:r>
    </w:p>
    <w:p w14:paraId="3B83AEC3" w14:textId="77777777" w:rsidR="00B92D53" w:rsidRDefault="00B92D53" w:rsidP="00C64924">
      <w:pPr>
        <w:pStyle w:val="ListParagraph"/>
        <w:spacing w:after="0" w:line="240" w:lineRule="auto"/>
        <w:ind w:left="-284" w:right="-138"/>
        <w:rPr>
          <w:rFonts w:ascii="StobiSerif Regular" w:hAnsi="StobiSerif Regular" w:cs="Arial"/>
          <w:i/>
        </w:rPr>
      </w:pPr>
    </w:p>
    <w:p w14:paraId="45D444EF" w14:textId="77777777" w:rsidR="00B92D53" w:rsidRPr="00B92D53" w:rsidRDefault="00B92D53" w:rsidP="00C64924">
      <w:pPr>
        <w:pStyle w:val="ListParagraph"/>
        <w:spacing w:after="0" w:line="240" w:lineRule="auto"/>
        <w:ind w:left="-284" w:right="-138"/>
        <w:rPr>
          <w:rFonts w:ascii="StobiSerif Regular" w:hAnsi="StobiSerif Regular" w:cs="Arial"/>
          <w:i/>
        </w:rPr>
      </w:pPr>
      <w:r>
        <w:rPr>
          <w:rFonts w:ascii="StobiSerif Regular" w:hAnsi="StobiSerif Regular" w:cs="Arial"/>
          <w:i/>
        </w:rPr>
        <w:t>На изнесените прашања одговори и дополнителни објаснувања даваа Миле Мирчевски и директорот Ахмети.</w:t>
      </w:r>
    </w:p>
    <w:p w14:paraId="7B655359" w14:textId="77777777" w:rsidR="00207041" w:rsidRPr="00B92D53" w:rsidRDefault="00207041" w:rsidP="00C64924">
      <w:pPr>
        <w:pStyle w:val="ListParagraph"/>
        <w:spacing w:after="0" w:line="240" w:lineRule="auto"/>
        <w:ind w:left="-284" w:right="-138"/>
        <w:rPr>
          <w:rFonts w:ascii="StobiSerif Regular" w:hAnsi="StobiSerif Regular" w:cs="Arial"/>
          <w:i/>
        </w:rPr>
      </w:pPr>
    </w:p>
    <w:p w14:paraId="793B64F4" w14:textId="77777777" w:rsidR="00207041" w:rsidRPr="00B92D53" w:rsidRDefault="00B92D53" w:rsidP="00C64924">
      <w:pPr>
        <w:pStyle w:val="ListParagraph"/>
        <w:spacing w:after="0" w:line="240" w:lineRule="auto"/>
        <w:ind w:left="-284" w:right="-138"/>
        <w:rPr>
          <w:rFonts w:ascii="StobiSerif Regular" w:hAnsi="StobiSerif Regular" w:cs="Arial"/>
          <w:i/>
        </w:rPr>
      </w:pPr>
      <w:r w:rsidRPr="00B92D53">
        <w:rPr>
          <w:rFonts w:ascii="StobiSerif Regular" w:hAnsi="StobiSerif Regular" w:cs="Arial"/>
          <w:i/>
        </w:rPr>
        <w:t>Откако</w:t>
      </w:r>
      <w:r w:rsidR="00207041" w:rsidRPr="00B92D53">
        <w:rPr>
          <w:rFonts w:ascii="StobiSerif Regular" w:hAnsi="StobiSerif Regular" w:cs="Arial"/>
          <w:i/>
        </w:rPr>
        <w:t xml:space="preserve"> дискусијата</w:t>
      </w:r>
      <w:r w:rsidRPr="00B92D53">
        <w:rPr>
          <w:rFonts w:ascii="StobiSerif Regular" w:hAnsi="StobiSerif Regular" w:cs="Arial"/>
          <w:i/>
        </w:rPr>
        <w:t xml:space="preserve"> се исцрпи</w:t>
      </w:r>
      <w:r w:rsidR="00207041" w:rsidRPr="00B92D53">
        <w:rPr>
          <w:rFonts w:ascii="StobiSerif Regular" w:hAnsi="StobiSerif Regular" w:cs="Arial"/>
          <w:i/>
        </w:rPr>
        <w:t>, Управниот едногласно ја усвои Информацијата</w:t>
      </w:r>
      <w:r w:rsidRPr="00B92D53">
        <w:rPr>
          <w:rFonts w:ascii="StobiSerif Regular" w:hAnsi="StobiSerif Regular" w:cs="Arial"/>
          <w:i/>
        </w:rPr>
        <w:t xml:space="preserve"> </w:t>
      </w:r>
      <w:r w:rsidRPr="00B92D53">
        <w:rPr>
          <w:rFonts w:ascii="StobiSerif Regular" w:hAnsi="StobiSerif Regular"/>
          <w:i/>
          <w:noProof/>
          <w:bdr w:val="none" w:sz="0" w:space="0" w:color="auto" w:frame="1"/>
        </w:rPr>
        <w:t>за подготовка на национална стратегија за е-Здравство 2020-2025 на Република Северна Македонија</w:t>
      </w:r>
      <w:r w:rsidR="00207041" w:rsidRPr="00B92D53">
        <w:rPr>
          <w:rFonts w:ascii="StobiSerif Regular" w:hAnsi="StobiSerif Regular" w:cs="Arial"/>
          <w:i/>
        </w:rPr>
        <w:t>.</w:t>
      </w:r>
    </w:p>
    <w:p w14:paraId="769CECEF" w14:textId="77777777" w:rsidR="00167451" w:rsidRPr="00F90089" w:rsidRDefault="00167451" w:rsidP="00C64924">
      <w:pPr>
        <w:pStyle w:val="ListParagraph"/>
        <w:spacing w:after="0" w:line="240" w:lineRule="auto"/>
        <w:ind w:left="-284" w:right="-138"/>
        <w:rPr>
          <w:rFonts w:ascii="StobiSerif Regular" w:hAnsi="StobiSerif Regular" w:cs="Arial"/>
          <w:b/>
          <w:i/>
          <w:color w:val="FF0000"/>
        </w:rPr>
      </w:pPr>
    </w:p>
    <w:p w14:paraId="7D3A763F" w14:textId="77777777" w:rsidR="00167451" w:rsidRPr="00BC690C" w:rsidRDefault="00167451" w:rsidP="00C64924">
      <w:pPr>
        <w:pStyle w:val="ListParagraph"/>
        <w:spacing w:after="0" w:line="240" w:lineRule="auto"/>
        <w:ind w:left="-284" w:right="-138"/>
        <w:rPr>
          <w:rFonts w:ascii="StobiSerif Regular" w:hAnsi="StobiSerif Regular" w:cs="Arial"/>
          <w:i/>
        </w:rPr>
      </w:pPr>
      <w:r w:rsidRPr="00BC690C">
        <w:rPr>
          <w:rFonts w:ascii="StobiSerif Regular" w:hAnsi="StobiSerif Regular" w:cs="Arial"/>
          <w:b/>
          <w:i/>
        </w:rPr>
        <w:lastRenderedPageBreak/>
        <w:t xml:space="preserve">ТОЧКА </w:t>
      </w:r>
      <w:r w:rsidRPr="00BC690C">
        <w:rPr>
          <w:rFonts w:ascii="StobiSerif Regular" w:eastAsia="@Arial Unicode MS" w:hAnsi="StobiSerif Regular" w:cs="Arial"/>
          <w:b/>
          <w:i/>
        </w:rPr>
        <w:t xml:space="preserve">2 - </w:t>
      </w:r>
      <w:r w:rsidR="00050A45" w:rsidRPr="00BC690C">
        <w:rPr>
          <w:rFonts w:ascii="StobiSerif Regular" w:hAnsi="StobiSerif Regular"/>
          <w:i/>
        </w:rPr>
        <w:t>Предлог за донесување на П</w:t>
      </w:r>
      <w:r w:rsidR="00050A45" w:rsidRPr="00BC690C">
        <w:rPr>
          <w:rFonts w:ascii="StobiSerif Regular" w:hAnsi="StobiSerif Regular"/>
          <w:i/>
          <w:lang w:val="ru-RU"/>
        </w:rPr>
        <w:t xml:space="preserve">равилник </w:t>
      </w:r>
      <w:r w:rsidR="00050A45" w:rsidRPr="00BC690C">
        <w:rPr>
          <w:rFonts w:ascii="StobiSerif Regular" w:hAnsi="StobiSerif Regular"/>
          <w:i/>
        </w:rPr>
        <w:t xml:space="preserve">за </w:t>
      </w:r>
      <w:r w:rsidR="00050A45" w:rsidRPr="00BC690C">
        <w:rPr>
          <w:rFonts w:ascii="StobiSerif Regular" w:hAnsi="StobiSerif Regular"/>
          <w:i/>
          <w:lang w:val="ru-RU"/>
        </w:rPr>
        <w:t>изменување и дополнување на правилникот за индикациите за остварување на право на ортопедски и други помагала</w:t>
      </w:r>
    </w:p>
    <w:p w14:paraId="46D73E9B" w14:textId="77777777" w:rsidR="00167451" w:rsidRPr="00BC690C" w:rsidRDefault="00167451" w:rsidP="00C64924">
      <w:pPr>
        <w:ind w:left="-284" w:right="-138"/>
        <w:rPr>
          <w:rFonts w:ascii="StobiSerif Regular" w:hAnsi="StobiSerif Regular" w:cs="Arial"/>
          <w:b/>
          <w:i/>
          <w:sz w:val="22"/>
          <w:szCs w:val="22"/>
        </w:rPr>
      </w:pPr>
    </w:p>
    <w:p w14:paraId="4A89938E" w14:textId="77777777" w:rsidR="00BC690C" w:rsidRPr="00BC690C" w:rsidRDefault="00BC690C" w:rsidP="00C64924">
      <w:pPr>
        <w:ind w:left="-284" w:right="-138"/>
        <w:rPr>
          <w:rFonts w:ascii="StobiSerif Regular" w:hAnsi="StobiSerif Regular"/>
          <w:i/>
          <w:sz w:val="22"/>
          <w:szCs w:val="22"/>
        </w:rPr>
      </w:pPr>
      <w:r w:rsidRPr="00BC690C">
        <w:rPr>
          <w:rFonts w:ascii="StobiSerif Regular" w:hAnsi="StobiSerif Regular" w:cs="Arial"/>
          <w:i/>
          <w:sz w:val="22"/>
          <w:szCs w:val="22"/>
        </w:rPr>
        <w:t xml:space="preserve">Објаснување на предлогот од точката 2 даде Фатон Мемети. Наведе дека </w:t>
      </w:r>
      <w:r w:rsidRPr="00BC690C">
        <w:rPr>
          <w:rFonts w:ascii="StobiSerif Regular" w:hAnsi="StobiSerif Regular"/>
          <w:i/>
          <w:sz w:val="22"/>
          <w:szCs w:val="22"/>
        </w:rPr>
        <w:t>за да се излезе во пресрет на осигурените лица со олеснување на постапката за рефундација на средства за ортопедското помагало со шифра 8111 – Хидрофилен катетер, се предлага промена во делот на заверувањето на потврдата. Досега заверувањето за ова помагало се вршеше еднаш месечно, а со оваа измена ќе се овозможи заверување на една потврда на секои шест месеци. Потребата за оваа промена произлезе од недостаток на добавувач кој го има регистрирано ова помагало во земјата.</w:t>
      </w:r>
    </w:p>
    <w:p w14:paraId="1AEE80DC" w14:textId="77777777" w:rsidR="00BC690C" w:rsidRPr="00BC690C" w:rsidRDefault="00BC690C" w:rsidP="00C64924">
      <w:pPr>
        <w:spacing w:line="276" w:lineRule="auto"/>
        <w:ind w:left="-284" w:right="-138"/>
        <w:rPr>
          <w:rFonts w:ascii="StobiSerif Regular" w:hAnsi="StobiSerif Regular"/>
          <w:i/>
          <w:sz w:val="22"/>
          <w:szCs w:val="22"/>
        </w:rPr>
      </w:pPr>
    </w:p>
    <w:p w14:paraId="4AD23C55" w14:textId="77777777" w:rsidR="00BC690C" w:rsidRPr="00BC690C" w:rsidRDefault="00BC690C" w:rsidP="00C64924">
      <w:pPr>
        <w:spacing w:line="276" w:lineRule="auto"/>
        <w:ind w:left="-284" w:right="-138"/>
        <w:rPr>
          <w:rFonts w:ascii="StobiSerif Regular" w:hAnsi="StobiSerif Regular"/>
          <w:i/>
          <w:sz w:val="22"/>
          <w:szCs w:val="22"/>
        </w:rPr>
      </w:pPr>
      <w:r w:rsidRPr="00BC690C">
        <w:rPr>
          <w:rFonts w:ascii="StobiSerif Regular" w:hAnsi="StobiSerif Regular"/>
          <w:i/>
          <w:sz w:val="22"/>
          <w:szCs w:val="22"/>
        </w:rPr>
        <w:t>По објаснувањето, Управниот одбор без дискусија, едногласно го донесе предложениот</w:t>
      </w:r>
    </w:p>
    <w:p w14:paraId="7E615C7F" w14:textId="77777777" w:rsidR="00BC690C" w:rsidRPr="00BC690C" w:rsidRDefault="00BC690C" w:rsidP="00C64924">
      <w:pPr>
        <w:ind w:left="-284" w:right="-138"/>
        <w:rPr>
          <w:rFonts w:ascii="StobiSerif Regular" w:hAnsi="StobiSerif Regular" w:cs="Arial"/>
          <w:b/>
          <w:i/>
          <w:sz w:val="22"/>
          <w:szCs w:val="22"/>
        </w:rPr>
      </w:pPr>
    </w:p>
    <w:p w14:paraId="7826693F" w14:textId="77777777" w:rsidR="00B412BD" w:rsidRPr="00BC690C" w:rsidRDefault="00B412BD" w:rsidP="00C64924">
      <w:pPr>
        <w:ind w:left="-284" w:right="-138"/>
        <w:jc w:val="center"/>
        <w:rPr>
          <w:rFonts w:ascii="StobiSerif Regular" w:hAnsi="StobiSerif Regular"/>
          <w:b/>
          <w:i/>
          <w:sz w:val="22"/>
          <w:szCs w:val="22"/>
          <w:lang w:val="ru-RU"/>
        </w:rPr>
      </w:pPr>
      <w:r w:rsidRPr="00BC690C">
        <w:rPr>
          <w:rFonts w:ascii="StobiSerif Regular" w:hAnsi="StobiSerif Regular"/>
          <w:b/>
          <w:i/>
          <w:sz w:val="22"/>
          <w:szCs w:val="22"/>
        </w:rPr>
        <w:t>П</w:t>
      </w:r>
      <w:r w:rsidRPr="00BC690C">
        <w:rPr>
          <w:rFonts w:ascii="StobiSerif Regular" w:hAnsi="StobiSerif Regular"/>
          <w:b/>
          <w:i/>
          <w:sz w:val="22"/>
          <w:szCs w:val="22"/>
          <w:lang w:val="ru-RU"/>
        </w:rPr>
        <w:t>равилник</w:t>
      </w:r>
    </w:p>
    <w:p w14:paraId="74A0927D" w14:textId="77777777" w:rsidR="00B412BD" w:rsidRPr="0035410A" w:rsidRDefault="00B412BD" w:rsidP="00C64924">
      <w:pPr>
        <w:ind w:left="-284" w:right="-138"/>
        <w:jc w:val="center"/>
        <w:rPr>
          <w:rFonts w:ascii="StobiSerif Regular" w:hAnsi="StobiSerif Regular" w:cs="Arial"/>
          <w:b/>
          <w:i/>
          <w:sz w:val="22"/>
          <w:szCs w:val="22"/>
        </w:rPr>
      </w:pPr>
      <w:r w:rsidRPr="00BC690C">
        <w:rPr>
          <w:rFonts w:ascii="StobiSerif Regular" w:hAnsi="StobiSerif Regular"/>
          <w:b/>
          <w:i/>
          <w:sz w:val="22"/>
          <w:szCs w:val="22"/>
        </w:rPr>
        <w:t xml:space="preserve">за </w:t>
      </w:r>
      <w:r w:rsidRPr="00BC690C">
        <w:rPr>
          <w:rFonts w:ascii="StobiSerif Regular" w:hAnsi="StobiSerif Regular"/>
          <w:b/>
          <w:i/>
          <w:sz w:val="22"/>
          <w:szCs w:val="22"/>
          <w:lang w:val="ru-RU"/>
        </w:rPr>
        <w:t xml:space="preserve">изменување и дополнување на правилникот за индикациите за остварување на </w:t>
      </w:r>
      <w:r w:rsidRPr="0035410A">
        <w:rPr>
          <w:rFonts w:ascii="StobiSerif Regular" w:hAnsi="StobiSerif Regular"/>
          <w:b/>
          <w:i/>
          <w:sz w:val="22"/>
          <w:szCs w:val="22"/>
          <w:lang w:val="ru-RU"/>
        </w:rPr>
        <w:t>право на ортопедски и други помагала</w:t>
      </w:r>
    </w:p>
    <w:p w14:paraId="4F20C84F" w14:textId="77777777" w:rsidR="00B412BD" w:rsidRPr="0035410A" w:rsidRDefault="00B412BD" w:rsidP="00C64924">
      <w:pPr>
        <w:ind w:left="-284" w:right="-138"/>
        <w:rPr>
          <w:rFonts w:ascii="StobiSerif Regular" w:hAnsi="StobiSerif Regular" w:cs="Arial"/>
          <w:b/>
          <w:i/>
          <w:sz w:val="22"/>
          <w:szCs w:val="22"/>
        </w:rPr>
      </w:pPr>
    </w:p>
    <w:p w14:paraId="37B16521" w14:textId="77777777" w:rsidR="00167451" w:rsidRPr="0035410A" w:rsidRDefault="00167451" w:rsidP="00C64924">
      <w:pPr>
        <w:ind w:left="-284" w:right="-138"/>
        <w:rPr>
          <w:rFonts w:ascii="StobiSerif Regular" w:hAnsi="StobiSerif Regular"/>
          <w:i/>
          <w:sz w:val="22"/>
          <w:szCs w:val="22"/>
        </w:rPr>
      </w:pPr>
      <w:r w:rsidRPr="0035410A">
        <w:rPr>
          <w:rFonts w:ascii="StobiSerif Regular" w:hAnsi="StobiSerif Regular" w:cs="Arial"/>
          <w:b/>
          <w:i/>
          <w:sz w:val="22"/>
          <w:szCs w:val="22"/>
        </w:rPr>
        <w:t xml:space="preserve">ТОЧКА </w:t>
      </w:r>
      <w:r w:rsidRPr="0035410A">
        <w:rPr>
          <w:rFonts w:ascii="StobiSerif Regular" w:eastAsia="@Arial Unicode MS" w:hAnsi="StobiSerif Regular" w:cs="Arial"/>
          <w:b/>
          <w:i/>
          <w:sz w:val="22"/>
          <w:szCs w:val="22"/>
        </w:rPr>
        <w:t xml:space="preserve">3 - </w:t>
      </w:r>
      <w:r w:rsidR="00050A45" w:rsidRPr="0035410A">
        <w:rPr>
          <w:rFonts w:ascii="StobiSerif Regular" w:hAnsi="StobiSerif Regular"/>
          <w:i/>
          <w:sz w:val="22"/>
          <w:szCs w:val="22"/>
        </w:rPr>
        <w:t>Предлог за донесување на одлуки за склучување на договори и анекси на договори за ортопедски помагала</w:t>
      </w:r>
    </w:p>
    <w:p w14:paraId="2B816214" w14:textId="77777777" w:rsidR="00C64924" w:rsidRPr="0035410A" w:rsidRDefault="00C64924" w:rsidP="00C64924">
      <w:pPr>
        <w:ind w:left="-284" w:right="-138"/>
        <w:rPr>
          <w:rFonts w:ascii="StobiSerif Regular" w:hAnsi="StobiSerif Regular"/>
          <w:i/>
          <w:sz w:val="22"/>
          <w:szCs w:val="22"/>
        </w:rPr>
      </w:pPr>
    </w:p>
    <w:p w14:paraId="1D9C70DC" w14:textId="77777777" w:rsidR="00C64924" w:rsidRPr="00F5655B" w:rsidRDefault="00C64924" w:rsidP="00C64924">
      <w:pPr>
        <w:pStyle w:val="ListParagraph"/>
        <w:spacing w:after="0" w:line="240" w:lineRule="auto"/>
        <w:ind w:left="-284" w:right="-138"/>
        <w:rPr>
          <w:rFonts w:ascii="StobiSerif Regular" w:hAnsi="StobiSerif Regular" w:cs="Arial"/>
          <w:i/>
        </w:rPr>
      </w:pPr>
      <w:r w:rsidRPr="0035410A">
        <w:rPr>
          <w:rFonts w:ascii="StobiSerif Regular" w:hAnsi="StobiSerif Regular"/>
          <w:i/>
        </w:rPr>
        <w:t xml:space="preserve">Во рамките на оваа точка </w:t>
      </w:r>
      <w:r w:rsidRPr="00F5655B">
        <w:rPr>
          <w:rFonts w:ascii="StobiSerif Regular" w:hAnsi="StobiSerif Regular"/>
          <w:i/>
        </w:rPr>
        <w:t xml:space="preserve">од дневниот ред, Управниот одбор согласно членот 11, став 3 и 4 на Правилникот </w:t>
      </w:r>
      <w:r w:rsidRPr="00F5655B">
        <w:rPr>
          <w:rFonts w:ascii="StobiSerif Regular" w:hAnsi="StobiSerif Regular" w:cs="Calibri"/>
          <w:i/>
        </w:rPr>
        <w:t>за индикациите за остварување на право на ортопедски и други помагала,</w:t>
      </w:r>
      <w:r w:rsidRPr="00F5655B">
        <w:rPr>
          <w:rFonts w:ascii="StobiSerif Regular" w:hAnsi="StobiSerif Regular"/>
          <w:i/>
        </w:rPr>
        <w:t xml:space="preserve"> одлучуваше во врска со поднесените </w:t>
      </w:r>
      <w:r w:rsidRPr="00F5655B">
        <w:rPr>
          <w:rFonts w:ascii="StobiSerif Regular" w:hAnsi="StobiSerif Regular" w:cs="Arial"/>
          <w:i/>
        </w:rPr>
        <w:t>пријави за склучување на договор, односно анекс на договор за ортопедски и други помагала.</w:t>
      </w:r>
    </w:p>
    <w:p w14:paraId="15A2685D" w14:textId="77777777" w:rsidR="00C64924" w:rsidRDefault="00C64924" w:rsidP="00C64924">
      <w:pPr>
        <w:ind w:left="-284" w:right="-138"/>
        <w:rPr>
          <w:rFonts w:ascii="StobiSerif Regular" w:hAnsi="StobiSerif Regular"/>
          <w:i/>
          <w:sz w:val="22"/>
          <w:szCs w:val="22"/>
        </w:rPr>
      </w:pPr>
    </w:p>
    <w:p w14:paraId="128A735B" w14:textId="77777777" w:rsidR="00C64924" w:rsidRDefault="00C64924" w:rsidP="00C64924">
      <w:pPr>
        <w:ind w:left="-284" w:right="-138"/>
        <w:rPr>
          <w:rFonts w:ascii="StobiSerif Regular" w:hAnsi="StobiSerif Regular"/>
          <w:i/>
          <w:sz w:val="22"/>
          <w:szCs w:val="22"/>
        </w:rPr>
      </w:pPr>
      <w:r>
        <w:rPr>
          <w:rFonts w:ascii="StobiSerif Regular" w:hAnsi="StobiSerif Regular"/>
          <w:i/>
          <w:sz w:val="22"/>
          <w:szCs w:val="22"/>
        </w:rPr>
        <w:t>По</w:t>
      </w:r>
      <w:r w:rsidRPr="00C64924">
        <w:rPr>
          <w:rFonts w:ascii="StobiSerif Regular" w:hAnsi="StobiSerif Regular"/>
          <w:i/>
          <w:sz w:val="22"/>
          <w:szCs w:val="22"/>
        </w:rPr>
        <w:t xml:space="preserve"> </w:t>
      </w:r>
      <w:r>
        <w:rPr>
          <w:rFonts w:ascii="StobiSerif Regular" w:hAnsi="StobiSerif Regular"/>
          <w:i/>
          <w:sz w:val="22"/>
          <w:szCs w:val="22"/>
        </w:rPr>
        <w:t xml:space="preserve">објаснувањето </w:t>
      </w:r>
      <w:r w:rsidR="0035410A">
        <w:rPr>
          <w:rFonts w:ascii="StobiSerif Regular" w:hAnsi="StobiSerif Regular"/>
          <w:i/>
          <w:sz w:val="22"/>
          <w:szCs w:val="22"/>
        </w:rPr>
        <w:t xml:space="preserve">на Фатон Мемети </w:t>
      </w:r>
      <w:r>
        <w:rPr>
          <w:rFonts w:ascii="StobiSerif Regular" w:hAnsi="StobiSerif Regular"/>
          <w:i/>
          <w:sz w:val="22"/>
          <w:szCs w:val="22"/>
        </w:rPr>
        <w:t>за работата на комисијата за ортопедски и други помагала</w:t>
      </w:r>
      <w:r w:rsidR="0035410A">
        <w:rPr>
          <w:rFonts w:ascii="StobiSerif Regular" w:hAnsi="StobiSerif Regular"/>
          <w:i/>
          <w:sz w:val="22"/>
          <w:szCs w:val="22"/>
        </w:rPr>
        <w:t xml:space="preserve"> во врска со поднесените пријави,</w:t>
      </w:r>
      <w:r>
        <w:rPr>
          <w:rFonts w:ascii="StobiSerif Regular" w:hAnsi="StobiSerif Regular"/>
          <w:i/>
          <w:sz w:val="22"/>
          <w:szCs w:val="22"/>
        </w:rPr>
        <w:t xml:space="preserve"> Управниот одбор без дискусија едногласно донесе</w:t>
      </w:r>
    </w:p>
    <w:p w14:paraId="64782D0B" w14:textId="77777777" w:rsidR="00B412BD" w:rsidRDefault="00B412BD" w:rsidP="00C64924">
      <w:pPr>
        <w:ind w:left="-284" w:right="-138"/>
        <w:rPr>
          <w:rFonts w:ascii="StobiSerif Regular" w:hAnsi="StobiSerif Regular" w:cs="Arial"/>
          <w:i/>
          <w:color w:val="FF0000"/>
          <w:sz w:val="22"/>
          <w:szCs w:val="22"/>
        </w:rPr>
      </w:pPr>
    </w:p>
    <w:p w14:paraId="7164E7AB" w14:textId="77777777" w:rsidR="00B412BD" w:rsidRPr="00B412BD" w:rsidRDefault="00B412BD" w:rsidP="00C64924">
      <w:pPr>
        <w:ind w:left="-284" w:right="-138"/>
        <w:jc w:val="center"/>
        <w:rPr>
          <w:rFonts w:ascii="StobiSerif Regular" w:hAnsi="StobiSerif Regular"/>
          <w:b/>
          <w:i/>
          <w:sz w:val="22"/>
          <w:szCs w:val="22"/>
        </w:rPr>
      </w:pPr>
      <w:r w:rsidRPr="00B412BD">
        <w:rPr>
          <w:rFonts w:ascii="StobiSerif Regular" w:hAnsi="StobiSerif Regular"/>
          <w:b/>
          <w:i/>
          <w:sz w:val="22"/>
          <w:szCs w:val="22"/>
        </w:rPr>
        <w:t>Одлука</w:t>
      </w:r>
    </w:p>
    <w:p w14:paraId="471881CF" w14:textId="77777777" w:rsidR="00B412BD" w:rsidRDefault="00B412BD" w:rsidP="00C64924">
      <w:pPr>
        <w:ind w:left="-284" w:right="-138"/>
        <w:jc w:val="center"/>
        <w:rPr>
          <w:rFonts w:ascii="StobiSerif Regular" w:hAnsi="StobiSerif Regular"/>
          <w:b/>
          <w:i/>
          <w:sz w:val="22"/>
          <w:szCs w:val="22"/>
        </w:rPr>
      </w:pPr>
      <w:r w:rsidRPr="00B412BD">
        <w:rPr>
          <w:rFonts w:ascii="StobiSerif Regular" w:hAnsi="StobiSerif Regular"/>
          <w:b/>
          <w:i/>
          <w:sz w:val="22"/>
          <w:szCs w:val="22"/>
        </w:rPr>
        <w:t>за склучување на договори за издавање на ортопедски и други помагала</w:t>
      </w:r>
    </w:p>
    <w:p w14:paraId="1238B140" w14:textId="77777777" w:rsidR="00B412BD" w:rsidRPr="00B412BD" w:rsidRDefault="00B412BD" w:rsidP="00C64924">
      <w:pPr>
        <w:ind w:left="-284" w:right="-138"/>
        <w:jc w:val="left"/>
        <w:rPr>
          <w:rFonts w:ascii="StobiSerif Regular" w:hAnsi="StobiSerif Regular"/>
          <w:i/>
          <w:sz w:val="22"/>
          <w:szCs w:val="22"/>
        </w:rPr>
      </w:pPr>
      <w:r w:rsidRPr="00B412BD">
        <w:rPr>
          <w:rFonts w:ascii="StobiSerif Regular" w:hAnsi="StobiSerif Regular"/>
          <w:i/>
          <w:sz w:val="22"/>
          <w:szCs w:val="22"/>
        </w:rPr>
        <w:t>и</w:t>
      </w:r>
    </w:p>
    <w:p w14:paraId="23F4AFEE" w14:textId="77777777" w:rsidR="00B412BD" w:rsidRPr="00B412BD" w:rsidRDefault="00B412BD" w:rsidP="00C64924">
      <w:pPr>
        <w:ind w:left="-284" w:right="-138"/>
        <w:jc w:val="center"/>
        <w:rPr>
          <w:rFonts w:ascii="StobiSerif Regular" w:hAnsi="StobiSerif Regular"/>
          <w:b/>
          <w:i/>
          <w:sz w:val="22"/>
          <w:szCs w:val="22"/>
        </w:rPr>
      </w:pPr>
      <w:r w:rsidRPr="00B412BD">
        <w:rPr>
          <w:rFonts w:ascii="StobiSerif Regular" w:hAnsi="StobiSerif Regular"/>
          <w:b/>
          <w:i/>
          <w:sz w:val="22"/>
          <w:szCs w:val="22"/>
        </w:rPr>
        <w:t>Одлука</w:t>
      </w:r>
    </w:p>
    <w:p w14:paraId="7D0E0277" w14:textId="77777777" w:rsidR="00B412BD" w:rsidRPr="00B412BD" w:rsidRDefault="00B412BD" w:rsidP="00C64924">
      <w:pPr>
        <w:ind w:left="-284" w:right="-138"/>
        <w:jc w:val="center"/>
        <w:rPr>
          <w:rFonts w:ascii="StobiSerif Regular" w:hAnsi="StobiSerif Regular" w:cs="Arial"/>
          <w:b/>
          <w:i/>
          <w:color w:val="FF0000"/>
          <w:sz w:val="22"/>
          <w:szCs w:val="22"/>
        </w:rPr>
      </w:pPr>
      <w:r w:rsidRPr="00B412BD">
        <w:rPr>
          <w:rFonts w:ascii="StobiSerif Regular" w:hAnsi="StobiSerif Regular"/>
          <w:b/>
          <w:i/>
          <w:sz w:val="22"/>
          <w:szCs w:val="22"/>
        </w:rPr>
        <w:t xml:space="preserve">за склучување на </w:t>
      </w:r>
      <w:r>
        <w:rPr>
          <w:rFonts w:ascii="StobiSerif Regular" w:hAnsi="StobiSerif Regular"/>
          <w:b/>
          <w:i/>
          <w:sz w:val="22"/>
          <w:szCs w:val="22"/>
        </w:rPr>
        <w:t xml:space="preserve">анекси на </w:t>
      </w:r>
      <w:r w:rsidRPr="00B412BD">
        <w:rPr>
          <w:rFonts w:ascii="StobiSerif Regular" w:hAnsi="StobiSerif Regular"/>
          <w:b/>
          <w:i/>
          <w:sz w:val="22"/>
          <w:szCs w:val="22"/>
        </w:rPr>
        <w:t>договори за издавање на ортопедски и други помагала</w:t>
      </w:r>
    </w:p>
    <w:p w14:paraId="1D819A99" w14:textId="77777777" w:rsidR="00B412BD" w:rsidRPr="00B412BD" w:rsidRDefault="00B412BD" w:rsidP="00C64924">
      <w:pPr>
        <w:ind w:left="-284" w:right="-138"/>
        <w:jc w:val="center"/>
        <w:rPr>
          <w:rFonts w:ascii="StobiSerif Regular" w:hAnsi="StobiSerif Regular" w:cs="Arial"/>
          <w:b/>
          <w:i/>
          <w:color w:val="FF0000"/>
          <w:sz w:val="22"/>
          <w:szCs w:val="22"/>
        </w:rPr>
      </w:pPr>
    </w:p>
    <w:p w14:paraId="1014B3BB" w14:textId="77777777" w:rsidR="00447886" w:rsidRPr="0036641A" w:rsidRDefault="00447886" w:rsidP="00C64924">
      <w:pPr>
        <w:ind w:left="-284" w:right="-138"/>
        <w:rPr>
          <w:rFonts w:ascii="StobiSerif Regular" w:hAnsi="StobiSerif Regular" w:cs="Arial"/>
          <w:b/>
          <w:i/>
          <w:sz w:val="22"/>
          <w:szCs w:val="22"/>
        </w:rPr>
      </w:pPr>
    </w:p>
    <w:p w14:paraId="053FBFBD" w14:textId="77777777" w:rsidR="00167451" w:rsidRPr="0036641A" w:rsidRDefault="00167451" w:rsidP="00C64924">
      <w:pPr>
        <w:ind w:left="-284" w:right="-138"/>
        <w:rPr>
          <w:rFonts w:ascii="StobiSerif Regular" w:hAnsi="StobiSerif Regular"/>
          <w:i/>
          <w:sz w:val="22"/>
          <w:szCs w:val="22"/>
        </w:rPr>
      </w:pPr>
      <w:r w:rsidRPr="0036641A">
        <w:rPr>
          <w:rFonts w:ascii="StobiSerif Regular" w:hAnsi="StobiSerif Regular" w:cs="Arial"/>
          <w:b/>
          <w:i/>
          <w:sz w:val="22"/>
          <w:szCs w:val="22"/>
        </w:rPr>
        <w:t xml:space="preserve">ТОЧКА </w:t>
      </w:r>
      <w:r w:rsidRPr="0036641A">
        <w:rPr>
          <w:rFonts w:ascii="StobiSerif Regular" w:eastAsia="@Arial Unicode MS" w:hAnsi="StobiSerif Regular" w:cs="Arial"/>
          <w:b/>
          <w:i/>
          <w:sz w:val="22"/>
          <w:szCs w:val="22"/>
        </w:rPr>
        <w:t xml:space="preserve">4 - </w:t>
      </w:r>
      <w:r w:rsidR="00050A45" w:rsidRPr="0036641A">
        <w:rPr>
          <w:rFonts w:ascii="StobiSerif Regular" w:hAnsi="StobiSerif Regular"/>
          <w:i/>
          <w:sz w:val="22"/>
          <w:szCs w:val="22"/>
        </w:rPr>
        <w:t>Предлог за донесување на Правилник за изменување и дополнување на Правилникот за начинот и методологијата за утврдување на референтни цени на лекови</w:t>
      </w:r>
    </w:p>
    <w:p w14:paraId="79AB6EFA" w14:textId="77777777" w:rsidR="001803BF" w:rsidRPr="0036641A" w:rsidRDefault="001803BF" w:rsidP="00C64924">
      <w:pPr>
        <w:ind w:left="-284" w:right="-138"/>
        <w:rPr>
          <w:rFonts w:ascii="StobiSerif Regular" w:hAnsi="StobiSerif Regular" w:cs="Arial"/>
          <w:i/>
          <w:sz w:val="22"/>
          <w:szCs w:val="22"/>
        </w:rPr>
      </w:pPr>
    </w:p>
    <w:p w14:paraId="40CD6B4D" w14:textId="77777777" w:rsidR="00F60DDA" w:rsidRPr="0036641A" w:rsidRDefault="001803BF" w:rsidP="0036641A">
      <w:pPr>
        <w:keepLines/>
        <w:widowControl w:val="0"/>
        <w:autoSpaceDE w:val="0"/>
        <w:autoSpaceDN w:val="0"/>
        <w:ind w:left="-284" w:right="-136"/>
        <w:contextualSpacing/>
        <w:rPr>
          <w:rFonts w:ascii="StobiSerif Regular" w:eastAsia="Calibri" w:hAnsi="StobiSerif Regular"/>
          <w:i/>
          <w:sz w:val="22"/>
          <w:szCs w:val="22"/>
          <w:lang w:eastAsia="mk"/>
        </w:rPr>
      </w:pPr>
      <w:r w:rsidRPr="0036641A">
        <w:rPr>
          <w:rFonts w:ascii="StobiSerif Regular" w:hAnsi="StobiSerif Regular" w:cs="Arial"/>
          <w:i/>
          <w:sz w:val="22"/>
          <w:szCs w:val="22"/>
        </w:rPr>
        <w:t xml:space="preserve">Објаснување на предлогот даде Соња Златановска. Наведе дека </w:t>
      </w:r>
      <w:r w:rsidR="00F60DDA" w:rsidRPr="0036641A">
        <w:rPr>
          <w:rFonts w:ascii="StobiSerif Regular" w:hAnsi="StobiSerif Regular" w:cs="Arial"/>
          <w:i/>
          <w:sz w:val="22"/>
          <w:szCs w:val="22"/>
        </w:rPr>
        <w:t xml:space="preserve"> </w:t>
      </w:r>
      <w:r w:rsidR="00F60DDA" w:rsidRPr="0036641A">
        <w:rPr>
          <w:rFonts w:ascii="StobiSerif Regular" w:eastAsia="Calibri" w:hAnsi="StobiSerif Regular"/>
          <w:i/>
          <w:sz w:val="22"/>
          <w:szCs w:val="22"/>
          <w:lang w:eastAsia="mk"/>
        </w:rPr>
        <w:t>со предложените измени се врши дообјаснување на делот од Правилникот кој се однесува на донесување на конечните референтни цени на лекови од страна на Управниот одбор на Фондот, а по истекување на предвидениот рок за забелешки по Одлуката за предлог референтни цени на лекови.</w:t>
      </w:r>
      <w:r w:rsidR="0036641A" w:rsidRPr="0036641A">
        <w:rPr>
          <w:rFonts w:ascii="StobiSerif Regular" w:eastAsia="Calibri" w:hAnsi="StobiSerif Regular"/>
          <w:i/>
          <w:sz w:val="22"/>
          <w:szCs w:val="22"/>
          <w:lang w:eastAsia="mk"/>
        </w:rPr>
        <w:t xml:space="preserve"> </w:t>
      </w:r>
      <w:r w:rsidR="00F60DDA" w:rsidRPr="0036641A">
        <w:rPr>
          <w:rFonts w:ascii="StobiSerif Regular" w:eastAsia="Calibri" w:hAnsi="StobiSerif Regular"/>
          <w:i/>
          <w:sz w:val="22"/>
          <w:szCs w:val="22"/>
          <w:lang w:eastAsia="mk"/>
        </w:rPr>
        <w:t xml:space="preserve">Имено, согласно важечкиот Правилник, по доставените забелешки одлучува Управниот одбор на Фондот, а при тоа не се наведени критериуми според кои може да се врши корекција на предлог референтните цени на одредени лекови. </w:t>
      </w:r>
    </w:p>
    <w:p w14:paraId="239A33D4" w14:textId="77777777" w:rsidR="00F60DDA" w:rsidRPr="0036641A" w:rsidRDefault="00F60DDA" w:rsidP="0036641A">
      <w:pPr>
        <w:keepLines/>
        <w:widowControl w:val="0"/>
        <w:autoSpaceDE w:val="0"/>
        <w:autoSpaceDN w:val="0"/>
        <w:ind w:left="-284" w:right="-136"/>
        <w:contextualSpacing/>
        <w:rPr>
          <w:rFonts w:ascii="StobiSerif Regular" w:eastAsia="Calibri" w:hAnsi="StobiSerif Regular"/>
          <w:i/>
          <w:sz w:val="22"/>
          <w:szCs w:val="22"/>
          <w:lang w:eastAsia="mk"/>
        </w:rPr>
      </w:pPr>
      <w:r w:rsidRPr="0036641A">
        <w:rPr>
          <w:rFonts w:ascii="StobiSerif Regular" w:eastAsia="Calibri" w:hAnsi="StobiSerif Regular"/>
          <w:i/>
          <w:sz w:val="22"/>
          <w:szCs w:val="22"/>
          <w:lang w:eastAsia="mk"/>
        </w:rPr>
        <w:lastRenderedPageBreak/>
        <w:t xml:space="preserve">Досегашното искуство покажало дека пресметката според Правилникот за одредени лекови дава референтни цени со кои би се зголемило учеството со лични средства на осигурениците при подигање на лековите на рецепт од аптека, и тоа за специфични лекови како што се  лекови кои се користат за цистична фиброза, епилепсија, шизофренија, транслантирани органи и сл. </w:t>
      </w:r>
    </w:p>
    <w:p w14:paraId="6DC31119" w14:textId="77777777" w:rsidR="00F60DDA" w:rsidRPr="0036641A" w:rsidRDefault="00F60DDA" w:rsidP="0036641A">
      <w:pPr>
        <w:keepLines/>
        <w:widowControl w:val="0"/>
        <w:autoSpaceDE w:val="0"/>
        <w:autoSpaceDN w:val="0"/>
        <w:ind w:left="-284" w:right="-136"/>
        <w:contextualSpacing/>
        <w:rPr>
          <w:rFonts w:ascii="StobiSerif Regular" w:eastAsia="Calibri" w:hAnsi="StobiSerif Regular"/>
          <w:i/>
          <w:sz w:val="22"/>
          <w:szCs w:val="22"/>
          <w:lang w:eastAsia="mk"/>
        </w:rPr>
      </w:pPr>
      <w:r w:rsidRPr="0036641A">
        <w:rPr>
          <w:rFonts w:ascii="StobiSerif Regular" w:eastAsia="Calibri" w:hAnsi="StobiSerif Regular"/>
          <w:i/>
          <w:sz w:val="22"/>
          <w:szCs w:val="22"/>
          <w:lang w:eastAsia="mk"/>
        </w:rPr>
        <w:t xml:space="preserve">За лековите од Листа-Б – Листа на лекови за болничка здравствена заштита кои паѓаат на товар на Фондот, кои се набавуваат со постапка за јавна набавка од страна на здравствените установи, референтните цени се применуваат при фактурирање/прикажување на цените до Фондот при што разликата помеѓу цената постигната на тендер и референтна цена, здравствената установа треба да ја покрие од сопствени средства. </w:t>
      </w:r>
    </w:p>
    <w:p w14:paraId="6F73D80D" w14:textId="77777777" w:rsidR="00F60DDA" w:rsidRPr="0036641A" w:rsidRDefault="00F60DDA" w:rsidP="0036641A">
      <w:pPr>
        <w:keepLines/>
        <w:widowControl w:val="0"/>
        <w:autoSpaceDE w:val="0"/>
        <w:autoSpaceDN w:val="0"/>
        <w:ind w:left="-284" w:right="-136"/>
        <w:contextualSpacing/>
        <w:rPr>
          <w:rFonts w:ascii="StobiSerif Regular" w:eastAsia="Calibri" w:hAnsi="StobiSerif Regular"/>
          <w:i/>
          <w:sz w:val="22"/>
          <w:szCs w:val="22"/>
          <w:lang w:eastAsia="mk"/>
        </w:rPr>
      </w:pPr>
    </w:p>
    <w:p w14:paraId="4A34612F" w14:textId="77777777" w:rsidR="00F60DDA" w:rsidRPr="0036641A" w:rsidRDefault="00F60DDA" w:rsidP="0036641A">
      <w:pPr>
        <w:keepLines/>
        <w:widowControl w:val="0"/>
        <w:autoSpaceDE w:val="0"/>
        <w:autoSpaceDN w:val="0"/>
        <w:ind w:left="-284" w:right="-136"/>
        <w:contextualSpacing/>
        <w:rPr>
          <w:rFonts w:ascii="StobiSerif Regular" w:eastAsia="Calibri" w:hAnsi="StobiSerif Regular"/>
          <w:i/>
          <w:sz w:val="22"/>
          <w:szCs w:val="22"/>
          <w:lang w:eastAsia="mk"/>
        </w:rPr>
      </w:pPr>
      <w:r w:rsidRPr="0036641A">
        <w:rPr>
          <w:rFonts w:ascii="StobiSerif Regular" w:eastAsia="Calibri" w:hAnsi="StobiSerif Regular"/>
          <w:i/>
          <w:sz w:val="22"/>
          <w:szCs w:val="22"/>
          <w:lang w:eastAsia="mk"/>
        </w:rPr>
        <w:t>Референтните цени се применуваат и во постапката за рефундација,  при што осигурениците го набавуваат лекот по малопродажна цена, а повратокот на средства е по референтна цена која е на ниво на големопродажна цена. Со самото тоа осигурениците се оштетени. Со дополнително намалување на референтните цени на лековите, осигурениците кои не по своја вина се принудени да ги набават од сопствени средства,  се изложени на дополнителен трошок. Ова особено се однесува на лековите од болничка листа.</w:t>
      </w:r>
    </w:p>
    <w:p w14:paraId="568128A8" w14:textId="77777777" w:rsidR="00F60DDA" w:rsidRPr="0036641A" w:rsidRDefault="00F60DDA" w:rsidP="0036641A">
      <w:pPr>
        <w:keepLines/>
        <w:widowControl w:val="0"/>
        <w:autoSpaceDE w:val="0"/>
        <w:autoSpaceDN w:val="0"/>
        <w:ind w:left="-284" w:right="-136"/>
        <w:contextualSpacing/>
        <w:rPr>
          <w:rFonts w:ascii="StobiSerif Regular" w:eastAsia="Calibri" w:hAnsi="StobiSerif Regular"/>
          <w:i/>
          <w:sz w:val="22"/>
          <w:szCs w:val="22"/>
          <w:lang w:eastAsia="mk"/>
        </w:rPr>
      </w:pPr>
    </w:p>
    <w:p w14:paraId="3401940B" w14:textId="77777777" w:rsidR="00F60DDA" w:rsidRPr="0036641A" w:rsidRDefault="00F60DDA" w:rsidP="0036641A">
      <w:pPr>
        <w:keepLines/>
        <w:widowControl w:val="0"/>
        <w:autoSpaceDE w:val="0"/>
        <w:autoSpaceDN w:val="0"/>
        <w:ind w:left="-284" w:right="-136"/>
        <w:contextualSpacing/>
        <w:rPr>
          <w:rFonts w:ascii="StobiSerif Regular" w:eastAsia="Calibri" w:hAnsi="StobiSerif Regular"/>
          <w:i/>
          <w:sz w:val="22"/>
          <w:szCs w:val="22"/>
          <w:lang w:eastAsia="mk"/>
        </w:rPr>
      </w:pPr>
      <w:r w:rsidRPr="0036641A">
        <w:rPr>
          <w:rFonts w:ascii="StobiSerif Regular" w:eastAsia="Calibri" w:hAnsi="StobiSerif Regular"/>
          <w:i/>
          <w:sz w:val="22"/>
          <w:szCs w:val="22"/>
          <w:lang w:eastAsia="mk"/>
        </w:rPr>
        <w:t>Од овие причини</w:t>
      </w:r>
      <w:r w:rsidR="0036641A">
        <w:rPr>
          <w:rFonts w:ascii="StobiSerif Regular" w:eastAsia="Calibri" w:hAnsi="StobiSerif Regular"/>
          <w:i/>
          <w:sz w:val="22"/>
          <w:szCs w:val="22"/>
          <w:lang w:eastAsia="mk"/>
        </w:rPr>
        <w:t>,</w:t>
      </w:r>
      <w:r w:rsidRPr="0036641A">
        <w:rPr>
          <w:rFonts w:ascii="StobiSerif Regular" w:eastAsia="Calibri" w:hAnsi="StobiSerif Regular"/>
          <w:i/>
          <w:sz w:val="22"/>
          <w:szCs w:val="22"/>
          <w:lang w:eastAsia="mk"/>
        </w:rPr>
        <w:t xml:space="preserve"> се предлага воведување на критериуми за корекција на предлог референтните цени со цел да се осигури обезбедување на што поголем број на лекови без доплата или со пониска доплата за осигурениците, за специфичните лекови односно состојби. </w:t>
      </w:r>
    </w:p>
    <w:p w14:paraId="3B9929C3" w14:textId="77777777" w:rsidR="00F60DDA" w:rsidRPr="0036641A" w:rsidRDefault="00F60DDA" w:rsidP="0036641A">
      <w:pPr>
        <w:keepLines/>
        <w:widowControl w:val="0"/>
        <w:autoSpaceDE w:val="0"/>
        <w:autoSpaceDN w:val="0"/>
        <w:ind w:left="-284" w:right="-136"/>
        <w:contextualSpacing/>
        <w:rPr>
          <w:rFonts w:ascii="StobiSerif Regular" w:eastAsia="Calibri" w:hAnsi="StobiSerif Regular"/>
          <w:i/>
          <w:sz w:val="22"/>
          <w:szCs w:val="22"/>
          <w:lang w:eastAsia="mk"/>
        </w:rPr>
      </w:pPr>
    </w:p>
    <w:p w14:paraId="7DE3E76A" w14:textId="77777777" w:rsidR="001803BF" w:rsidRPr="0036641A" w:rsidRDefault="001803BF" w:rsidP="0036641A">
      <w:pPr>
        <w:ind w:left="-284" w:right="-136"/>
        <w:contextualSpacing/>
        <w:rPr>
          <w:rFonts w:ascii="StobiSerif Regular" w:hAnsi="StobiSerif Regular" w:cs="Arial"/>
          <w:i/>
          <w:sz w:val="22"/>
          <w:szCs w:val="22"/>
        </w:rPr>
      </w:pPr>
      <w:r w:rsidRPr="0036641A">
        <w:rPr>
          <w:rFonts w:ascii="StobiSerif Regular" w:hAnsi="StobiSerif Regular" w:cs="Arial"/>
          <w:i/>
          <w:sz w:val="22"/>
          <w:szCs w:val="22"/>
        </w:rPr>
        <w:t>По објаснувањето, Управниот одбор едногласно го донесе предложениот</w:t>
      </w:r>
    </w:p>
    <w:p w14:paraId="2B31DBF3" w14:textId="77777777" w:rsidR="009E69F4" w:rsidRPr="00F90089" w:rsidRDefault="009E69F4" w:rsidP="0036641A">
      <w:pPr>
        <w:pStyle w:val="ListParagraph"/>
        <w:spacing w:after="0" w:line="240" w:lineRule="auto"/>
        <w:ind w:left="-284" w:right="-136"/>
        <w:rPr>
          <w:rFonts w:ascii="StobiSerif Regular" w:hAnsi="StobiSerif Regular" w:cs="Arial"/>
          <w:i/>
          <w:color w:val="FF0000"/>
        </w:rPr>
      </w:pPr>
    </w:p>
    <w:p w14:paraId="32CFB84B" w14:textId="77777777" w:rsidR="00B412BD" w:rsidRPr="00B412BD" w:rsidRDefault="00B412BD" w:rsidP="0036641A">
      <w:pPr>
        <w:ind w:left="-284" w:right="-136"/>
        <w:contextualSpacing/>
        <w:jc w:val="center"/>
        <w:rPr>
          <w:rFonts w:ascii="StobiSerif Regular" w:hAnsi="StobiSerif Regular"/>
          <w:b/>
          <w:i/>
          <w:sz w:val="22"/>
          <w:szCs w:val="22"/>
        </w:rPr>
      </w:pPr>
      <w:r w:rsidRPr="00B412BD">
        <w:rPr>
          <w:rFonts w:ascii="StobiSerif Regular" w:hAnsi="StobiSerif Regular"/>
          <w:b/>
          <w:i/>
          <w:sz w:val="22"/>
          <w:szCs w:val="22"/>
        </w:rPr>
        <w:t>Правилник</w:t>
      </w:r>
    </w:p>
    <w:p w14:paraId="65DDE5DE" w14:textId="77777777" w:rsidR="00167451" w:rsidRPr="00B412BD" w:rsidRDefault="00B412BD" w:rsidP="00C64924">
      <w:pPr>
        <w:ind w:left="-284" w:right="-138"/>
        <w:jc w:val="center"/>
        <w:rPr>
          <w:rFonts w:ascii="StobiSerif Regular" w:hAnsi="StobiSerif Regular" w:cs="Calibri"/>
          <w:b/>
          <w:i/>
          <w:color w:val="FF0000"/>
          <w:sz w:val="22"/>
          <w:szCs w:val="22"/>
        </w:rPr>
      </w:pPr>
      <w:r w:rsidRPr="00B412BD">
        <w:rPr>
          <w:rFonts w:ascii="StobiSerif Regular" w:hAnsi="StobiSerif Regular"/>
          <w:b/>
          <w:i/>
          <w:sz w:val="22"/>
          <w:szCs w:val="22"/>
        </w:rPr>
        <w:t>за изменување и дополнување на Правилникот за начинот и методологијата за утврдување на референтни цени на лекови</w:t>
      </w:r>
    </w:p>
    <w:p w14:paraId="0CC86093" w14:textId="77777777" w:rsidR="00B412BD" w:rsidRDefault="00B412BD" w:rsidP="00C64924">
      <w:pPr>
        <w:ind w:left="-284" w:right="-138"/>
        <w:rPr>
          <w:rFonts w:ascii="StobiSerif Regular" w:hAnsi="StobiSerif Regular" w:cs="Arial"/>
          <w:b/>
          <w:i/>
          <w:color w:val="FF0000"/>
          <w:sz w:val="22"/>
          <w:szCs w:val="22"/>
        </w:rPr>
      </w:pPr>
    </w:p>
    <w:p w14:paraId="7E2DA298" w14:textId="77777777" w:rsidR="00167451" w:rsidRPr="004C2819" w:rsidRDefault="00167451" w:rsidP="00C64924">
      <w:pPr>
        <w:ind w:left="-284" w:right="-138"/>
        <w:rPr>
          <w:rFonts w:ascii="StobiSerif Regular" w:hAnsi="StobiSerif Regular"/>
          <w:i/>
          <w:sz w:val="22"/>
          <w:szCs w:val="22"/>
        </w:rPr>
      </w:pPr>
      <w:r w:rsidRPr="004C2819">
        <w:rPr>
          <w:rFonts w:ascii="StobiSerif Regular" w:hAnsi="StobiSerif Regular" w:cs="Arial"/>
          <w:b/>
          <w:i/>
          <w:sz w:val="22"/>
          <w:szCs w:val="22"/>
        </w:rPr>
        <w:t xml:space="preserve">ТОЧКА </w:t>
      </w:r>
      <w:r w:rsidRPr="004C2819">
        <w:rPr>
          <w:rFonts w:ascii="StobiSerif Regular" w:eastAsia="@Arial Unicode MS" w:hAnsi="StobiSerif Regular" w:cs="Arial"/>
          <w:b/>
          <w:i/>
          <w:sz w:val="22"/>
          <w:szCs w:val="22"/>
        </w:rPr>
        <w:t xml:space="preserve">5 - </w:t>
      </w:r>
      <w:r w:rsidR="00050A45" w:rsidRPr="004C2819">
        <w:rPr>
          <w:rFonts w:ascii="StobiSerif Regular" w:eastAsia="@Arial Unicode MS" w:hAnsi="StobiSerif Regular"/>
          <w:i/>
          <w:sz w:val="22"/>
          <w:szCs w:val="22"/>
          <w:shd w:val="clear" w:color="auto" w:fill="FFFFFF"/>
        </w:rPr>
        <w:t>Разгледување на Информација за барање за надоместок (рефундација) на средства за лек со бр. 19-200 од 6.11.2020 година</w:t>
      </w:r>
    </w:p>
    <w:p w14:paraId="37C38E17" w14:textId="77777777" w:rsidR="00167451" w:rsidRPr="004C2819" w:rsidRDefault="00167451" w:rsidP="00C64924">
      <w:pPr>
        <w:ind w:left="-284" w:right="-138"/>
        <w:rPr>
          <w:rFonts w:ascii="StobiSerif Regular" w:hAnsi="StobiSerif Regular" w:cs="Calibri"/>
          <w:i/>
          <w:sz w:val="22"/>
          <w:szCs w:val="22"/>
        </w:rPr>
      </w:pPr>
    </w:p>
    <w:p w14:paraId="642EDF58" w14:textId="77777777" w:rsidR="001803BF" w:rsidRPr="004C2819" w:rsidRDefault="001803BF" w:rsidP="004C2819">
      <w:pPr>
        <w:suppressAutoHyphens w:val="0"/>
        <w:ind w:left="-284" w:right="-136"/>
        <w:rPr>
          <w:rFonts w:ascii="StobiSerif Regular" w:hAnsi="StobiSerif Regular" w:cs="Arial"/>
          <w:i/>
          <w:sz w:val="22"/>
          <w:szCs w:val="22"/>
        </w:rPr>
      </w:pPr>
      <w:r w:rsidRPr="004C2819">
        <w:rPr>
          <w:rFonts w:ascii="StobiSerif Regular" w:hAnsi="StobiSerif Regular" w:cs="Arial"/>
          <w:i/>
          <w:sz w:val="22"/>
          <w:szCs w:val="22"/>
        </w:rPr>
        <w:t xml:space="preserve">Објаснување во врска со информацијата даде Ирена Барутоска. Наведе дека </w:t>
      </w:r>
      <w:r w:rsidR="0036641A" w:rsidRPr="004C2819">
        <w:rPr>
          <w:rFonts w:ascii="StobiSerif Regular" w:hAnsi="StobiSerif Regular" w:cs="Arial"/>
          <w:i/>
          <w:sz w:val="22"/>
          <w:szCs w:val="22"/>
        </w:rPr>
        <w:t xml:space="preserve">барањето е </w:t>
      </w:r>
      <w:r w:rsidR="004C2819" w:rsidRPr="004C2819">
        <w:rPr>
          <w:rFonts w:ascii="StobiSerif Regular" w:hAnsi="StobiSerif Regular" w:cs="Arial"/>
          <w:i/>
          <w:sz w:val="22"/>
          <w:szCs w:val="22"/>
        </w:rPr>
        <w:t>з</w:t>
      </w:r>
      <w:r w:rsidR="0036641A" w:rsidRPr="004C2819">
        <w:rPr>
          <w:rFonts w:ascii="StobiSerif Regular" w:hAnsi="StobiSerif Regular" w:cs="Arial"/>
          <w:i/>
          <w:sz w:val="22"/>
          <w:szCs w:val="22"/>
        </w:rPr>
        <w:t xml:space="preserve">а </w:t>
      </w:r>
      <w:r w:rsidR="0036641A" w:rsidRPr="004C2819">
        <w:rPr>
          <w:rFonts w:ascii="StobiSerif Regular" w:eastAsia="Calibri" w:hAnsi="StobiSerif Regular" w:cstheme="minorHAnsi"/>
          <w:i/>
          <w:sz w:val="22"/>
          <w:szCs w:val="22"/>
          <w:lang w:eastAsia="en-US"/>
        </w:rPr>
        <w:t xml:space="preserve">осигурено лице на возраст од 15 години, а </w:t>
      </w:r>
      <w:r w:rsidR="004C2819" w:rsidRPr="004C2819">
        <w:rPr>
          <w:rFonts w:ascii="StobiSerif Regular" w:eastAsia="Calibri" w:hAnsi="StobiSerif Regular" w:cstheme="minorHAnsi"/>
          <w:i/>
          <w:sz w:val="22"/>
          <w:szCs w:val="22"/>
          <w:lang w:eastAsia="en-US"/>
        </w:rPr>
        <w:t>се однесува н</w:t>
      </w:r>
      <w:r w:rsidR="0036641A" w:rsidRPr="004C2819">
        <w:rPr>
          <w:rFonts w:ascii="StobiSerif Regular" w:eastAsia="Calibri" w:hAnsi="StobiSerif Regular" w:cstheme="minorHAnsi"/>
          <w:i/>
          <w:sz w:val="22"/>
          <w:szCs w:val="22"/>
          <w:lang w:eastAsia="en-US"/>
        </w:rPr>
        <w:t xml:space="preserve">а надоместок на средства за набавен лек Sandimmun neoral (ciclosporin) sol. Потоа додаде дека според Правилникот за содржината и начинот на остварувањето на правата и обврските од задолжителното здравствено осигурување, остварувањето на правото на надоместок на средства за набавени лекови кои се издаваат на рецепт во примарна здравствена заштита, се врши врз основа на рецептен образец утврден од страна на Фондот, при што лекот треба да биде набавен со датумот на пропишување на рецептот или после датумот на пропишување на рецептот. Во конкретниот случај кон барањето за надоместок приложениот хартиен рецепт, не е на образец утврден од страна на Фондот, и е пропишан од страна на избраниот лекар еден ден после набавката на лекот, за </w:t>
      </w:r>
      <w:r w:rsidR="004C2819">
        <w:rPr>
          <w:rFonts w:ascii="StobiSerif Regular" w:eastAsia="Calibri" w:hAnsi="StobiSerif Regular" w:cstheme="minorHAnsi"/>
          <w:i/>
          <w:sz w:val="22"/>
          <w:szCs w:val="22"/>
          <w:lang w:eastAsia="en-US"/>
        </w:rPr>
        <w:t xml:space="preserve">кој се бара поврат на средства. </w:t>
      </w:r>
    </w:p>
    <w:p w14:paraId="753B2EBF" w14:textId="77777777" w:rsidR="001803BF" w:rsidRDefault="001803BF" w:rsidP="001803BF">
      <w:pPr>
        <w:ind w:left="-284" w:right="-138"/>
        <w:rPr>
          <w:rFonts w:ascii="StobiSerif Regular" w:hAnsi="StobiSerif Regular" w:cs="Arial"/>
          <w:i/>
          <w:sz w:val="22"/>
          <w:szCs w:val="22"/>
        </w:rPr>
      </w:pPr>
    </w:p>
    <w:p w14:paraId="7A7D5849" w14:textId="77777777" w:rsidR="001803BF" w:rsidRDefault="001803BF" w:rsidP="001803BF">
      <w:pPr>
        <w:ind w:left="-284" w:right="-138"/>
        <w:rPr>
          <w:rFonts w:ascii="StobiSerif Regular" w:hAnsi="StobiSerif Regular" w:cs="Arial"/>
          <w:i/>
          <w:sz w:val="22"/>
          <w:szCs w:val="22"/>
        </w:rPr>
      </w:pPr>
      <w:r>
        <w:rPr>
          <w:rFonts w:ascii="StobiSerif Regular" w:hAnsi="StobiSerif Regular" w:cs="Arial"/>
          <w:i/>
          <w:sz w:val="22"/>
          <w:szCs w:val="22"/>
        </w:rPr>
        <w:t xml:space="preserve">Откако го сослуша излагањето, </w:t>
      </w:r>
      <w:r w:rsidR="004C2819">
        <w:rPr>
          <w:rFonts w:ascii="StobiSerif Regular" w:hAnsi="StobiSerif Regular" w:cs="Arial"/>
          <w:i/>
          <w:sz w:val="22"/>
          <w:szCs w:val="22"/>
        </w:rPr>
        <w:t xml:space="preserve">имајќи го во вид и објаснувањето и документацијата од работните материјали за оваа точка од дневниот ред, Управниот одбор </w:t>
      </w:r>
      <w:r>
        <w:rPr>
          <w:rFonts w:ascii="StobiSerif Regular" w:hAnsi="StobiSerif Regular" w:cs="Arial"/>
          <w:i/>
          <w:sz w:val="22"/>
          <w:szCs w:val="22"/>
        </w:rPr>
        <w:t>едногласно донесе</w:t>
      </w:r>
    </w:p>
    <w:p w14:paraId="35B0CEF3" w14:textId="77777777" w:rsidR="001803BF" w:rsidRDefault="001803BF" w:rsidP="001803BF">
      <w:pPr>
        <w:ind w:left="-284" w:right="-138"/>
        <w:rPr>
          <w:rFonts w:ascii="StobiSerif Regular" w:hAnsi="StobiSerif Regular" w:cs="Arial"/>
          <w:i/>
          <w:sz w:val="22"/>
          <w:szCs w:val="22"/>
        </w:rPr>
      </w:pPr>
    </w:p>
    <w:p w14:paraId="5AFFFF71" w14:textId="77777777" w:rsidR="001803BF" w:rsidRPr="001803BF" w:rsidRDefault="001803BF" w:rsidP="001803BF">
      <w:pPr>
        <w:ind w:left="-284" w:right="-138"/>
        <w:rPr>
          <w:rFonts w:ascii="StobiSerif Regular" w:hAnsi="StobiSerif Regular" w:cs="Arial"/>
          <w:i/>
          <w:color w:val="FF0000"/>
          <w:sz w:val="22"/>
          <w:szCs w:val="22"/>
        </w:rPr>
      </w:pPr>
      <w:r w:rsidRPr="003A27AE">
        <w:rPr>
          <w:rFonts w:ascii="StobiSerif Regular" w:hAnsi="StobiSerif Regular" w:cs="Arial"/>
          <w:b/>
          <w:i/>
          <w:sz w:val="22"/>
          <w:szCs w:val="22"/>
        </w:rPr>
        <w:lastRenderedPageBreak/>
        <w:t>Заклучок:</w:t>
      </w:r>
      <w:r w:rsidRPr="003A27AE">
        <w:rPr>
          <w:rFonts w:ascii="StobiSerif Regular" w:hAnsi="StobiSerif Regular" w:cs="Arial"/>
          <w:i/>
          <w:sz w:val="22"/>
          <w:szCs w:val="22"/>
        </w:rPr>
        <w:t xml:space="preserve"> Барањето за </w:t>
      </w:r>
      <w:r w:rsidRPr="003A27AE">
        <w:rPr>
          <w:rFonts w:ascii="StobiSerif Regular" w:eastAsia="@Arial Unicode MS" w:hAnsi="StobiSerif Regular"/>
          <w:i/>
          <w:sz w:val="22"/>
          <w:szCs w:val="22"/>
          <w:shd w:val="clear" w:color="auto" w:fill="FFFFFF"/>
        </w:rPr>
        <w:t xml:space="preserve">надоместок на средства за лек се усвојува. Стручната служба да </w:t>
      </w:r>
      <w:r w:rsidR="003A27AE" w:rsidRPr="003A27AE">
        <w:rPr>
          <w:rFonts w:ascii="StobiSerif Regular" w:eastAsia="@Arial Unicode MS" w:hAnsi="StobiSerif Regular"/>
          <w:i/>
          <w:sz w:val="22"/>
          <w:szCs w:val="22"/>
          <w:shd w:val="clear" w:color="auto" w:fill="FFFFFF"/>
        </w:rPr>
        <w:t xml:space="preserve">ја </w:t>
      </w:r>
      <w:r w:rsidRPr="003A27AE">
        <w:rPr>
          <w:rFonts w:ascii="StobiSerif Regular" w:eastAsia="@Arial Unicode MS" w:hAnsi="StobiSerif Regular"/>
          <w:i/>
          <w:sz w:val="22"/>
          <w:szCs w:val="22"/>
          <w:shd w:val="clear" w:color="auto" w:fill="FFFFFF"/>
        </w:rPr>
        <w:t xml:space="preserve"> извести</w:t>
      </w:r>
      <w:r w:rsidR="003A27AE" w:rsidRPr="003A27AE">
        <w:rPr>
          <w:rFonts w:ascii="StobiSerif Regular" w:eastAsia="@Arial Unicode MS" w:hAnsi="StobiSerif Regular"/>
          <w:i/>
          <w:sz w:val="22"/>
          <w:szCs w:val="22"/>
          <w:shd w:val="clear" w:color="auto" w:fill="FFFFFF"/>
        </w:rPr>
        <w:t xml:space="preserve"> надлежната подрачна служба за заклучокот</w:t>
      </w:r>
      <w:r w:rsidRPr="003A27AE">
        <w:rPr>
          <w:rFonts w:ascii="StobiSerif Regular" w:eastAsia="@Arial Unicode MS" w:hAnsi="StobiSerif Regular"/>
          <w:i/>
          <w:sz w:val="22"/>
          <w:szCs w:val="22"/>
          <w:shd w:val="clear" w:color="auto" w:fill="FFFFFF"/>
        </w:rPr>
        <w:t>.</w:t>
      </w:r>
    </w:p>
    <w:p w14:paraId="29F7709D" w14:textId="77777777" w:rsidR="001803BF" w:rsidRPr="00932C13" w:rsidRDefault="001803BF" w:rsidP="00C64924">
      <w:pPr>
        <w:ind w:left="-284" w:right="-138"/>
        <w:rPr>
          <w:rFonts w:ascii="StobiSerif Regular" w:hAnsi="StobiSerif Regular" w:cs="Calibri"/>
          <w:i/>
          <w:sz w:val="22"/>
          <w:szCs w:val="22"/>
        </w:rPr>
      </w:pPr>
    </w:p>
    <w:p w14:paraId="14A7F35B" w14:textId="77777777" w:rsidR="00167451" w:rsidRPr="00932C13" w:rsidRDefault="00167451" w:rsidP="00C64924">
      <w:pPr>
        <w:ind w:left="-284" w:right="-138"/>
        <w:rPr>
          <w:rFonts w:ascii="StobiSerif Regular" w:hAnsi="StobiSerif Regular"/>
          <w:i/>
          <w:sz w:val="22"/>
          <w:szCs w:val="22"/>
        </w:rPr>
      </w:pPr>
      <w:r w:rsidRPr="00932C13">
        <w:rPr>
          <w:rFonts w:ascii="StobiSerif Regular" w:hAnsi="StobiSerif Regular" w:cs="Arial"/>
          <w:b/>
          <w:i/>
          <w:sz w:val="22"/>
          <w:szCs w:val="22"/>
        </w:rPr>
        <w:t xml:space="preserve">ТОЧКА </w:t>
      </w:r>
      <w:r w:rsidRPr="00932C13">
        <w:rPr>
          <w:rFonts w:ascii="StobiSerif Regular" w:eastAsia="@Arial Unicode MS" w:hAnsi="StobiSerif Regular" w:cs="Arial"/>
          <w:b/>
          <w:i/>
          <w:sz w:val="22"/>
          <w:szCs w:val="22"/>
        </w:rPr>
        <w:t xml:space="preserve">6 - </w:t>
      </w:r>
      <w:r w:rsidR="00050A45" w:rsidRPr="00932C13">
        <w:rPr>
          <w:rFonts w:ascii="StobiSerif Regular" w:hAnsi="StobiSerif Regular"/>
          <w:i/>
          <w:sz w:val="22"/>
          <w:szCs w:val="22"/>
        </w:rPr>
        <w:t>Предлог за донесување на Одлука за изменување на Одлуката за утврдување на вкупниот договорен надоместок на јавните здравствени установи за 2021 година</w:t>
      </w:r>
    </w:p>
    <w:p w14:paraId="0A2FA601" w14:textId="77777777" w:rsidR="00932C13" w:rsidRPr="00932C13" w:rsidRDefault="00932C13" w:rsidP="00C64924">
      <w:pPr>
        <w:ind w:left="-284" w:right="-138"/>
        <w:rPr>
          <w:rFonts w:ascii="StobiSerif Regular" w:hAnsi="StobiSerif Regular"/>
          <w:i/>
          <w:sz w:val="22"/>
          <w:szCs w:val="22"/>
        </w:rPr>
      </w:pPr>
    </w:p>
    <w:p w14:paraId="610033D3" w14:textId="77777777" w:rsidR="001803BF" w:rsidRPr="00050A45" w:rsidRDefault="00932C13" w:rsidP="00C64924">
      <w:pPr>
        <w:ind w:left="-284" w:right="-138"/>
        <w:rPr>
          <w:rFonts w:ascii="StobiSerif Regular" w:hAnsi="StobiSerif Regular" w:cs="Arial"/>
          <w:i/>
          <w:color w:val="FF0000"/>
          <w:sz w:val="22"/>
          <w:szCs w:val="22"/>
        </w:rPr>
      </w:pPr>
      <w:r w:rsidRPr="00932C13">
        <w:rPr>
          <w:rFonts w:ascii="StobiSerif Regular" w:hAnsi="StobiSerif Regular"/>
          <w:i/>
          <w:sz w:val="22"/>
          <w:szCs w:val="22"/>
        </w:rPr>
        <w:t xml:space="preserve">По објаснувањето на директорот </w:t>
      </w:r>
      <w:r>
        <w:rPr>
          <w:rFonts w:ascii="StobiSerif Regular" w:hAnsi="StobiSerif Regular"/>
          <w:i/>
          <w:sz w:val="22"/>
          <w:szCs w:val="22"/>
        </w:rPr>
        <w:t>Ахмети, врз основа на предлозите содржани во работните материјали за седницата, Управниот одбор едногласно донесе</w:t>
      </w:r>
    </w:p>
    <w:p w14:paraId="5FD12015" w14:textId="77777777" w:rsidR="009E69F4" w:rsidRPr="00F90089" w:rsidRDefault="009E69F4" w:rsidP="00C64924">
      <w:pPr>
        <w:ind w:left="-284" w:right="-138"/>
        <w:rPr>
          <w:rFonts w:ascii="StobiSerif Regular" w:hAnsi="StobiSerif Regular"/>
          <w:i/>
          <w:color w:val="FF0000"/>
          <w:sz w:val="22"/>
          <w:szCs w:val="22"/>
        </w:rPr>
      </w:pPr>
    </w:p>
    <w:p w14:paraId="74C8BE30" w14:textId="77777777" w:rsidR="00B412BD" w:rsidRPr="00B412BD" w:rsidRDefault="00B412BD" w:rsidP="00C64924">
      <w:pPr>
        <w:pStyle w:val="ListParagraph"/>
        <w:spacing w:after="0" w:line="240" w:lineRule="auto"/>
        <w:ind w:left="-284" w:right="-138"/>
        <w:jc w:val="center"/>
        <w:rPr>
          <w:rFonts w:ascii="StobiSerif Regular" w:hAnsi="StobiSerif Regular"/>
          <w:b/>
          <w:i/>
        </w:rPr>
      </w:pPr>
      <w:r w:rsidRPr="00B412BD">
        <w:rPr>
          <w:rFonts w:ascii="StobiSerif Regular" w:hAnsi="StobiSerif Regular"/>
          <w:b/>
          <w:i/>
        </w:rPr>
        <w:t>Одлука</w:t>
      </w:r>
    </w:p>
    <w:p w14:paraId="54351B3E" w14:textId="77777777" w:rsidR="00167451" w:rsidRPr="00B412BD" w:rsidRDefault="00B412BD" w:rsidP="00C64924">
      <w:pPr>
        <w:pStyle w:val="ListParagraph"/>
        <w:spacing w:after="0" w:line="240" w:lineRule="auto"/>
        <w:ind w:left="-284" w:right="-138"/>
        <w:jc w:val="center"/>
        <w:rPr>
          <w:rFonts w:ascii="StobiSerif Regular" w:hAnsi="StobiSerif Regular"/>
          <w:b/>
          <w:i/>
        </w:rPr>
      </w:pPr>
      <w:r w:rsidRPr="00B412BD">
        <w:rPr>
          <w:rFonts w:ascii="StobiSerif Regular" w:hAnsi="StobiSerif Regular"/>
          <w:b/>
          <w:i/>
        </w:rPr>
        <w:t>за изменување на Одлуката за утврдување на вкупниот договорен надоместок на јавните здравствени установи за 2021 година</w:t>
      </w:r>
    </w:p>
    <w:p w14:paraId="1462F144" w14:textId="77777777" w:rsidR="00B412BD" w:rsidRDefault="00B412BD" w:rsidP="00C64924">
      <w:pPr>
        <w:pStyle w:val="ListParagraph"/>
        <w:spacing w:after="0" w:line="240" w:lineRule="auto"/>
        <w:ind w:left="-284" w:right="-138"/>
        <w:rPr>
          <w:rFonts w:ascii="StobiSerif Regular" w:hAnsi="StobiSerif Regular" w:cs="Arial"/>
          <w:b/>
          <w:i/>
          <w:color w:val="FF0000"/>
        </w:rPr>
      </w:pPr>
    </w:p>
    <w:p w14:paraId="32CE8C14" w14:textId="77777777" w:rsidR="00932C13" w:rsidRPr="00932C13" w:rsidRDefault="00932C13" w:rsidP="00C64924">
      <w:pPr>
        <w:pStyle w:val="ListParagraph"/>
        <w:spacing w:after="0" w:line="240" w:lineRule="auto"/>
        <w:ind w:left="-284" w:right="-138"/>
        <w:rPr>
          <w:rFonts w:ascii="StobiSerif Regular" w:hAnsi="StobiSerif Regular" w:cs="Arial"/>
          <w:i/>
        </w:rPr>
      </w:pPr>
      <w:r w:rsidRPr="00932C13">
        <w:rPr>
          <w:rFonts w:ascii="StobiSerif Regular" w:hAnsi="StobiSerif Regular" w:cs="Arial"/>
          <w:i/>
        </w:rPr>
        <w:t xml:space="preserve">со која се извршија промени во договорните надоместоци на </w:t>
      </w:r>
      <w:r w:rsidR="00A95D56">
        <w:rPr>
          <w:rFonts w:ascii="StobiSerif Regular" w:hAnsi="StobiSerif Regular" w:cs="Arial"/>
          <w:i/>
        </w:rPr>
        <w:t>22</w:t>
      </w:r>
      <w:r w:rsidRPr="00932C13">
        <w:rPr>
          <w:rFonts w:ascii="StobiSerif Regular" w:hAnsi="StobiSerif Regular" w:cs="Arial"/>
          <w:i/>
        </w:rPr>
        <w:t xml:space="preserve"> ја</w:t>
      </w:r>
      <w:r w:rsidR="00775D84">
        <w:rPr>
          <w:rFonts w:ascii="StobiSerif Regular" w:hAnsi="StobiSerif Regular" w:cs="Arial"/>
          <w:i/>
        </w:rPr>
        <w:t>в</w:t>
      </w:r>
      <w:r w:rsidRPr="00932C13">
        <w:rPr>
          <w:rFonts w:ascii="StobiSerif Regular" w:hAnsi="StobiSerif Regular" w:cs="Arial"/>
          <w:i/>
        </w:rPr>
        <w:t>ни здравствени установи.</w:t>
      </w:r>
    </w:p>
    <w:p w14:paraId="38E0B4F5" w14:textId="77777777" w:rsidR="00932C13" w:rsidRPr="00932C13" w:rsidRDefault="00932C13" w:rsidP="00C64924">
      <w:pPr>
        <w:pStyle w:val="ListParagraph"/>
        <w:spacing w:after="0" w:line="240" w:lineRule="auto"/>
        <w:ind w:left="-284" w:right="-138"/>
        <w:rPr>
          <w:rFonts w:ascii="StobiSerif Regular" w:hAnsi="StobiSerif Regular" w:cs="Arial"/>
          <w:b/>
          <w:i/>
        </w:rPr>
      </w:pPr>
    </w:p>
    <w:p w14:paraId="1F8ADEBE" w14:textId="77777777" w:rsidR="00167451" w:rsidRPr="00932C13" w:rsidRDefault="00167451" w:rsidP="00C64924">
      <w:pPr>
        <w:pStyle w:val="ListParagraph"/>
        <w:spacing w:after="0" w:line="240" w:lineRule="auto"/>
        <w:ind w:left="-284" w:right="-138"/>
        <w:rPr>
          <w:rFonts w:ascii="StobiSerif Regular" w:hAnsi="StobiSerif Regular"/>
          <w:i/>
          <w:lang w:val="ru-RU"/>
        </w:rPr>
      </w:pPr>
      <w:r w:rsidRPr="00932C13">
        <w:rPr>
          <w:rFonts w:ascii="StobiSerif Regular" w:hAnsi="StobiSerif Regular" w:cs="Arial"/>
          <w:b/>
          <w:i/>
        </w:rPr>
        <w:t xml:space="preserve">ТОЧКА </w:t>
      </w:r>
      <w:r w:rsidRPr="00932C13">
        <w:rPr>
          <w:rFonts w:ascii="StobiSerif Regular" w:eastAsia="@Arial Unicode MS" w:hAnsi="StobiSerif Regular" w:cs="Arial"/>
          <w:b/>
          <w:i/>
        </w:rPr>
        <w:t>7</w:t>
      </w:r>
      <w:r w:rsidR="00820759" w:rsidRPr="00932C13">
        <w:rPr>
          <w:rFonts w:ascii="StobiSerif Regular" w:eastAsia="@Arial Unicode MS" w:hAnsi="StobiSerif Regular" w:cs="Arial"/>
          <w:b/>
          <w:i/>
        </w:rPr>
        <w:t xml:space="preserve"> </w:t>
      </w:r>
      <w:r w:rsidRPr="00932C13">
        <w:rPr>
          <w:rFonts w:ascii="StobiSerif Regular" w:eastAsia="@Arial Unicode MS" w:hAnsi="StobiSerif Regular" w:cs="Arial"/>
          <w:b/>
          <w:i/>
        </w:rPr>
        <w:t xml:space="preserve">- </w:t>
      </w:r>
      <w:r w:rsidR="00050A45" w:rsidRPr="00932C13">
        <w:rPr>
          <w:rFonts w:ascii="StobiSerif Regular" w:hAnsi="StobiSerif Regular"/>
          <w:i/>
        </w:rPr>
        <w:t xml:space="preserve">Предлог за донесување на Одлука за </w:t>
      </w:r>
      <w:r w:rsidR="00FA6902" w:rsidRPr="00932C13">
        <w:rPr>
          <w:rFonts w:ascii="StobiSerif Regular" w:hAnsi="StobiSerif Regular"/>
          <w:i/>
        </w:rPr>
        <w:t xml:space="preserve">изменување и </w:t>
      </w:r>
      <w:r w:rsidR="00050A45" w:rsidRPr="00932C13">
        <w:rPr>
          <w:rFonts w:ascii="StobiSerif Regular" w:hAnsi="StobiSerif Regular"/>
          <w:i/>
        </w:rPr>
        <w:t>дополнување на Одлуката за утврдување на вкупниот договорен надоместок на здравствените установи за обезбедени услуги од областа на специјалистичко-консултативната стоматолошка здравствена заштита од дејностите орална хирургија, ортодонција и протетика за  2021 година</w:t>
      </w:r>
    </w:p>
    <w:p w14:paraId="2D8FDA4B" w14:textId="77777777" w:rsidR="00937CA0" w:rsidRPr="00932C13" w:rsidRDefault="00937CA0" w:rsidP="00C64924">
      <w:pPr>
        <w:pStyle w:val="ListParagraph"/>
        <w:spacing w:after="0" w:line="240" w:lineRule="auto"/>
        <w:ind w:left="-284" w:right="-138"/>
        <w:rPr>
          <w:rFonts w:ascii="StobiSerif Regular" w:hAnsi="StobiSerif Regular" w:cs="Arial"/>
          <w:i/>
        </w:rPr>
      </w:pPr>
    </w:p>
    <w:p w14:paraId="02B63CBA" w14:textId="77777777" w:rsidR="00932C13" w:rsidRPr="00932C13" w:rsidRDefault="00932C13" w:rsidP="00C64924">
      <w:pPr>
        <w:pStyle w:val="ListParagraph"/>
        <w:spacing w:after="0" w:line="240" w:lineRule="auto"/>
        <w:ind w:left="-284" w:right="-138"/>
        <w:rPr>
          <w:rFonts w:ascii="StobiSerif Regular" w:hAnsi="StobiSerif Regular" w:cs="Arial"/>
          <w:i/>
        </w:rPr>
      </w:pPr>
      <w:r w:rsidRPr="00932C13">
        <w:rPr>
          <w:rFonts w:ascii="StobiSerif Regular" w:hAnsi="StobiSerif Regular" w:cs="Arial"/>
          <w:i/>
        </w:rPr>
        <w:t>Во рамките на точката 7, Управниот одбор врз основа на предлогот од работните материјали за седницата, без дискусија едногласно донесе</w:t>
      </w:r>
    </w:p>
    <w:p w14:paraId="24445801" w14:textId="77777777" w:rsidR="00932C13" w:rsidRDefault="00932C13" w:rsidP="00C64924">
      <w:pPr>
        <w:pStyle w:val="ListParagraph"/>
        <w:spacing w:after="0" w:line="240" w:lineRule="auto"/>
        <w:ind w:left="-284" w:right="-138"/>
        <w:jc w:val="left"/>
        <w:rPr>
          <w:rFonts w:ascii="StobiSerif Regular" w:hAnsi="StobiSerif Regular"/>
          <w:b/>
          <w:i/>
        </w:rPr>
      </w:pPr>
    </w:p>
    <w:p w14:paraId="6CF0ED30" w14:textId="77777777" w:rsidR="009D1E39" w:rsidRPr="00A95D56" w:rsidRDefault="009D1E39" w:rsidP="00932C13">
      <w:pPr>
        <w:pStyle w:val="ListParagraph"/>
        <w:spacing w:after="0" w:line="240" w:lineRule="auto"/>
        <w:ind w:left="-284" w:right="-138"/>
        <w:jc w:val="center"/>
        <w:rPr>
          <w:rFonts w:ascii="StobiSerif Regular" w:hAnsi="StobiSerif Regular"/>
          <w:b/>
          <w:i/>
        </w:rPr>
      </w:pPr>
      <w:r w:rsidRPr="00A95D56">
        <w:rPr>
          <w:rFonts w:ascii="StobiSerif Regular" w:hAnsi="StobiSerif Regular"/>
          <w:b/>
          <w:i/>
        </w:rPr>
        <w:t>Одлука</w:t>
      </w:r>
    </w:p>
    <w:p w14:paraId="71C83E93" w14:textId="77777777" w:rsidR="009D1E39" w:rsidRPr="00A95D56" w:rsidRDefault="009D1E39" w:rsidP="00932C13">
      <w:pPr>
        <w:pStyle w:val="ListParagraph"/>
        <w:spacing w:after="0" w:line="240" w:lineRule="auto"/>
        <w:ind w:left="-284" w:right="-138"/>
        <w:jc w:val="center"/>
        <w:rPr>
          <w:rFonts w:ascii="StobiSerif Regular" w:hAnsi="StobiSerif Regular" w:cs="Arial"/>
          <w:b/>
          <w:i/>
          <w:color w:val="FF0000"/>
        </w:rPr>
      </w:pPr>
      <w:r w:rsidRPr="00A95D56">
        <w:rPr>
          <w:rFonts w:ascii="StobiSerif Regular" w:hAnsi="StobiSerif Regular"/>
          <w:b/>
          <w:i/>
        </w:rPr>
        <w:t>за изменување и дополнување на Одлуката за утврдување на вкупниот договорен надоместок на здравствените установи за обезбедени услуги од областа на специјалистичко-консултативната стоматолошка здравствена заштита од дејностите орална хирургија, ортодонција и протетика за  2021 година</w:t>
      </w:r>
    </w:p>
    <w:p w14:paraId="2A157C39" w14:textId="77777777" w:rsidR="00937CA0" w:rsidRPr="00A95D56" w:rsidRDefault="00937CA0" w:rsidP="00C64924">
      <w:pPr>
        <w:pStyle w:val="ListParagraph"/>
        <w:spacing w:after="0" w:line="240" w:lineRule="auto"/>
        <w:ind w:left="-284" w:right="-138"/>
        <w:rPr>
          <w:rFonts w:ascii="StobiSerif Regular" w:hAnsi="StobiSerif Regular" w:cs="Arial"/>
          <w:i/>
          <w:color w:val="FF0000"/>
        </w:rPr>
      </w:pPr>
    </w:p>
    <w:p w14:paraId="154B6310" w14:textId="77777777" w:rsidR="00932C13" w:rsidRPr="00932C13" w:rsidRDefault="00932C13" w:rsidP="00932C13">
      <w:pPr>
        <w:pStyle w:val="ListParagraph"/>
        <w:spacing w:after="0" w:line="240" w:lineRule="auto"/>
        <w:ind w:left="-284" w:right="-138"/>
        <w:rPr>
          <w:rFonts w:ascii="StobiSerif Regular" w:hAnsi="StobiSerif Regular" w:cs="Arial"/>
          <w:i/>
        </w:rPr>
      </w:pPr>
      <w:r w:rsidRPr="00A95D56">
        <w:rPr>
          <w:rFonts w:ascii="StobiSerif Regular" w:hAnsi="StobiSerif Regular" w:cs="Arial"/>
          <w:i/>
        </w:rPr>
        <w:t>со која се изврши промена на договорниот надоместок на една здравствена установа</w:t>
      </w:r>
      <w:r w:rsidR="00A95D56" w:rsidRPr="00A95D56">
        <w:rPr>
          <w:rFonts w:ascii="StobiSerif Regular" w:hAnsi="StobiSerif Regular" w:cs="Arial"/>
          <w:i/>
        </w:rPr>
        <w:t xml:space="preserve"> поради зголемување на бројот на тимови со кои се извршуваат здравствените услуги за осигурените лица</w:t>
      </w:r>
      <w:r w:rsidRPr="00A95D56">
        <w:rPr>
          <w:rFonts w:ascii="StobiSerif Regular" w:hAnsi="StobiSerif Regular" w:cs="Arial"/>
          <w:i/>
        </w:rPr>
        <w:t xml:space="preserve">, </w:t>
      </w:r>
      <w:r w:rsidR="00A95D56" w:rsidRPr="00A95D56">
        <w:rPr>
          <w:rFonts w:ascii="StobiSerif Regular" w:hAnsi="StobiSerif Regular" w:cs="Arial"/>
          <w:i/>
        </w:rPr>
        <w:t>и се утврди договорниот надоместок за уште една здравствена установа со која Фондот склучува нов договор за извршување на здравствени услуги</w:t>
      </w:r>
      <w:r w:rsidRPr="00A95D56">
        <w:rPr>
          <w:rFonts w:ascii="StobiSerif Regular" w:hAnsi="StobiSerif Regular" w:cs="Arial"/>
          <w:i/>
        </w:rPr>
        <w:t>.</w:t>
      </w:r>
    </w:p>
    <w:p w14:paraId="082413D0" w14:textId="77777777" w:rsidR="00932C13" w:rsidRPr="00775D84" w:rsidRDefault="00932C13" w:rsidP="00C64924">
      <w:pPr>
        <w:pStyle w:val="ListParagraph"/>
        <w:spacing w:after="0" w:line="240" w:lineRule="auto"/>
        <w:ind w:left="-284" w:right="-138"/>
        <w:rPr>
          <w:rFonts w:ascii="StobiSerif Regular" w:hAnsi="StobiSerif Regular" w:cs="Arial"/>
          <w:i/>
        </w:rPr>
      </w:pPr>
    </w:p>
    <w:p w14:paraId="6B18D279" w14:textId="77777777" w:rsidR="00937CA0" w:rsidRPr="00775D84" w:rsidRDefault="00937CA0" w:rsidP="00C64924">
      <w:pPr>
        <w:pStyle w:val="ListParagraph"/>
        <w:spacing w:after="0" w:line="240" w:lineRule="auto"/>
        <w:ind w:left="-284" w:right="-138"/>
        <w:rPr>
          <w:rFonts w:ascii="StobiSerif Regular" w:hAnsi="StobiSerif Regular"/>
          <w:i/>
        </w:rPr>
      </w:pPr>
      <w:r w:rsidRPr="00775D84">
        <w:rPr>
          <w:rFonts w:ascii="StobiSerif Regular" w:hAnsi="StobiSerif Regular" w:cs="Arial"/>
          <w:b/>
          <w:i/>
        </w:rPr>
        <w:t xml:space="preserve">ТОЧКА </w:t>
      </w:r>
      <w:r w:rsidRPr="00775D84">
        <w:rPr>
          <w:rFonts w:ascii="StobiSerif Regular" w:eastAsia="@Arial Unicode MS" w:hAnsi="StobiSerif Regular" w:cs="Arial"/>
          <w:b/>
          <w:i/>
        </w:rPr>
        <w:t xml:space="preserve">8 - </w:t>
      </w:r>
      <w:r w:rsidR="00050A45" w:rsidRPr="00775D84">
        <w:rPr>
          <w:rFonts w:ascii="StobiSerif Regular" w:hAnsi="StobiSerif Regular"/>
          <w:i/>
        </w:rPr>
        <w:t>Предлог за донесување на Одлука</w:t>
      </w:r>
      <w:r w:rsidR="0033350B" w:rsidRPr="00775D84">
        <w:rPr>
          <w:rFonts w:ascii="StobiSerif Regular" w:hAnsi="StobiSerif Regular"/>
          <w:i/>
        </w:rPr>
        <w:t xml:space="preserve"> за дополнување на Одлуката</w:t>
      </w:r>
      <w:r w:rsidR="00050A45" w:rsidRPr="00775D84">
        <w:rPr>
          <w:rFonts w:ascii="StobiSerif Regular" w:hAnsi="StobiSerif Regular"/>
          <w:i/>
        </w:rPr>
        <w:t xml:space="preserve">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2021 година</w:t>
      </w:r>
    </w:p>
    <w:p w14:paraId="324F69D6" w14:textId="77777777" w:rsidR="00932C13" w:rsidRDefault="00932C13" w:rsidP="00C64924">
      <w:pPr>
        <w:pStyle w:val="ListParagraph"/>
        <w:spacing w:after="0" w:line="240" w:lineRule="auto"/>
        <w:ind w:left="-284" w:right="-138"/>
        <w:rPr>
          <w:rFonts w:ascii="StobiSerif Regular" w:hAnsi="StobiSerif Regular"/>
          <w:i/>
          <w:color w:val="FF0000"/>
          <w:lang w:val="ru-RU"/>
        </w:rPr>
      </w:pPr>
    </w:p>
    <w:p w14:paraId="2B9C1694" w14:textId="77777777" w:rsidR="00932C13" w:rsidRPr="00932C13" w:rsidRDefault="00932C13" w:rsidP="00932C13">
      <w:pPr>
        <w:pStyle w:val="ListParagraph"/>
        <w:spacing w:after="0" w:line="240" w:lineRule="auto"/>
        <w:ind w:left="-284" w:right="-138"/>
        <w:rPr>
          <w:rFonts w:ascii="StobiSerif Regular" w:hAnsi="StobiSerif Regular" w:cs="Arial"/>
          <w:i/>
        </w:rPr>
      </w:pPr>
      <w:r>
        <w:rPr>
          <w:rFonts w:ascii="StobiSerif Regular" w:hAnsi="StobiSerif Regular" w:cs="Arial"/>
          <w:i/>
        </w:rPr>
        <w:t>И в</w:t>
      </w:r>
      <w:r w:rsidRPr="00932C13">
        <w:rPr>
          <w:rFonts w:ascii="StobiSerif Regular" w:hAnsi="StobiSerif Regular" w:cs="Arial"/>
          <w:i/>
        </w:rPr>
        <w:t xml:space="preserve">о рамките на точката </w:t>
      </w:r>
      <w:r>
        <w:rPr>
          <w:rFonts w:ascii="StobiSerif Regular" w:hAnsi="StobiSerif Regular" w:cs="Arial"/>
          <w:i/>
        </w:rPr>
        <w:t>8</w:t>
      </w:r>
      <w:r w:rsidRPr="00932C13">
        <w:rPr>
          <w:rFonts w:ascii="StobiSerif Regular" w:hAnsi="StobiSerif Regular" w:cs="Arial"/>
          <w:i/>
        </w:rPr>
        <w:t xml:space="preserve"> Управниот одбор врз основа на предлогот од работните материјали за седницата, без дискусија едногласно донесе</w:t>
      </w:r>
    </w:p>
    <w:p w14:paraId="1E1AEB75" w14:textId="77777777" w:rsidR="00932C13" w:rsidRDefault="00932C13" w:rsidP="00C64924">
      <w:pPr>
        <w:pStyle w:val="ListParagraph"/>
        <w:spacing w:after="0" w:line="240" w:lineRule="auto"/>
        <w:ind w:left="-284" w:right="-138"/>
        <w:rPr>
          <w:rFonts w:ascii="StobiSerif Regular" w:hAnsi="StobiSerif Regular"/>
          <w:i/>
          <w:color w:val="FF0000"/>
          <w:lang w:val="ru-RU"/>
        </w:rPr>
      </w:pPr>
    </w:p>
    <w:p w14:paraId="09C7AA1E" w14:textId="77777777" w:rsidR="00FA6902" w:rsidRPr="00FA6902" w:rsidRDefault="00FA6902" w:rsidP="00C64924">
      <w:pPr>
        <w:pStyle w:val="ListParagraph"/>
        <w:spacing w:after="0" w:line="240" w:lineRule="auto"/>
        <w:ind w:left="-284" w:right="-138"/>
        <w:jc w:val="center"/>
        <w:rPr>
          <w:rFonts w:ascii="StobiSerif Regular" w:hAnsi="StobiSerif Regular"/>
          <w:b/>
          <w:i/>
        </w:rPr>
      </w:pPr>
      <w:r w:rsidRPr="00FA6902">
        <w:rPr>
          <w:rFonts w:ascii="StobiSerif Regular" w:hAnsi="StobiSerif Regular"/>
          <w:b/>
          <w:i/>
        </w:rPr>
        <w:t>Одлука</w:t>
      </w:r>
    </w:p>
    <w:p w14:paraId="4BD606BB" w14:textId="77777777" w:rsidR="00FA6902" w:rsidRPr="00FA6902" w:rsidRDefault="00FA6902" w:rsidP="00C64924">
      <w:pPr>
        <w:pStyle w:val="ListParagraph"/>
        <w:spacing w:after="0" w:line="240" w:lineRule="auto"/>
        <w:ind w:left="-284" w:right="-138"/>
        <w:jc w:val="center"/>
        <w:rPr>
          <w:rFonts w:ascii="StobiSerif Regular" w:hAnsi="StobiSerif Regular" w:cs="Arial"/>
          <w:b/>
          <w:i/>
          <w:color w:val="FF0000"/>
        </w:rPr>
      </w:pPr>
      <w:r w:rsidRPr="00FA6902">
        <w:rPr>
          <w:rFonts w:ascii="StobiSerif Regular" w:hAnsi="StobiSerif Regular"/>
          <w:b/>
          <w:i/>
        </w:rPr>
        <w:t>за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2021 година</w:t>
      </w:r>
    </w:p>
    <w:p w14:paraId="6CCD18DC" w14:textId="77777777" w:rsidR="00FA6902" w:rsidRDefault="00FA6902" w:rsidP="00C64924">
      <w:pPr>
        <w:pStyle w:val="ListParagraph"/>
        <w:spacing w:after="0" w:line="240" w:lineRule="auto"/>
        <w:ind w:left="-284" w:right="-138"/>
        <w:rPr>
          <w:rFonts w:ascii="StobiSerif Regular" w:hAnsi="StobiSerif Regular" w:cs="Arial"/>
          <w:i/>
          <w:color w:val="FF0000"/>
        </w:rPr>
      </w:pPr>
    </w:p>
    <w:p w14:paraId="133FA377" w14:textId="77777777" w:rsidR="00932C13" w:rsidRPr="003A27AE" w:rsidRDefault="00932C13" w:rsidP="00C64924">
      <w:pPr>
        <w:pStyle w:val="ListParagraph"/>
        <w:spacing w:after="0" w:line="240" w:lineRule="auto"/>
        <w:ind w:left="-284" w:right="-138"/>
        <w:rPr>
          <w:rFonts w:ascii="StobiSerif Regular" w:hAnsi="StobiSerif Regular" w:cs="Arial"/>
          <w:i/>
        </w:rPr>
      </w:pPr>
      <w:r w:rsidRPr="00A95D56">
        <w:rPr>
          <w:rFonts w:ascii="StobiSerif Regular" w:hAnsi="StobiSerif Regular" w:cs="Arial"/>
          <w:i/>
        </w:rPr>
        <w:lastRenderedPageBreak/>
        <w:t xml:space="preserve">со која се утврди договорниот надоместок за една здравствена установа со која Фондот </w:t>
      </w:r>
      <w:r w:rsidRPr="003A27AE">
        <w:rPr>
          <w:rFonts w:ascii="StobiSerif Regular" w:hAnsi="StobiSerif Regular" w:cs="Arial"/>
          <w:i/>
        </w:rPr>
        <w:t>склучува нов договор за извр</w:t>
      </w:r>
      <w:r w:rsidR="00775D84" w:rsidRPr="003A27AE">
        <w:rPr>
          <w:rFonts w:ascii="StobiSerif Regular" w:hAnsi="StobiSerif Regular" w:cs="Arial"/>
          <w:i/>
        </w:rPr>
        <w:t>шување на здравствени услуги на физикална медицина и рехабилитација</w:t>
      </w:r>
    </w:p>
    <w:p w14:paraId="0B6EC34E" w14:textId="77777777" w:rsidR="00932C13" w:rsidRPr="003A27AE" w:rsidRDefault="00932C13" w:rsidP="00C64924">
      <w:pPr>
        <w:pStyle w:val="ListParagraph"/>
        <w:spacing w:after="0" w:line="240" w:lineRule="auto"/>
        <w:ind w:left="-284" w:right="-138"/>
        <w:rPr>
          <w:rFonts w:ascii="StobiSerif Regular" w:hAnsi="StobiSerif Regular" w:cs="Arial"/>
          <w:b/>
          <w:i/>
        </w:rPr>
      </w:pPr>
    </w:p>
    <w:p w14:paraId="33474E38" w14:textId="77777777" w:rsidR="00937CA0" w:rsidRPr="003A27AE" w:rsidRDefault="00937CA0" w:rsidP="00C64924">
      <w:pPr>
        <w:pStyle w:val="ListParagraph"/>
        <w:spacing w:after="0" w:line="240" w:lineRule="auto"/>
        <w:ind w:left="-284" w:right="-138"/>
        <w:rPr>
          <w:rFonts w:ascii="StobiSerif Regular" w:hAnsi="StobiSerif Regular"/>
          <w:i/>
        </w:rPr>
      </w:pPr>
      <w:r w:rsidRPr="003A27AE">
        <w:rPr>
          <w:rFonts w:ascii="StobiSerif Regular" w:hAnsi="StobiSerif Regular" w:cs="Arial"/>
          <w:b/>
          <w:i/>
        </w:rPr>
        <w:t xml:space="preserve">ТОЧКА </w:t>
      </w:r>
      <w:r w:rsidRPr="003A27AE">
        <w:rPr>
          <w:rFonts w:ascii="StobiSerif Regular" w:eastAsia="@Arial Unicode MS" w:hAnsi="StobiSerif Regular" w:cs="Arial"/>
          <w:b/>
          <w:i/>
        </w:rPr>
        <w:t xml:space="preserve">9 - </w:t>
      </w:r>
      <w:r w:rsidR="00050A45" w:rsidRPr="003A27AE">
        <w:rPr>
          <w:rFonts w:ascii="StobiSerif Regular" w:hAnsi="StobiSerif Regular"/>
          <w:i/>
        </w:rPr>
        <w:t>Предлог за донесување на Правилник за изменување и дополнување на Правилникот за систематизација на работните места во Фондот за здравствено осигурување на Република Северна Македонија</w:t>
      </w:r>
    </w:p>
    <w:p w14:paraId="51908DBD" w14:textId="77777777" w:rsidR="003A27AE" w:rsidRPr="003A27AE" w:rsidRDefault="003A27AE" w:rsidP="00C64924">
      <w:pPr>
        <w:pStyle w:val="ListParagraph"/>
        <w:spacing w:after="0" w:line="240" w:lineRule="auto"/>
        <w:ind w:left="-284" w:right="-138"/>
        <w:rPr>
          <w:rFonts w:ascii="StobiSerif Regular" w:hAnsi="StobiSerif Regular"/>
          <w:i/>
          <w:lang w:val="ru-RU"/>
        </w:rPr>
      </w:pPr>
    </w:p>
    <w:p w14:paraId="319A6BDF" w14:textId="77777777" w:rsidR="003A27AE" w:rsidRPr="003A27AE" w:rsidRDefault="003A27AE" w:rsidP="00C64924">
      <w:pPr>
        <w:pStyle w:val="ListParagraph"/>
        <w:spacing w:after="0" w:line="240" w:lineRule="auto"/>
        <w:ind w:left="-284" w:right="-138"/>
        <w:rPr>
          <w:rFonts w:ascii="StobiSerif Regular" w:hAnsi="StobiSerif Regular"/>
          <w:i/>
          <w:lang w:val="ru-RU"/>
        </w:rPr>
      </w:pPr>
      <w:r w:rsidRPr="003A27AE">
        <w:rPr>
          <w:rFonts w:ascii="StobiSerif Regular" w:hAnsi="StobiSerif Regular" w:cs="Arial"/>
          <w:i/>
        </w:rPr>
        <w:t xml:space="preserve">Во рамките на точката </w:t>
      </w:r>
      <w:r w:rsidRPr="003A27AE">
        <w:rPr>
          <w:rFonts w:ascii="StobiSerif Regular" w:hAnsi="StobiSerif Regular" w:cs="Arial"/>
          <w:i/>
          <w:lang w:val="en-US"/>
        </w:rPr>
        <w:t>9</w:t>
      </w:r>
      <w:r w:rsidRPr="003A27AE">
        <w:rPr>
          <w:rFonts w:ascii="StobiSerif Regular" w:hAnsi="StobiSerif Regular" w:cs="Arial"/>
          <w:i/>
        </w:rPr>
        <w:t>, откако го сослуша објаснувањето на Фатиме Идризи, Управниот одбор</w:t>
      </w:r>
      <w:r w:rsidRPr="003A27AE">
        <w:rPr>
          <w:rFonts w:ascii="StobiSerif Regular" w:hAnsi="StobiSerif Regular" w:cs="Arial"/>
          <w:i/>
          <w:lang w:val="en-US"/>
        </w:rPr>
        <w:t xml:space="preserve"> </w:t>
      </w:r>
      <w:r w:rsidRPr="003A27AE">
        <w:rPr>
          <w:rFonts w:ascii="StobiSerif Regular" w:hAnsi="StobiSerif Regular" w:cs="Arial"/>
          <w:i/>
        </w:rPr>
        <w:t>врз основа на предлогот од работните материјали за седницата едногласно донесе</w:t>
      </w:r>
    </w:p>
    <w:p w14:paraId="0C29062F" w14:textId="77777777" w:rsidR="00937CA0" w:rsidRPr="003A27AE" w:rsidRDefault="00937CA0" w:rsidP="00C64924">
      <w:pPr>
        <w:pStyle w:val="ListParagraph"/>
        <w:spacing w:after="0" w:line="240" w:lineRule="auto"/>
        <w:ind w:left="-284" w:right="-138"/>
        <w:rPr>
          <w:rFonts w:ascii="StobiSerif Regular" w:hAnsi="StobiSerif Regular" w:cs="Arial"/>
          <w:i/>
        </w:rPr>
      </w:pPr>
    </w:p>
    <w:p w14:paraId="1CDEE715" w14:textId="77777777" w:rsidR="009D1E39" w:rsidRPr="003A27AE" w:rsidRDefault="009D1E39" w:rsidP="00C64924">
      <w:pPr>
        <w:pStyle w:val="ListParagraph"/>
        <w:spacing w:after="0" w:line="240" w:lineRule="auto"/>
        <w:ind w:left="-284" w:right="-138"/>
        <w:jc w:val="center"/>
        <w:rPr>
          <w:rFonts w:ascii="StobiSerif Regular" w:hAnsi="StobiSerif Regular"/>
          <w:b/>
          <w:i/>
        </w:rPr>
      </w:pPr>
      <w:r w:rsidRPr="003A27AE">
        <w:rPr>
          <w:rFonts w:ascii="StobiSerif Regular" w:hAnsi="StobiSerif Regular"/>
          <w:b/>
          <w:i/>
        </w:rPr>
        <w:t xml:space="preserve">Правилник </w:t>
      </w:r>
    </w:p>
    <w:p w14:paraId="2E53D856" w14:textId="77777777" w:rsidR="009D1E39" w:rsidRPr="003A27AE" w:rsidRDefault="009D1E39" w:rsidP="00C64924">
      <w:pPr>
        <w:pStyle w:val="ListParagraph"/>
        <w:spacing w:after="0" w:line="240" w:lineRule="auto"/>
        <w:ind w:left="-284" w:right="-138"/>
        <w:jc w:val="center"/>
        <w:rPr>
          <w:rFonts w:ascii="StobiSerif Regular" w:hAnsi="StobiSerif Regular" w:cs="Arial"/>
          <w:b/>
          <w:i/>
        </w:rPr>
      </w:pPr>
      <w:r w:rsidRPr="003A27AE">
        <w:rPr>
          <w:rFonts w:ascii="StobiSerif Regular" w:hAnsi="StobiSerif Regular"/>
          <w:b/>
          <w:i/>
        </w:rPr>
        <w:t>за изменување и дополнување на Правилникот за систематизација на работните места во Фондот за здравствено осигурување на Република Северна Македонија</w:t>
      </w:r>
    </w:p>
    <w:p w14:paraId="619F2E90" w14:textId="77777777" w:rsidR="009D1E39" w:rsidRPr="003A27AE" w:rsidRDefault="009D1E39" w:rsidP="00C64924">
      <w:pPr>
        <w:pStyle w:val="ListParagraph"/>
        <w:spacing w:after="0" w:line="240" w:lineRule="auto"/>
        <w:ind w:left="-284" w:right="-138"/>
        <w:rPr>
          <w:rFonts w:ascii="StobiSerif Regular" w:hAnsi="StobiSerif Regular" w:cs="Arial"/>
          <w:i/>
        </w:rPr>
      </w:pPr>
    </w:p>
    <w:p w14:paraId="32CA238E" w14:textId="77777777" w:rsidR="00937CA0" w:rsidRPr="003A27AE" w:rsidRDefault="00937CA0" w:rsidP="00C64924">
      <w:pPr>
        <w:pStyle w:val="ListParagraph"/>
        <w:spacing w:after="0" w:line="240" w:lineRule="auto"/>
        <w:ind w:left="-284" w:right="-138"/>
        <w:rPr>
          <w:rFonts w:ascii="StobiSerif Regular" w:hAnsi="StobiSerif Regular"/>
          <w:i/>
        </w:rPr>
      </w:pPr>
      <w:r w:rsidRPr="003A27AE">
        <w:rPr>
          <w:rFonts w:ascii="StobiSerif Regular" w:hAnsi="StobiSerif Regular" w:cs="Arial"/>
          <w:b/>
          <w:i/>
        </w:rPr>
        <w:t xml:space="preserve">ТОЧКА </w:t>
      </w:r>
      <w:r w:rsidRPr="003A27AE">
        <w:rPr>
          <w:rFonts w:ascii="StobiSerif Regular" w:eastAsia="@Arial Unicode MS" w:hAnsi="StobiSerif Regular" w:cs="Arial"/>
          <w:b/>
          <w:i/>
        </w:rPr>
        <w:t xml:space="preserve">10 - </w:t>
      </w:r>
      <w:r w:rsidR="00050A45" w:rsidRPr="003A27AE">
        <w:rPr>
          <w:rFonts w:ascii="StobiSerif Regular" w:hAnsi="StobiSerif Regular"/>
          <w:i/>
        </w:rPr>
        <w:t>Предлог за донесување на Правилник за изменување и дополнување на Правилникот за утврдување на висината на платите на работниците во Фондот за здравствено осигурување на Република Северна Македонија</w:t>
      </w:r>
    </w:p>
    <w:p w14:paraId="0FC2BEE1" w14:textId="77777777" w:rsidR="003A27AE" w:rsidRPr="003A27AE" w:rsidRDefault="003A27AE" w:rsidP="00C64924">
      <w:pPr>
        <w:pStyle w:val="ListParagraph"/>
        <w:spacing w:after="0" w:line="240" w:lineRule="auto"/>
        <w:ind w:left="-284" w:right="-138"/>
        <w:rPr>
          <w:rFonts w:ascii="StobiSerif Regular" w:hAnsi="StobiSerif Regular"/>
          <w:i/>
          <w:lang w:val="ru-RU"/>
        </w:rPr>
      </w:pPr>
    </w:p>
    <w:p w14:paraId="3D216B5F" w14:textId="77777777" w:rsidR="003A27AE" w:rsidRPr="003A27AE" w:rsidRDefault="003A27AE" w:rsidP="003A27AE">
      <w:pPr>
        <w:pStyle w:val="ListParagraph"/>
        <w:spacing w:after="0" w:line="240" w:lineRule="auto"/>
        <w:ind w:left="-284" w:right="-138"/>
        <w:rPr>
          <w:rFonts w:ascii="StobiSerif Regular" w:hAnsi="StobiSerif Regular"/>
          <w:i/>
        </w:rPr>
      </w:pPr>
      <w:r w:rsidRPr="003A27AE">
        <w:rPr>
          <w:rFonts w:ascii="StobiSerif Regular" w:hAnsi="StobiSerif Regular" w:cs="Arial"/>
          <w:i/>
        </w:rPr>
        <w:t xml:space="preserve">Фатиме Идризи објасни дека со овој правилник се утврдува висината на платата за работни места што беа утврдени со </w:t>
      </w:r>
      <w:r w:rsidRPr="003A27AE">
        <w:rPr>
          <w:rFonts w:ascii="StobiSerif Regular" w:hAnsi="StobiSerif Regular"/>
          <w:i/>
        </w:rPr>
        <w:t xml:space="preserve">Правилникот за изменување и дополнување на Правилникот за систематизација на работните места донесен на минатата седница на Управниот одбор. </w:t>
      </w:r>
    </w:p>
    <w:p w14:paraId="4620E6BD" w14:textId="77777777" w:rsidR="003A27AE" w:rsidRPr="003A27AE" w:rsidRDefault="003A27AE" w:rsidP="003A27AE">
      <w:pPr>
        <w:pStyle w:val="ListParagraph"/>
        <w:spacing w:after="0" w:line="240" w:lineRule="auto"/>
        <w:ind w:left="-284" w:right="-138"/>
        <w:rPr>
          <w:rFonts w:ascii="StobiSerif Regular" w:hAnsi="StobiSerif Regular"/>
          <w:i/>
          <w:lang w:val="ru-RU"/>
        </w:rPr>
      </w:pPr>
    </w:p>
    <w:p w14:paraId="7740C895" w14:textId="77777777" w:rsidR="003A27AE" w:rsidRPr="003A27AE" w:rsidRDefault="003A27AE" w:rsidP="00C64924">
      <w:pPr>
        <w:pStyle w:val="ListParagraph"/>
        <w:spacing w:after="0" w:line="240" w:lineRule="auto"/>
        <w:ind w:left="-284" w:right="-138"/>
        <w:rPr>
          <w:rFonts w:ascii="StobiSerif Regular" w:hAnsi="StobiSerif Regular"/>
          <w:i/>
          <w:lang w:val="ru-RU"/>
        </w:rPr>
      </w:pPr>
      <w:r w:rsidRPr="003A27AE">
        <w:rPr>
          <w:rFonts w:ascii="StobiSerif Regular" w:hAnsi="StobiSerif Regular"/>
          <w:i/>
          <w:lang w:val="ru-RU"/>
        </w:rPr>
        <w:t>По објаснувањето, Управниот одбор едногласно го донесе предложениот</w:t>
      </w:r>
    </w:p>
    <w:p w14:paraId="0B5BF9DD" w14:textId="77777777" w:rsidR="00937CA0" w:rsidRDefault="00937CA0" w:rsidP="00C64924">
      <w:pPr>
        <w:pStyle w:val="ListParagraph"/>
        <w:spacing w:after="0" w:line="240" w:lineRule="auto"/>
        <w:ind w:left="-284" w:right="-138"/>
        <w:rPr>
          <w:rFonts w:ascii="StobiSerif Regular" w:hAnsi="StobiSerif Regular" w:cs="Arial"/>
          <w:i/>
          <w:color w:val="FF0000"/>
        </w:rPr>
      </w:pPr>
    </w:p>
    <w:p w14:paraId="628D3EF7" w14:textId="77777777" w:rsidR="009D1E39" w:rsidRPr="009D1E39" w:rsidRDefault="009D1E39" w:rsidP="00C64924">
      <w:pPr>
        <w:pStyle w:val="ListParagraph"/>
        <w:spacing w:after="0" w:line="240" w:lineRule="auto"/>
        <w:ind w:left="-284" w:right="-138"/>
        <w:jc w:val="center"/>
        <w:rPr>
          <w:rFonts w:ascii="StobiSerif Regular" w:hAnsi="StobiSerif Regular"/>
          <w:b/>
          <w:i/>
        </w:rPr>
      </w:pPr>
      <w:r w:rsidRPr="009D1E39">
        <w:rPr>
          <w:rFonts w:ascii="StobiSerif Regular" w:hAnsi="StobiSerif Regular"/>
          <w:b/>
          <w:i/>
        </w:rPr>
        <w:t>Правилник</w:t>
      </w:r>
    </w:p>
    <w:p w14:paraId="5FB585F6" w14:textId="77777777" w:rsidR="009D1E39" w:rsidRPr="009D1E39" w:rsidRDefault="009D1E39" w:rsidP="00C64924">
      <w:pPr>
        <w:pStyle w:val="ListParagraph"/>
        <w:spacing w:after="0" w:line="240" w:lineRule="auto"/>
        <w:ind w:left="-284" w:right="-138"/>
        <w:jc w:val="center"/>
        <w:rPr>
          <w:rFonts w:ascii="StobiSerif Regular" w:hAnsi="StobiSerif Regular" w:cs="Arial"/>
          <w:b/>
          <w:i/>
          <w:color w:val="FF0000"/>
        </w:rPr>
      </w:pPr>
      <w:r w:rsidRPr="009D1E39">
        <w:rPr>
          <w:rFonts w:ascii="StobiSerif Regular" w:hAnsi="StobiSerif Regular"/>
          <w:b/>
          <w:i/>
        </w:rPr>
        <w:t>за изменување и дополнување на Правилникот за утврдување на висината на платите на работниците во Фондот за здравствено осигурување на Република Северна Македонија</w:t>
      </w:r>
    </w:p>
    <w:p w14:paraId="51E10E59" w14:textId="77777777" w:rsidR="009D1E39" w:rsidRPr="00D73D41" w:rsidRDefault="009D1E39" w:rsidP="00C64924">
      <w:pPr>
        <w:pStyle w:val="ListParagraph"/>
        <w:spacing w:after="0" w:line="240" w:lineRule="auto"/>
        <w:ind w:left="-284" w:right="-138"/>
        <w:rPr>
          <w:rFonts w:ascii="StobiSerif Regular" w:hAnsi="StobiSerif Regular" w:cs="Arial"/>
          <w:i/>
        </w:rPr>
      </w:pPr>
    </w:p>
    <w:p w14:paraId="41F06052" w14:textId="77777777" w:rsidR="00937CA0" w:rsidRPr="00D73D41" w:rsidRDefault="00937CA0" w:rsidP="00C64924">
      <w:pPr>
        <w:pStyle w:val="ListParagraph"/>
        <w:spacing w:after="0" w:line="240" w:lineRule="auto"/>
        <w:ind w:left="-284" w:right="-138"/>
        <w:rPr>
          <w:rFonts w:ascii="StobiSerif Regular" w:hAnsi="StobiSerif Regular"/>
          <w:i/>
        </w:rPr>
      </w:pPr>
      <w:r w:rsidRPr="00D73D41">
        <w:rPr>
          <w:rFonts w:ascii="StobiSerif Regular" w:hAnsi="StobiSerif Regular" w:cs="Arial"/>
          <w:b/>
          <w:i/>
        </w:rPr>
        <w:t xml:space="preserve">ТОЧКА </w:t>
      </w:r>
      <w:r w:rsidRPr="00D73D41">
        <w:rPr>
          <w:rFonts w:ascii="StobiSerif Regular" w:eastAsia="@Arial Unicode MS" w:hAnsi="StobiSerif Regular" w:cs="Arial"/>
          <w:b/>
          <w:i/>
        </w:rPr>
        <w:t xml:space="preserve">11 - </w:t>
      </w:r>
      <w:r w:rsidR="00050A45" w:rsidRPr="00D73D41">
        <w:rPr>
          <w:rFonts w:ascii="StobiSerif Regular" w:hAnsi="StobiSerif Regular"/>
          <w:i/>
        </w:rPr>
        <w:t xml:space="preserve">Предлог за донесување на Одлука за изменување и  дополнување на Одлуката за утврдување на мерки за заштита  </w:t>
      </w:r>
      <w:r w:rsidR="00050A45" w:rsidRPr="00D73D41">
        <w:rPr>
          <w:rFonts w:ascii="StobiSerif Regular" w:hAnsi="StobiSerif Regular"/>
          <w:i/>
          <w:lang w:val="ru-RU"/>
        </w:rPr>
        <w:t xml:space="preserve">на осигурените лица и на другите учесници во постапката при остварување на правата од задолжително здравствено осигурување во време на изречена мерка </w:t>
      </w:r>
      <w:r w:rsidR="00050A45" w:rsidRPr="00D73D41">
        <w:rPr>
          <w:rFonts w:ascii="StobiSerif Regular" w:hAnsi="StobiSerif Regular"/>
          <w:i/>
        </w:rPr>
        <w:t xml:space="preserve"> за спречување на ширењето и сузбивање на заразни болести од надлежните институции</w:t>
      </w:r>
    </w:p>
    <w:p w14:paraId="3DAC0A86" w14:textId="77777777" w:rsidR="00B64BE0" w:rsidRPr="00D73D41" w:rsidRDefault="00B64BE0" w:rsidP="00C64924">
      <w:pPr>
        <w:pStyle w:val="ListParagraph"/>
        <w:spacing w:after="0" w:line="240" w:lineRule="auto"/>
        <w:ind w:left="-284" w:right="-138"/>
        <w:rPr>
          <w:rFonts w:ascii="StobiSerif Regular" w:hAnsi="StobiSerif Regular"/>
          <w:i/>
          <w:lang w:val="ru-RU"/>
        </w:rPr>
      </w:pPr>
    </w:p>
    <w:p w14:paraId="0C1C7D44" w14:textId="77777777" w:rsidR="00B64BE0" w:rsidRDefault="00B64BE0" w:rsidP="00C64924">
      <w:pPr>
        <w:pStyle w:val="ListParagraph"/>
        <w:spacing w:after="0" w:line="240" w:lineRule="auto"/>
        <w:ind w:left="-284" w:right="-138"/>
        <w:rPr>
          <w:rFonts w:ascii="StobiSerif Regular" w:hAnsi="StobiSerif Regular" w:cs="Arial"/>
          <w:i/>
        </w:rPr>
      </w:pPr>
      <w:r w:rsidRPr="00D73D41">
        <w:rPr>
          <w:rFonts w:ascii="StobiSerif Regular" w:hAnsi="StobiSerif Regular"/>
          <w:i/>
          <w:lang w:val="ru-RU"/>
        </w:rPr>
        <w:t xml:space="preserve">Објаснување на предлогот даде </w:t>
      </w:r>
      <w:r w:rsidRPr="00D73D41">
        <w:rPr>
          <w:rFonts w:ascii="StobiSerif Regular" w:eastAsia="@Arial Unicode MS" w:hAnsi="StobiSerif Regular"/>
          <w:i/>
        </w:rPr>
        <w:t xml:space="preserve">Цвете Серафимовски. Наведе дека се предлага во одлуката да се додаде мерка која се однесува на </w:t>
      </w:r>
      <w:r w:rsidRPr="00D73D41">
        <w:rPr>
          <w:rFonts w:ascii="StobiSerif Regular" w:hAnsi="StobiSerif Regular" w:cs="Arial"/>
          <w:i/>
        </w:rPr>
        <w:t xml:space="preserve">фактурите на избраните лекари кои во текот на 2020 година пропишувале лекови (антибиотици и анксиолитици)  на рецепт од Листата на лекови на товар на Фондот над дозволениот лимит, кои лекови </w:t>
      </w:r>
      <w:r w:rsidR="00AD40DB" w:rsidRPr="00D73D41">
        <w:rPr>
          <w:rFonts w:ascii="StobiSerif Regular" w:hAnsi="StobiSerif Regular" w:cs="Arial"/>
          <w:i/>
        </w:rPr>
        <w:t xml:space="preserve">во тој период </w:t>
      </w:r>
      <w:r w:rsidRPr="00D73D41">
        <w:rPr>
          <w:rFonts w:ascii="StobiSerif Regular" w:hAnsi="StobiSerif Regular" w:cs="Arial"/>
          <w:i/>
        </w:rPr>
        <w:t xml:space="preserve">биле неопходни при третман на осигурени лица болни од </w:t>
      </w:r>
      <w:r w:rsidR="00AD40DB" w:rsidRPr="00D73D41">
        <w:rPr>
          <w:rFonts w:ascii="StobiSerif Regular" w:hAnsi="StobiSerif Regular" w:cs="Arial"/>
          <w:i/>
        </w:rPr>
        <w:t>к</w:t>
      </w:r>
      <w:r w:rsidRPr="00D73D41">
        <w:rPr>
          <w:rFonts w:ascii="StobiSerif Regular" w:hAnsi="StobiSerif Regular" w:cs="Arial"/>
          <w:i/>
        </w:rPr>
        <w:t>орона</w:t>
      </w:r>
      <w:r w:rsidR="00AD40DB" w:rsidRPr="00D73D41">
        <w:rPr>
          <w:rFonts w:ascii="StobiSerif Regular" w:hAnsi="StobiSerif Regular" w:cs="Arial"/>
          <w:i/>
        </w:rPr>
        <w:t xml:space="preserve"> </w:t>
      </w:r>
      <w:r w:rsidRPr="00D73D41">
        <w:rPr>
          <w:rFonts w:ascii="StobiSerif Regular" w:hAnsi="StobiSerif Regular" w:cs="Arial"/>
          <w:i/>
        </w:rPr>
        <w:t>вир</w:t>
      </w:r>
      <w:r w:rsidR="00AD40DB" w:rsidRPr="00D73D41">
        <w:rPr>
          <w:rFonts w:ascii="StobiSerif Regular" w:hAnsi="StobiSerif Regular" w:cs="Arial"/>
          <w:i/>
        </w:rPr>
        <w:t>у</w:t>
      </w:r>
      <w:r w:rsidRPr="00D73D41">
        <w:rPr>
          <w:rFonts w:ascii="StobiSerif Regular" w:hAnsi="StobiSerif Regular" w:cs="Arial"/>
          <w:i/>
        </w:rPr>
        <w:t xml:space="preserve">сот </w:t>
      </w:r>
      <w:r w:rsidR="00AD40DB" w:rsidRPr="00D73D41">
        <w:rPr>
          <w:rFonts w:ascii="StobiSerif Regular" w:hAnsi="StobiSerif Regular" w:cs="Arial"/>
          <w:i/>
        </w:rPr>
        <w:t xml:space="preserve"> COVID -19</w:t>
      </w:r>
      <w:r w:rsidRPr="00D73D41">
        <w:rPr>
          <w:rFonts w:ascii="StobiSerif Regular" w:hAnsi="StobiSerif Regular" w:cs="Arial"/>
          <w:i/>
        </w:rPr>
        <w:t>. Имено, Лекарската комора и Здружението на приватни лекари</w:t>
      </w:r>
      <w:r w:rsidR="00AD40DB" w:rsidRPr="00D73D41">
        <w:rPr>
          <w:rFonts w:ascii="StobiSerif Regular" w:hAnsi="StobiSerif Regular" w:cs="Arial"/>
          <w:i/>
        </w:rPr>
        <w:t xml:space="preserve"> реагираа дека на лекарите кои го имаат надминато лимитот за пропишување на антибиотици, Фондот им ги намалува фактурите за исплата на месечните надоместоци. Сметаме дека во вонредните услови поврзани со корона вирусот  ова не треба да се прави, доколку се работи за пропишување на лекови за третирање на болните од корона вирусот. Поради тоа, се предлага со дополнување на одлуката да се создаде правна можност за признавање на пропишувањето над лимитот во 2020 година.</w:t>
      </w:r>
      <w:r w:rsidR="00D73D41" w:rsidRPr="00D73D41">
        <w:rPr>
          <w:rFonts w:ascii="StobiSerif Regular" w:hAnsi="StobiSerif Regular" w:cs="Arial"/>
          <w:i/>
        </w:rPr>
        <w:t xml:space="preserve"> Исто така, се предлага овозможување  Избраниот лекар </w:t>
      </w:r>
      <w:r w:rsidR="00D73D41" w:rsidRPr="00D73D41">
        <w:rPr>
          <w:rFonts w:ascii="StobiSerif Regular" w:hAnsi="StobiSerif Regular" w:cs="Arial"/>
          <w:i/>
        </w:rPr>
        <w:lastRenderedPageBreak/>
        <w:t>односно лекарската комисија на Фондот да може ретроактивно да отвори боледување, односно ретроактивно да даде оценка и мислење за привремена спреченост за работа на вработено осигурено лице заболено со корона вирусот.</w:t>
      </w:r>
    </w:p>
    <w:p w14:paraId="3BFE513A" w14:textId="77777777" w:rsidR="00D73D41" w:rsidRDefault="00D73D41" w:rsidP="00C64924">
      <w:pPr>
        <w:pStyle w:val="ListParagraph"/>
        <w:spacing w:after="0" w:line="240" w:lineRule="auto"/>
        <w:ind w:left="-284" w:right="-138"/>
        <w:rPr>
          <w:rFonts w:ascii="StobiSerif Regular" w:hAnsi="StobiSerif Regular"/>
          <w:i/>
          <w:lang w:val="ru-RU"/>
        </w:rPr>
      </w:pPr>
    </w:p>
    <w:p w14:paraId="267EE867" w14:textId="77777777" w:rsidR="00D73D41" w:rsidRPr="0049426F" w:rsidRDefault="00D73D41" w:rsidP="00C64924">
      <w:pPr>
        <w:pStyle w:val="ListParagraph"/>
        <w:spacing w:after="0" w:line="240" w:lineRule="auto"/>
        <w:ind w:left="-284" w:right="-138"/>
        <w:rPr>
          <w:rFonts w:ascii="StobiSerif Regular" w:hAnsi="StobiSerif Regular"/>
          <w:i/>
        </w:rPr>
      </w:pPr>
      <w:r>
        <w:rPr>
          <w:rFonts w:ascii="StobiSerif Regular" w:hAnsi="StobiSerif Regular"/>
          <w:i/>
          <w:lang w:val="ru-RU"/>
        </w:rPr>
        <w:t>По кусата дискусија што го следеше објаснувањето, Управниот одбор едногласно ја донесе предложената</w:t>
      </w:r>
    </w:p>
    <w:p w14:paraId="6DA67216" w14:textId="77777777" w:rsidR="00937CA0" w:rsidRDefault="00937CA0" w:rsidP="00C64924">
      <w:pPr>
        <w:pStyle w:val="ListParagraph"/>
        <w:spacing w:after="0" w:line="240" w:lineRule="auto"/>
        <w:ind w:left="-284" w:right="-138"/>
        <w:rPr>
          <w:rFonts w:ascii="StobiSerif Regular" w:hAnsi="StobiSerif Regular" w:cs="Arial"/>
          <w:i/>
          <w:color w:val="FF0000"/>
        </w:rPr>
      </w:pPr>
    </w:p>
    <w:p w14:paraId="25739873" w14:textId="77777777" w:rsidR="00B412BD" w:rsidRPr="00B412BD" w:rsidRDefault="00B412BD" w:rsidP="00C64924">
      <w:pPr>
        <w:pStyle w:val="ListParagraph"/>
        <w:spacing w:after="0" w:line="240" w:lineRule="auto"/>
        <w:ind w:left="-284" w:right="-138"/>
        <w:jc w:val="center"/>
        <w:rPr>
          <w:rFonts w:ascii="StobiSerif Regular" w:hAnsi="StobiSerif Regular"/>
          <w:b/>
          <w:i/>
        </w:rPr>
      </w:pPr>
      <w:r w:rsidRPr="00B412BD">
        <w:rPr>
          <w:rFonts w:ascii="StobiSerif Regular" w:hAnsi="StobiSerif Regular"/>
          <w:b/>
          <w:i/>
        </w:rPr>
        <w:t>Одлука</w:t>
      </w:r>
    </w:p>
    <w:p w14:paraId="5EAC4154" w14:textId="77777777" w:rsidR="00B412BD" w:rsidRPr="00B412BD" w:rsidRDefault="00B412BD" w:rsidP="00C64924">
      <w:pPr>
        <w:pStyle w:val="ListParagraph"/>
        <w:spacing w:after="0" w:line="240" w:lineRule="auto"/>
        <w:ind w:left="-284" w:right="-138"/>
        <w:jc w:val="center"/>
        <w:rPr>
          <w:rFonts w:ascii="StobiSerif Regular" w:hAnsi="StobiSerif Regular" w:cs="Arial"/>
          <w:b/>
          <w:i/>
          <w:color w:val="FF0000"/>
        </w:rPr>
      </w:pPr>
      <w:r w:rsidRPr="00B412BD">
        <w:rPr>
          <w:rFonts w:ascii="StobiSerif Regular" w:hAnsi="StobiSerif Regular"/>
          <w:b/>
          <w:i/>
        </w:rPr>
        <w:t xml:space="preserve">за изменување и  дополнување на Одлуката за утврдување на мерки за заштита  </w:t>
      </w:r>
      <w:r w:rsidRPr="00B412BD">
        <w:rPr>
          <w:rFonts w:ascii="StobiSerif Regular" w:hAnsi="StobiSerif Regular"/>
          <w:b/>
          <w:i/>
          <w:lang w:val="ru-RU"/>
        </w:rPr>
        <w:t xml:space="preserve">на осигурените лица и на другите учесници во постапката при остварување на правата од задолжително здравствено осигурување во време на изречена мерка </w:t>
      </w:r>
      <w:r w:rsidRPr="00B412BD">
        <w:rPr>
          <w:rFonts w:ascii="StobiSerif Regular" w:hAnsi="StobiSerif Regular"/>
          <w:b/>
          <w:i/>
        </w:rPr>
        <w:t xml:space="preserve"> за спречување на ширењето и сузбивање на заразни болести од надлежните институции</w:t>
      </w:r>
    </w:p>
    <w:p w14:paraId="11530D48" w14:textId="77777777" w:rsidR="00B412BD" w:rsidRPr="00923D9F" w:rsidRDefault="00B412BD" w:rsidP="00C64924">
      <w:pPr>
        <w:pStyle w:val="ListParagraph"/>
        <w:spacing w:after="0" w:line="240" w:lineRule="auto"/>
        <w:ind w:left="-284" w:right="-138"/>
        <w:rPr>
          <w:rFonts w:ascii="StobiSerif Regular" w:hAnsi="StobiSerif Regular" w:cs="Arial"/>
          <w:i/>
        </w:rPr>
      </w:pPr>
    </w:p>
    <w:p w14:paraId="3A314DDC" w14:textId="77777777" w:rsidR="00937CA0" w:rsidRPr="00923D9F" w:rsidRDefault="00937CA0" w:rsidP="00C64924">
      <w:pPr>
        <w:pStyle w:val="ListParagraph"/>
        <w:spacing w:after="0" w:line="240" w:lineRule="auto"/>
        <w:ind w:left="-284" w:right="-138"/>
        <w:rPr>
          <w:rFonts w:ascii="StobiSerif Regular" w:hAnsi="StobiSerif Regular"/>
          <w:i/>
          <w:lang w:val="ru-RU"/>
        </w:rPr>
      </w:pPr>
      <w:r w:rsidRPr="00923D9F">
        <w:rPr>
          <w:rFonts w:ascii="StobiSerif Regular" w:hAnsi="StobiSerif Regular" w:cs="Arial"/>
          <w:b/>
          <w:i/>
        </w:rPr>
        <w:t xml:space="preserve">ТОЧКА </w:t>
      </w:r>
      <w:r w:rsidRPr="00923D9F">
        <w:rPr>
          <w:rFonts w:ascii="StobiSerif Regular" w:eastAsia="@Arial Unicode MS" w:hAnsi="StobiSerif Regular" w:cs="Arial"/>
          <w:b/>
          <w:i/>
        </w:rPr>
        <w:t xml:space="preserve">12 - </w:t>
      </w:r>
      <w:r w:rsidR="00050A45" w:rsidRPr="00923D9F">
        <w:rPr>
          <w:rFonts w:ascii="StobiSerif Regular" w:hAnsi="StobiSerif Regular"/>
          <w:i/>
        </w:rPr>
        <w:t>Разгледување на барање од аптека „Пако фарм“ од село Доброште</w:t>
      </w:r>
    </w:p>
    <w:p w14:paraId="1084CE70" w14:textId="77777777" w:rsidR="00937CA0" w:rsidRPr="00923D9F" w:rsidRDefault="00937CA0" w:rsidP="00C64924">
      <w:pPr>
        <w:pStyle w:val="ListParagraph"/>
        <w:spacing w:after="0" w:line="240" w:lineRule="auto"/>
        <w:ind w:left="-284" w:right="-138"/>
        <w:rPr>
          <w:rFonts w:ascii="StobiSerif Regular" w:hAnsi="StobiSerif Regular" w:cs="Arial"/>
          <w:i/>
        </w:rPr>
      </w:pPr>
    </w:p>
    <w:p w14:paraId="51F0462D" w14:textId="77777777" w:rsidR="00906ABA" w:rsidRPr="00923D9F" w:rsidRDefault="00906ABA" w:rsidP="00C64924">
      <w:pPr>
        <w:pStyle w:val="ListParagraph"/>
        <w:spacing w:after="0" w:line="240" w:lineRule="auto"/>
        <w:ind w:left="-284" w:right="-138"/>
        <w:rPr>
          <w:rFonts w:ascii="StobiSerif Regular" w:hAnsi="StobiSerif Regular" w:cs="Arial"/>
          <w:i/>
        </w:rPr>
      </w:pPr>
      <w:r w:rsidRPr="00923D9F">
        <w:rPr>
          <w:rFonts w:ascii="StobiSerif Regular" w:hAnsi="StobiSerif Regular" w:cs="Arial"/>
          <w:i/>
        </w:rPr>
        <w:t xml:space="preserve">По објаснувањето на Фатон Мемети, Управниот одбор едногласно одлучи да се прифати барањето број 15- 1016/1 на </w:t>
      </w:r>
      <w:r w:rsidRPr="00923D9F">
        <w:rPr>
          <w:rFonts w:ascii="StobiSerif Regular" w:hAnsi="StobiSerif Regular"/>
          <w:i/>
        </w:rPr>
        <w:t>аптеката „Пако фарм“ од село Доброште.</w:t>
      </w:r>
    </w:p>
    <w:p w14:paraId="09C0FBA0" w14:textId="77777777" w:rsidR="00937CA0" w:rsidRPr="00923D9F" w:rsidRDefault="00937CA0" w:rsidP="00C64924">
      <w:pPr>
        <w:pStyle w:val="ListParagraph"/>
        <w:spacing w:after="0" w:line="240" w:lineRule="auto"/>
        <w:ind w:left="-284" w:right="-138"/>
        <w:rPr>
          <w:rFonts w:ascii="StobiSerif Regular" w:hAnsi="StobiSerif Regular" w:cs="Arial"/>
          <w:i/>
        </w:rPr>
      </w:pPr>
    </w:p>
    <w:p w14:paraId="4B81E358" w14:textId="77777777" w:rsidR="00937CA0" w:rsidRPr="00923D9F" w:rsidRDefault="00937CA0" w:rsidP="00C64924">
      <w:pPr>
        <w:pStyle w:val="ListParagraph"/>
        <w:spacing w:after="0" w:line="240" w:lineRule="auto"/>
        <w:ind w:left="-284" w:right="-138"/>
        <w:rPr>
          <w:rFonts w:ascii="StobiSerif Regular" w:hAnsi="StobiSerif Regular"/>
          <w:i/>
          <w:lang w:val="ru-RU"/>
        </w:rPr>
      </w:pPr>
      <w:r w:rsidRPr="00923D9F">
        <w:rPr>
          <w:rFonts w:ascii="StobiSerif Regular" w:hAnsi="StobiSerif Regular" w:cs="Arial"/>
          <w:b/>
          <w:i/>
        </w:rPr>
        <w:t xml:space="preserve">ТОЧКА </w:t>
      </w:r>
      <w:r w:rsidRPr="00923D9F">
        <w:rPr>
          <w:rFonts w:ascii="StobiSerif Regular" w:eastAsia="@Arial Unicode MS" w:hAnsi="StobiSerif Regular" w:cs="Arial"/>
          <w:b/>
          <w:i/>
        </w:rPr>
        <w:t xml:space="preserve">13 - </w:t>
      </w:r>
      <w:r w:rsidR="00050A45" w:rsidRPr="00923D9F">
        <w:rPr>
          <w:rFonts w:ascii="StobiSerif Regular" w:hAnsi="StobiSerif Regular"/>
          <w:i/>
        </w:rPr>
        <w:t>Разгледување на барање од аптека „Ромедика 3“ од Гостивар</w:t>
      </w:r>
    </w:p>
    <w:p w14:paraId="50FB85FA" w14:textId="77777777" w:rsidR="00906ABA" w:rsidRPr="00923D9F" w:rsidRDefault="00906ABA" w:rsidP="00C64924">
      <w:pPr>
        <w:pStyle w:val="ListParagraph"/>
        <w:spacing w:after="0" w:line="240" w:lineRule="auto"/>
        <w:ind w:left="-284" w:right="-138"/>
        <w:rPr>
          <w:rFonts w:ascii="StobiSerif Regular" w:hAnsi="StobiSerif Regular" w:cs="Arial"/>
          <w:i/>
        </w:rPr>
      </w:pPr>
    </w:p>
    <w:p w14:paraId="5C4FADF2" w14:textId="77777777" w:rsidR="00937CA0" w:rsidRPr="00923D9F" w:rsidRDefault="00906ABA" w:rsidP="00C64924">
      <w:pPr>
        <w:pStyle w:val="ListParagraph"/>
        <w:spacing w:after="0" w:line="240" w:lineRule="auto"/>
        <w:ind w:left="-284" w:right="-138"/>
        <w:rPr>
          <w:rFonts w:ascii="StobiSerif Regular" w:hAnsi="StobiSerif Regular" w:cs="Arial"/>
          <w:i/>
        </w:rPr>
      </w:pPr>
      <w:r w:rsidRPr="00923D9F">
        <w:rPr>
          <w:rFonts w:ascii="StobiSerif Regular" w:hAnsi="StobiSerif Regular" w:cs="Arial"/>
          <w:i/>
        </w:rPr>
        <w:t xml:space="preserve">По објаснувањето на Фатон Мемети, Управниот одбор едногласно одлучи да се прифати барањето број 10- 1246/1 на </w:t>
      </w:r>
      <w:r w:rsidRPr="00923D9F">
        <w:rPr>
          <w:rFonts w:ascii="StobiSerif Regular" w:hAnsi="StobiSerif Regular"/>
          <w:i/>
        </w:rPr>
        <w:t>аптеката „Ромедика 3“ од Гостивар.</w:t>
      </w:r>
    </w:p>
    <w:p w14:paraId="77D10CDB" w14:textId="77777777" w:rsidR="00937CA0" w:rsidRPr="00923D9F" w:rsidRDefault="00937CA0" w:rsidP="00C64924">
      <w:pPr>
        <w:pStyle w:val="ListParagraph"/>
        <w:spacing w:after="0" w:line="240" w:lineRule="auto"/>
        <w:ind w:left="-284" w:right="-138"/>
        <w:rPr>
          <w:rFonts w:ascii="StobiSerif Regular" w:hAnsi="StobiSerif Regular" w:cs="Arial"/>
          <w:i/>
        </w:rPr>
      </w:pPr>
    </w:p>
    <w:p w14:paraId="29E715A3" w14:textId="77777777" w:rsidR="00937CA0" w:rsidRPr="00923D9F" w:rsidRDefault="00937CA0" w:rsidP="00C64924">
      <w:pPr>
        <w:pStyle w:val="ListParagraph"/>
        <w:spacing w:after="0" w:line="240" w:lineRule="auto"/>
        <w:ind w:left="-284" w:right="-138"/>
        <w:rPr>
          <w:rFonts w:ascii="StobiSerif Regular" w:hAnsi="StobiSerif Regular"/>
          <w:i/>
          <w:lang w:val="ru-RU"/>
        </w:rPr>
      </w:pPr>
      <w:r w:rsidRPr="00923D9F">
        <w:rPr>
          <w:rFonts w:ascii="StobiSerif Regular" w:hAnsi="StobiSerif Regular" w:cs="Arial"/>
          <w:b/>
          <w:i/>
        </w:rPr>
        <w:t xml:space="preserve">ТОЧКА </w:t>
      </w:r>
      <w:r w:rsidRPr="00923D9F">
        <w:rPr>
          <w:rFonts w:ascii="StobiSerif Regular" w:eastAsia="@Arial Unicode MS" w:hAnsi="StobiSerif Regular" w:cs="Arial"/>
          <w:b/>
          <w:i/>
        </w:rPr>
        <w:t xml:space="preserve">14 - </w:t>
      </w:r>
      <w:r w:rsidR="00050A45" w:rsidRPr="00923D9F">
        <w:rPr>
          <w:rFonts w:ascii="StobiSerif Regular" w:hAnsi="StobiSerif Regular"/>
          <w:i/>
        </w:rPr>
        <w:t>Разгледување на барање од аптека „Лајф Лајн“ од Скопје</w:t>
      </w:r>
    </w:p>
    <w:p w14:paraId="2135CD3B" w14:textId="77777777" w:rsidR="00937CA0" w:rsidRPr="00923D9F" w:rsidRDefault="00937CA0" w:rsidP="00C64924">
      <w:pPr>
        <w:pStyle w:val="ListParagraph"/>
        <w:spacing w:after="0" w:line="240" w:lineRule="auto"/>
        <w:ind w:left="-284" w:right="-138"/>
        <w:rPr>
          <w:rFonts w:ascii="StobiSerif Regular" w:hAnsi="StobiSerif Regular" w:cs="Arial"/>
          <w:i/>
        </w:rPr>
      </w:pPr>
    </w:p>
    <w:p w14:paraId="280F210F" w14:textId="77777777" w:rsidR="00906ABA" w:rsidRPr="00923D9F" w:rsidRDefault="00906ABA" w:rsidP="00C64924">
      <w:pPr>
        <w:pStyle w:val="ListParagraph"/>
        <w:spacing w:after="0" w:line="240" w:lineRule="auto"/>
        <w:ind w:left="-284" w:right="-138"/>
        <w:rPr>
          <w:rFonts w:ascii="StobiSerif Regular" w:hAnsi="StobiSerif Regular" w:cs="Arial"/>
          <w:i/>
        </w:rPr>
      </w:pPr>
      <w:r w:rsidRPr="00923D9F">
        <w:rPr>
          <w:rFonts w:ascii="StobiSerif Regular" w:hAnsi="StobiSerif Regular" w:cs="Arial"/>
          <w:i/>
        </w:rPr>
        <w:t xml:space="preserve">По објаснувањето на Фатон Мемети, Управниот одбор едногласно одлучи да се прифати барањето број 15- 1795/1 на </w:t>
      </w:r>
      <w:r w:rsidRPr="00923D9F">
        <w:rPr>
          <w:rFonts w:ascii="StobiSerif Regular" w:hAnsi="StobiSerif Regular"/>
          <w:i/>
        </w:rPr>
        <w:t>аптеката „Лајф Лајн“ од Скопје.</w:t>
      </w:r>
    </w:p>
    <w:p w14:paraId="67740102" w14:textId="77777777" w:rsidR="00906ABA" w:rsidRDefault="00906ABA" w:rsidP="00C64924">
      <w:pPr>
        <w:pStyle w:val="ListParagraph"/>
        <w:spacing w:after="0" w:line="240" w:lineRule="auto"/>
        <w:ind w:left="-284" w:right="-138"/>
        <w:rPr>
          <w:rFonts w:ascii="StobiSerif Regular" w:hAnsi="StobiSerif Regular" w:cs="Arial"/>
          <w:i/>
          <w:color w:val="FF0000"/>
        </w:rPr>
      </w:pPr>
    </w:p>
    <w:p w14:paraId="68578B48" w14:textId="77777777" w:rsidR="00937CA0" w:rsidRPr="00975857" w:rsidRDefault="00937CA0" w:rsidP="00C64924">
      <w:pPr>
        <w:pStyle w:val="ListParagraph"/>
        <w:spacing w:after="0" w:line="240" w:lineRule="auto"/>
        <w:ind w:left="-284" w:right="-138"/>
        <w:rPr>
          <w:rFonts w:ascii="StobiSerif Regular" w:hAnsi="StobiSerif Regular"/>
          <w:i/>
        </w:rPr>
      </w:pPr>
      <w:r w:rsidRPr="00975857">
        <w:rPr>
          <w:rFonts w:ascii="StobiSerif Regular" w:hAnsi="StobiSerif Regular" w:cs="Arial"/>
          <w:b/>
          <w:i/>
        </w:rPr>
        <w:t xml:space="preserve">ТОЧКА </w:t>
      </w:r>
      <w:r w:rsidRPr="00975857">
        <w:rPr>
          <w:rFonts w:ascii="StobiSerif Regular" w:eastAsia="@Arial Unicode MS" w:hAnsi="StobiSerif Regular" w:cs="Arial"/>
          <w:b/>
          <w:i/>
        </w:rPr>
        <w:t xml:space="preserve">15 - </w:t>
      </w:r>
      <w:r w:rsidR="00050A45" w:rsidRPr="00975857">
        <w:rPr>
          <w:rFonts w:ascii="StobiSerif Regular" w:hAnsi="StobiSerif Regular"/>
          <w:i/>
        </w:rPr>
        <w:t>Разгледување на Годишниот план за извршување на финансиски контроли</w:t>
      </w:r>
      <w:r w:rsidR="006F594F" w:rsidRPr="00975857">
        <w:rPr>
          <w:rFonts w:ascii="StobiSerif Regular" w:hAnsi="StobiSerif Regular"/>
          <w:i/>
        </w:rPr>
        <w:t xml:space="preserve"> за 2021</w:t>
      </w:r>
      <w:r w:rsidR="006F594F" w:rsidRPr="00975857">
        <w:rPr>
          <w:rFonts w:ascii="StobiSerif Regular" w:hAnsi="StobiSerif Regular"/>
          <w:i/>
          <w:lang w:val="en-US"/>
        </w:rPr>
        <w:t xml:space="preserve"> </w:t>
      </w:r>
      <w:proofErr w:type="spellStart"/>
      <w:r w:rsidR="006F594F" w:rsidRPr="00975857">
        <w:rPr>
          <w:rFonts w:ascii="StobiSerif Regular" w:hAnsi="StobiSerif Regular"/>
          <w:i/>
          <w:lang w:val="en-US"/>
        </w:rPr>
        <w:t>година</w:t>
      </w:r>
      <w:proofErr w:type="spellEnd"/>
    </w:p>
    <w:p w14:paraId="01873608" w14:textId="77777777" w:rsidR="00937CA0" w:rsidRPr="00975857" w:rsidRDefault="00937CA0" w:rsidP="00C64924">
      <w:pPr>
        <w:pStyle w:val="ListParagraph"/>
        <w:spacing w:after="0" w:line="240" w:lineRule="auto"/>
        <w:ind w:left="-284" w:right="-138"/>
        <w:rPr>
          <w:rFonts w:ascii="StobiSerif Regular" w:hAnsi="StobiSerif Regular" w:cs="Arial"/>
          <w:i/>
        </w:rPr>
      </w:pPr>
    </w:p>
    <w:p w14:paraId="3B308176" w14:textId="77777777" w:rsidR="006F594F" w:rsidRPr="00975857" w:rsidRDefault="006F594F" w:rsidP="006F594F">
      <w:pPr>
        <w:pStyle w:val="ListParagraph"/>
        <w:spacing w:after="0" w:line="240" w:lineRule="auto"/>
        <w:ind w:left="-284" w:right="-138"/>
        <w:rPr>
          <w:rFonts w:ascii="StobiSerif Regular" w:hAnsi="StobiSerif Regular"/>
          <w:i/>
        </w:rPr>
      </w:pPr>
      <w:r w:rsidRPr="00975857">
        <w:rPr>
          <w:rFonts w:ascii="StobiSerif Regular" w:hAnsi="StobiSerif Regular" w:cs="Arial"/>
          <w:i/>
        </w:rPr>
        <w:t xml:space="preserve">Во рамките на точката </w:t>
      </w:r>
      <w:r w:rsidRPr="00975857">
        <w:rPr>
          <w:rFonts w:ascii="StobiSerif Regular" w:hAnsi="StobiSerif Regular" w:cs="Arial"/>
          <w:i/>
          <w:lang w:val="en-US"/>
        </w:rPr>
        <w:t>15</w:t>
      </w:r>
      <w:r w:rsidRPr="00975857">
        <w:rPr>
          <w:rFonts w:ascii="StobiSerif Regular" w:hAnsi="StobiSerif Regular" w:cs="Arial"/>
          <w:i/>
        </w:rPr>
        <w:t xml:space="preserve">, Управниот одбор се запозна со </w:t>
      </w:r>
      <w:r w:rsidRPr="00975857">
        <w:rPr>
          <w:rFonts w:ascii="StobiSerif Regular" w:hAnsi="StobiSerif Regular"/>
          <w:i/>
        </w:rPr>
        <w:t>Годишниот план за извршување на финансиски контроли за 2021</w:t>
      </w:r>
      <w:r w:rsidRPr="00975857">
        <w:rPr>
          <w:rFonts w:ascii="StobiSerif Regular" w:hAnsi="StobiSerif Regular"/>
          <w:i/>
          <w:lang w:val="en-US"/>
        </w:rPr>
        <w:t xml:space="preserve"> </w:t>
      </w:r>
      <w:proofErr w:type="spellStart"/>
      <w:r w:rsidRPr="00975857">
        <w:rPr>
          <w:rFonts w:ascii="StobiSerif Regular" w:hAnsi="StobiSerif Regular"/>
          <w:i/>
          <w:lang w:val="en-US"/>
        </w:rPr>
        <w:t>година</w:t>
      </w:r>
      <w:proofErr w:type="spellEnd"/>
      <w:r w:rsidRPr="00975857">
        <w:rPr>
          <w:rFonts w:ascii="StobiSerif Regular" w:hAnsi="StobiSerif Regular"/>
          <w:i/>
        </w:rPr>
        <w:t>,</w:t>
      </w:r>
      <w:r w:rsidRPr="00975857">
        <w:rPr>
          <w:rFonts w:ascii="StobiSerif Regular" w:hAnsi="StobiSerif Regular" w:cs="Arial"/>
          <w:i/>
        </w:rPr>
        <w:t xml:space="preserve"> како материјал од информативна природа, во врска со кој не беа донесени посебни одлуки или заклучоци.</w:t>
      </w:r>
    </w:p>
    <w:p w14:paraId="4EE35A51" w14:textId="77777777" w:rsidR="006F594F" w:rsidRPr="00757959" w:rsidRDefault="006F594F" w:rsidP="00C64924">
      <w:pPr>
        <w:pStyle w:val="ListParagraph"/>
        <w:spacing w:after="0" w:line="240" w:lineRule="auto"/>
        <w:ind w:left="-284" w:right="-138"/>
        <w:rPr>
          <w:rFonts w:ascii="StobiSerif Regular" w:hAnsi="StobiSerif Regular" w:cs="Arial"/>
          <w:i/>
        </w:rPr>
      </w:pPr>
    </w:p>
    <w:p w14:paraId="030CC18D" w14:textId="77777777" w:rsidR="00937CA0" w:rsidRPr="00757959" w:rsidRDefault="00937CA0" w:rsidP="00C64924">
      <w:pPr>
        <w:pStyle w:val="ListParagraph"/>
        <w:spacing w:after="0" w:line="240" w:lineRule="auto"/>
        <w:ind w:left="-284" w:right="-138"/>
        <w:rPr>
          <w:rFonts w:ascii="StobiSerif Regular" w:hAnsi="StobiSerif Regular"/>
          <w:i/>
          <w:lang w:val="ru-RU"/>
        </w:rPr>
      </w:pPr>
      <w:r w:rsidRPr="00757959">
        <w:rPr>
          <w:rFonts w:ascii="StobiSerif Regular" w:hAnsi="StobiSerif Regular" w:cs="Arial"/>
          <w:b/>
          <w:i/>
        </w:rPr>
        <w:t xml:space="preserve">ТОЧКА </w:t>
      </w:r>
      <w:r w:rsidRPr="00757959">
        <w:rPr>
          <w:rFonts w:ascii="StobiSerif Regular" w:eastAsia="@Arial Unicode MS" w:hAnsi="StobiSerif Regular" w:cs="Arial"/>
          <w:b/>
          <w:i/>
        </w:rPr>
        <w:t xml:space="preserve">16 - </w:t>
      </w:r>
      <w:r w:rsidR="00050A45" w:rsidRPr="00757959">
        <w:rPr>
          <w:rFonts w:ascii="StobiSerif Regular" w:hAnsi="StobiSerif Regular"/>
          <w:i/>
        </w:rPr>
        <w:t>Информација за состојбата со спроведување на законот за јазиците</w:t>
      </w:r>
    </w:p>
    <w:p w14:paraId="1B69F5D2" w14:textId="77777777" w:rsidR="00937CA0" w:rsidRPr="00757959" w:rsidRDefault="00937CA0" w:rsidP="00C64924">
      <w:pPr>
        <w:pStyle w:val="ListParagraph"/>
        <w:spacing w:after="0" w:line="240" w:lineRule="auto"/>
        <w:ind w:left="-284" w:right="-138"/>
        <w:rPr>
          <w:rFonts w:ascii="StobiSerif Regular" w:hAnsi="StobiSerif Regular" w:cs="Arial"/>
          <w:i/>
        </w:rPr>
      </w:pPr>
    </w:p>
    <w:p w14:paraId="4B084A97" w14:textId="77777777" w:rsidR="0049426F" w:rsidRPr="00757959" w:rsidRDefault="0049426F" w:rsidP="00C64924">
      <w:pPr>
        <w:pStyle w:val="ListParagraph"/>
        <w:spacing w:after="0" w:line="240" w:lineRule="auto"/>
        <w:ind w:left="-284" w:right="-138"/>
        <w:rPr>
          <w:rFonts w:ascii="StobiSerif Regular" w:hAnsi="StobiSerif Regular"/>
          <w:i/>
        </w:rPr>
      </w:pPr>
      <w:r w:rsidRPr="00757959">
        <w:rPr>
          <w:rFonts w:ascii="StobiSerif Regular" w:hAnsi="StobiSerif Regular" w:cs="Arial"/>
          <w:i/>
        </w:rPr>
        <w:t xml:space="preserve">Во рамките на оваа точка на дневниот ред, Алберт Балиу </w:t>
      </w:r>
      <w:r w:rsidR="00757959" w:rsidRPr="00757959">
        <w:rPr>
          <w:rFonts w:ascii="StobiSerif Regular" w:hAnsi="StobiSerif Regular" w:cs="Arial"/>
          <w:i/>
        </w:rPr>
        <w:t>пред</w:t>
      </w:r>
      <w:r w:rsidRPr="00757959">
        <w:rPr>
          <w:rFonts w:ascii="StobiSerif Regular" w:hAnsi="StobiSerif Regular" w:cs="Arial"/>
          <w:i/>
        </w:rPr>
        <w:t xml:space="preserve"> Управниот одбор </w:t>
      </w:r>
      <w:r w:rsidR="00757959" w:rsidRPr="00757959">
        <w:rPr>
          <w:rFonts w:ascii="StobiSerif Regular" w:hAnsi="StobiSerif Regular" w:cs="Arial"/>
          <w:i/>
        </w:rPr>
        <w:t>ја изнесе усмената информација за</w:t>
      </w:r>
      <w:r w:rsidRPr="00757959">
        <w:rPr>
          <w:rFonts w:ascii="StobiSerif Regular" w:hAnsi="StobiSerif Regular" w:cs="Arial"/>
          <w:i/>
        </w:rPr>
        <w:t xml:space="preserve"> состојбата на </w:t>
      </w:r>
      <w:r w:rsidRPr="00757959">
        <w:rPr>
          <w:rFonts w:ascii="StobiSerif Regular" w:hAnsi="StobiSerif Regular"/>
          <w:i/>
        </w:rPr>
        <w:t xml:space="preserve">спроведување на законот за јазиците во работењето на Фондот. Ги изложи поединечно </w:t>
      </w:r>
      <w:r w:rsidR="00757959" w:rsidRPr="00757959">
        <w:rPr>
          <w:rFonts w:ascii="StobiSerif Regular" w:hAnsi="StobiSerif Regular"/>
          <w:i/>
        </w:rPr>
        <w:t xml:space="preserve">и детално </w:t>
      </w:r>
      <w:r w:rsidRPr="00757959">
        <w:rPr>
          <w:rFonts w:ascii="StobiSerif Regular" w:hAnsi="StobiSerif Regular"/>
          <w:i/>
        </w:rPr>
        <w:t xml:space="preserve">досега преземените </w:t>
      </w:r>
      <w:r w:rsidRPr="00757959">
        <w:rPr>
          <w:rFonts w:ascii="StobiSerif Regular" w:hAnsi="StobiSerif Regular" w:cs="Arial"/>
          <w:i/>
        </w:rPr>
        <w:t xml:space="preserve">активности и </w:t>
      </w:r>
      <w:r w:rsidRPr="00757959">
        <w:rPr>
          <w:rFonts w:ascii="StobiSerif Regular" w:hAnsi="StobiSerif Regular"/>
          <w:i/>
        </w:rPr>
        <w:t xml:space="preserve">постигнатите цели, </w:t>
      </w:r>
      <w:r w:rsidR="001D75E6" w:rsidRPr="00757959">
        <w:rPr>
          <w:rFonts w:ascii="StobiSerif Regular" w:hAnsi="StobiSerif Regular"/>
          <w:i/>
        </w:rPr>
        <w:t>а потоа  и работите што претсто</w:t>
      </w:r>
      <w:r w:rsidR="00757959" w:rsidRPr="00757959">
        <w:rPr>
          <w:rFonts w:ascii="StobiSerif Regular" w:hAnsi="StobiSerif Regular"/>
          <w:i/>
        </w:rPr>
        <w:t>и да се завршат</w:t>
      </w:r>
      <w:r w:rsidR="001D75E6" w:rsidRPr="00757959">
        <w:rPr>
          <w:rFonts w:ascii="StobiSerif Regular" w:hAnsi="StobiSerif Regular"/>
          <w:i/>
        </w:rPr>
        <w:t>.</w:t>
      </w:r>
    </w:p>
    <w:p w14:paraId="18225069" w14:textId="77777777" w:rsidR="001D75E6" w:rsidRPr="00757959" w:rsidRDefault="001D75E6" w:rsidP="00C64924">
      <w:pPr>
        <w:pStyle w:val="ListParagraph"/>
        <w:spacing w:after="0" w:line="240" w:lineRule="auto"/>
        <w:ind w:left="-284" w:right="-138"/>
        <w:rPr>
          <w:rFonts w:ascii="StobiSerif Regular" w:hAnsi="StobiSerif Regular" w:cs="Arial"/>
          <w:i/>
        </w:rPr>
      </w:pPr>
    </w:p>
    <w:p w14:paraId="77737F8B" w14:textId="77777777" w:rsidR="001D75E6" w:rsidRPr="00906ABA" w:rsidRDefault="001D75E6" w:rsidP="00C64924">
      <w:pPr>
        <w:pStyle w:val="ListParagraph"/>
        <w:spacing w:after="0" w:line="240" w:lineRule="auto"/>
        <w:ind w:left="-284" w:right="-138"/>
        <w:rPr>
          <w:rFonts w:ascii="StobiSerif Regular" w:hAnsi="StobiSerif Regular" w:cs="Arial"/>
          <w:i/>
        </w:rPr>
      </w:pPr>
      <w:r w:rsidRPr="00757959">
        <w:rPr>
          <w:rFonts w:ascii="StobiSerif Regular" w:hAnsi="StobiSerif Regular" w:cs="Arial"/>
          <w:i/>
        </w:rPr>
        <w:t>По неговото излагање, членовите на Управниот одбор поставуваа прашања на кои одговори и дополнителни објаснувања даваа Алберт Балиу и директорот Ахмети.</w:t>
      </w:r>
      <w:r w:rsidR="00757959" w:rsidRPr="00757959">
        <w:rPr>
          <w:rFonts w:ascii="StobiSerif Regular" w:hAnsi="StobiSerif Regular" w:cs="Arial"/>
          <w:i/>
        </w:rPr>
        <w:t xml:space="preserve"> </w:t>
      </w:r>
      <w:r w:rsidRPr="00757959">
        <w:rPr>
          <w:rFonts w:ascii="StobiSerif Regular" w:hAnsi="StobiSerif Regular" w:cs="Arial"/>
          <w:i/>
        </w:rPr>
        <w:t xml:space="preserve">Во дискусијата беше истакнато дека е потребно да се забрза темпото за реализирање на </w:t>
      </w:r>
      <w:r w:rsidR="00757959" w:rsidRPr="00757959">
        <w:rPr>
          <w:rFonts w:ascii="StobiSerif Regular" w:hAnsi="StobiSerif Regular" w:cs="Arial"/>
          <w:i/>
        </w:rPr>
        <w:t>работите кои сеуште не се завршени.</w:t>
      </w:r>
    </w:p>
    <w:p w14:paraId="24F0E891" w14:textId="77777777" w:rsidR="0049426F" w:rsidRPr="00757959" w:rsidRDefault="0049426F" w:rsidP="00C64924">
      <w:pPr>
        <w:pStyle w:val="ListParagraph"/>
        <w:spacing w:after="0" w:line="240" w:lineRule="auto"/>
        <w:ind w:left="-284" w:right="-138"/>
        <w:rPr>
          <w:rFonts w:ascii="StobiSerif Regular" w:hAnsi="StobiSerif Regular" w:cs="Arial"/>
          <w:i/>
        </w:rPr>
      </w:pPr>
    </w:p>
    <w:p w14:paraId="4916B9E6" w14:textId="77777777" w:rsidR="00757959" w:rsidRPr="00785223" w:rsidRDefault="00757959" w:rsidP="00C64924">
      <w:pPr>
        <w:pStyle w:val="ListParagraph"/>
        <w:spacing w:after="0" w:line="240" w:lineRule="auto"/>
        <w:ind w:left="-284" w:right="-138"/>
        <w:rPr>
          <w:rFonts w:ascii="StobiSerif Regular" w:hAnsi="StobiSerif Regular" w:cs="Arial"/>
          <w:i/>
        </w:rPr>
      </w:pPr>
      <w:r w:rsidRPr="00785223">
        <w:rPr>
          <w:rFonts w:ascii="StobiSerif Regular" w:hAnsi="StobiSerif Regular" w:cs="Arial"/>
          <w:i/>
        </w:rPr>
        <w:t>Потоа, Управниот одбор едногласно ја усвои информацијата.</w:t>
      </w:r>
    </w:p>
    <w:p w14:paraId="07E68161" w14:textId="77777777" w:rsidR="00757959" w:rsidRPr="00785223" w:rsidRDefault="00757959" w:rsidP="00C64924">
      <w:pPr>
        <w:pStyle w:val="ListParagraph"/>
        <w:spacing w:after="0" w:line="240" w:lineRule="auto"/>
        <w:ind w:left="-284" w:right="-138"/>
        <w:rPr>
          <w:rFonts w:ascii="StobiSerif Regular" w:hAnsi="StobiSerif Regular" w:cs="Arial"/>
          <w:i/>
        </w:rPr>
      </w:pPr>
    </w:p>
    <w:p w14:paraId="30FE0B08" w14:textId="77777777" w:rsidR="00937CA0" w:rsidRPr="00785223" w:rsidRDefault="00937CA0" w:rsidP="00C64924">
      <w:pPr>
        <w:pStyle w:val="ListParagraph"/>
        <w:spacing w:after="0" w:line="240" w:lineRule="auto"/>
        <w:ind w:left="-284" w:right="-138"/>
        <w:rPr>
          <w:rFonts w:ascii="StobiSerif Regular" w:hAnsi="StobiSerif Regular"/>
          <w:i/>
        </w:rPr>
      </w:pPr>
      <w:r w:rsidRPr="00785223">
        <w:rPr>
          <w:rFonts w:ascii="StobiSerif Regular" w:hAnsi="StobiSerif Regular" w:cs="Arial"/>
          <w:b/>
          <w:i/>
        </w:rPr>
        <w:lastRenderedPageBreak/>
        <w:t>ТОЧКА 1</w:t>
      </w:r>
      <w:r w:rsidRPr="00785223">
        <w:rPr>
          <w:rFonts w:ascii="StobiSerif Regular" w:eastAsia="@Arial Unicode MS" w:hAnsi="StobiSerif Regular" w:cs="Arial"/>
          <w:b/>
          <w:i/>
        </w:rPr>
        <w:t xml:space="preserve">7 - </w:t>
      </w:r>
      <w:r w:rsidR="00050A45" w:rsidRPr="00785223">
        <w:rPr>
          <w:rFonts w:ascii="StobiSerif Regular" w:hAnsi="StobiSerif Regular" w:cs="Arial"/>
          <w:i/>
        </w:rPr>
        <w:t xml:space="preserve">Предлог за </w:t>
      </w:r>
      <w:proofErr w:type="spellStart"/>
      <w:r w:rsidR="00050A45" w:rsidRPr="00785223">
        <w:rPr>
          <w:rFonts w:ascii="StobiSerif Regular" w:hAnsi="StobiSerif Regular"/>
          <w:i/>
          <w:lang w:val="en-US"/>
        </w:rPr>
        <w:t>утврдување</w:t>
      </w:r>
      <w:proofErr w:type="spellEnd"/>
      <w:r w:rsidR="00050A45" w:rsidRPr="00785223">
        <w:rPr>
          <w:rFonts w:ascii="StobiSerif Regular" w:hAnsi="StobiSerif Regular"/>
          <w:i/>
          <w:lang w:val="en-US"/>
        </w:rPr>
        <w:t xml:space="preserve"> </w:t>
      </w:r>
      <w:proofErr w:type="spellStart"/>
      <w:r w:rsidR="00050A45" w:rsidRPr="00785223">
        <w:rPr>
          <w:rFonts w:ascii="StobiSerif Regular" w:hAnsi="StobiSerif Regular"/>
          <w:i/>
          <w:lang w:val="en-US"/>
        </w:rPr>
        <w:t>договорн</w:t>
      </w:r>
      <w:proofErr w:type="spellEnd"/>
      <w:r w:rsidR="00050A45" w:rsidRPr="00785223">
        <w:rPr>
          <w:rFonts w:ascii="StobiSerif Regular" w:hAnsi="StobiSerif Regular"/>
          <w:i/>
        </w:rPr>
        <w:t>и</w:t>
      </w:r>
      <w:r w:rsidR="00050A45" w:rsidRPr="00785223">
        <w:rPr>
          <w:rFonts w:ascii="StobiSerif Regular" w:hAnsi="StobiSerif Regular"/>
          <w:i/>
          <w:lang w:val="en-US"/>
        </w:rPr>
        <w:t xml:space="preserve"> </w:t>
      </w:r>
      <w:proofErr w:type="spellStart"/>
      <w:r w:rsidR="00050A45" w:rsidRPr="00785223">
        <w:rPr>
          <w:rFonts w:ascii="StobiSerif Regular" w:hAnsi="StobiSerif Regular"/>
          <w:i/>
          <w:lang w:val="en-US"/>
        </w:rPr>
        <w:t>надоместо</w:t>
      </w:r>
      <w:proofErr w:type="spellEnd"/>
      <w:r w:rsidR="00050A45" w:rsidRPr="00785223">
        <w:rPr>
          <w:rFonts w:ascii="StobiSerif Regular" w:hAnsi="StobiSerif Regular"/>
          <w:i/>
        </w:rPr>
        <w:t>ци</w:t>
      </w:r>
      <w:r w:rsidR="00050A45" w:rsidRPr="00785223">
        <w:rPr>
          <w:rFonts w:ascii="StobiSerif Regular" w:hAnsi="StobiSerif Regular"/>
          <w:i/>
          <w:lang w:val="en-US"/>
        </w:rPr>
        <w:t xml:space="preserve">  </w:t>
      </w:r>
      <w:proofErr w:type="spellStart"/>
      <w:r w:rsidR="00050A45" w:rsidRPr="00785223">
        <w:rPr>
          <w:rFonts w:ascii="StobiSerif Regular" w:hAnsi="StobiSerif Regular"/>
          <w:i/>
          <w:lang w:val="en-US"/>
        </w:rPr>
        <w:t>на</w:t>
      </w:r>
      <w:proofErr w:type="spellEnd"/>
      <w:r w:rsidR="00050A45" w:rsidRPr="00785223">
        <w:rPr>
          <w:rFonts w:ascii="StobiSerif Regular" w:hAnsi="StobiSerif Regular"/>
          <w:i/>
          <w:lang w:val="en-US"/>
        </w:rPr>
        <w:t xml:space="preserve"> </w:t>
      </w:r>
      <w:proofErr w:type="spellStart"/>
      <w:r w:rsidR="00050A45" w:rsidRPr="00785223">
        <w:rPr>
          <w:rFonts w:ascii="StobiSerif Regular" w:hAnsi="StobiSerif Regular"/>
          <w:i/>
          <w:lang w:val="en-US"/>
        </w:rPr>
        <w:t>приватните</w:t>
      </w:r>
      <w:proofErr w:type="spellEnd"/>
      <w:r w:rsidR="00050A45" w:rsidRPr="00785223">
        <w:rPr>
          <w:rFonts w:ascii="StobiSerif Regular" w:hAnsi="StobiSerif Regular"/>
          <w:i/>
          <w:lang w:val="en-US"/>
        </w:rPr>
        <w:t xml:space="preserve"> </w:t>
      </w:r>
      <w:proofErr w:type="spellStart"/>
      <w:r w:rsidR="00050A45" w:rsidRPr="00785223">
        <w:rPr>
          <w:rFonts w:ascii="StobiSerif Regular" w:hAnsi="StobiSerif Regular"/>
          <w:i/>
          <w:lang w:val="en-US"/>
        </w:rPr>
        <w:t>здравствени</w:t>
      </w:r>
      <w:proofErr w:type="spellEnd"/>
      <w:r w:rsidR="00050A45" w:rsidRPr="00785223">
        <w:rPr>
          <w:rFonts w:ascii="StobiSerif Regular" w:hAnsi="StobiSerif Regular"/>
          <w:i/>
          <w:lang w:val="en-US"/>
        </w:rPr>
        <w:t xml:space="preserve"> </w:t>
      </w:r>
      <w:proofErr w:type="spellStart"/>
      <w:r w:rsidR="00050A45" w:rsidRPr="00785223">
        <w:rPr>
          <w:rFonts w:ascii="StobiSerif Regular" w:hAnsi="StobiSerif Regular"/>
          <w:i/>
          <w:lang w:val="en-US"/>
        </w:rPr>
        <w:t>установи</w:t>
      </w:r>
      <w:proofErr w:type="spellEnd"/>
      <w:r w:rsidR="00050A45" w:rsidRPr="00785223">
        <w:rPr>
          <w:rFonts w:ascii="StobiSerif Regular" w:hAnsi="StobiSerif Regular"/>
          <w:i/>
          <w:lang w:val="en-US"/>
        </w:rPr>
        <w:t xml:space="preserve">, </w:t>
      </w:r>
      <w:proofErr w:type="spellStart"/>
      <w:r w:rsidR="00050A45" w:rsidRPr="00785223">
        <w:rPr>
          <w:rFonts w:ascii="StobiSerif Regular" w:hAnsi="StobiSerif Regular"/>
          <w:i/>
          <w:lang w:val="en-US"/>
        </w:rPr>
        <w:t>кои</w:t>
      </w:r>
      <w:proofErr w:type="spellEnd"/>
      <w:r w:rsidR="00050A45" w:rsidRPr="00785223">
        <w:rPr>
          <w:rFonts w:ascii="StobiSerif Regular" w:hAnsi="StobiSerif Regular"/>
          <w:i/>
          <w:lang w:val="en-US"/>
        </w:rPr>
        <w:t xml:space="preserve"> </w:t>
      </w:r>
      <w:proofErr w:type="spellStart"/>
      <w:r w:rsidR="00050A45" w:rsidRPr="00785223">
        <w:rPr>
          <w:rFonts w:ascii="StobiSerif Regular" w:hAnsi="StobiSerif Regular"/>
          <w:i/>
          <w:lang w:val="en-US"/>
        </w:rPr>
        <w:t>имаат</w:t>
      </w:r>
      <w:proofErr w:type="spellEnd"/>
      <w:r w:rsidR="00050A45" w:rsidRPr="00785223">
        <w:rPr>
          <w:rFonts w:ascii="StobiSerif Regular" w:hAnsi="StobiSerif Regular"/>
          <w:i/>
          <w:lang w:val="en-US"/>
        </w:rPr>
        <w:t xml:space="preserve"> </w:t>
      </w:r>
      <w:proofErr w:type="spellStart"/>
      <w:r w:rsidR="00050A45" w:rsidRPr="00785223">
        <w:rPr>
          <w:rFonts w:ascii="StobiSerif Regular" w:hAnsi="StobiSerif Regular"/>
          <w:i/>
          <w:lang w:val="en-US"/>
        </w:rPr>
        <w:t>склучено</w:t>
      </w:r>
      <w:proofErr w:type="spellEnd"/>
      <w:r w:rsidR="00050A45" w:rsidRPr="00785223">
        <w:rPr>
          <w:rFonts w:ascii="StobiSerif Regular" w:hAnsi="StobiSerif Regular"/>
          <w:i/>
          <w:lang w:val="en-US"/>
        </w:rPr>
        <w:t xml:space="preserve"> </w:t>
      </w:r>
      <w:proofErr w:type="spellStart"/>
      <w:r w:rsidR="00050A45" w:rsidRPr="00785223">
        <w:rPr>
          <w:rFonts w:ascii="StobiSerif Regular" w:hAnsi="StobiSerif Regular"/>
          <w:i/>
          <w:lang w:val="en-US"/>
        </w:rPr>
        <w:t>додговор</w:t>
      </w:r>
      <w:proofErr w:type="spellEnd"/>
      <w:r w:rsidR="00050A45" w:rsidRPr="00785223">
        <w:rPr>
          <w:rFonts w:ascii="StobiSerif Regular" w:hAnsi="StobiSerif Regular"/>
          <w:i/>
          <w:lang w:val="en-US"/>
        </w:rPr>
        <w:t xml:space="preserve"> </w:t>
      </w:r>
      <w:proofErr w:type="spellStart"/>
      <w:r w:rsidR="00050A45" w:rsidRPr="00785223">
        <w:rPr>
          <w:rFonts w:ascii="StobiSerif Regular" w:hAnsi="StobiSerif Regular"/>
          <w:i/>
          <w:lang w:val="en-US"/>
        </w:rPr>
        <w:t>со</w:t>
      </w:r>
      <w:proofErr w:type="spellEnd"/>
      <w:r w:rsidR="00050A45" w:rsidRPr="00785223">
        <w:rPr>
          <w:rFonts w:ascii="StobiSerif Regular" w:hAnsi="StobiSerif Regular"/>
          <w:i/>
          <w:lang w:val="en-US"/>
        </w:rPr>
        <w:t xml:space="preserve"> </w:t>
      </w:r>
      <w:proofErr w:type="spellStart"/>
      <w:r w:rsidR="00050A45" w:rsidRPr="00785223">
        <w:rPr>
          <w:rFonts w:ascii="StobiSerif Regular" w:hAnsi="StobiSerif Regular"/>
          <w:i/>
          <w:lang w:val="en-US"/>
        </w:rPr>
        <w:t>Фондот</w:t>
      </w:r>
      <w:proofErr w:type="spellEnd"/>
      <w:r w:rsidR="00050A45" w:rsidRPr="00785223">
        <w:rPr>
          <w:rFonts w:ascii="StobiSerif Regular" w:hAnsi="StobiSerif Regular"/>
          <w:i/>
          <w:lang w:val="en-US"/>
        </w:rPr>
        <w:t xml:space="preserve"> </w:t>
      </w:r>
      <w:proofErr w:type="spellStart"/>
      <w:r w:rsidR="00050A45" w:rsidRPr="00785223">
        <w:rPr>
          <w:rFonts w:ascii="StobiSerif Regular" w:hAnsi="StobiSerif Regular"/>
          <w:i/>
          <w:lang w:val="en-US"/>
        </w:rPr>
        <w:t>за</w:t>
      </w:r>
      <w:proofErr w:type="spellEnd"/>
      <w:r w:rsidR="00050A45" w:rsidRPr="00785223">
        <w:rPr>
          <w:rFonts w:ascii="StobiSerif Regular" w:hAnsi="StobiSerif Regular"/>
          <w:i/>
          <w:lang w:val="en-US"/>
        </w:rPr>
        <w:t xml:space="preserve"> </w:t>
      </w:r>
      <w:proofErr w:type="spellStart"/>
      <w:r w:rsidR="00050A45" w:rsidRPr="00785223">
        <w:rPr>
          <w:rFonts w:ascii="StobiSerif Regular" w:hAnsi="StobiSerif Regular"/>
          <w:i/>
          <w:lang w:val="en-US"/>
        </w:rPr>
        <w:t>услуги</w:t>
      </w:r>
      <w:proofErr w:type="spellEnd"/>
      <w:r w:rsidR="00050A45" w:rsidRPr="00785223">
        <w:rPr>
          <w:rFonts w:ascii="StobiSerif Regular" w:hAnsi="StobiSerif Regular"/>
          <w:i/>
          <w:lang w:val="en-US"/>
        </w:rPr>
        <w:t xml:space="preserve"> </w:t>
      </w:r>
      <w:proofErr w:type="spellStart"/>
      <w:r w:rsidR="00050A45" w:rsidRPr="00785223">
        <w:rPr>
          <w:rFonts w:ascii="StobiSerif Regular" w:hAnsi="StobiSerif Regular"/>
          <w:i/>
          <w:lang w:val="en-US"/>
        </w:rPr>
        <w:t>од</w:t>
      </w:r>
      <w:proofErr w:type="spellEnd"/>
      <w:r w:rsidR="00050A45" w:rsidRPr="00785223">
        <w:rPr>
          <w:rFonts w:ascii="StobiSerif Regular" w:hAnsi="StobiSerif Regular"/>
          <w:i/>
          <w:lang w:val="en-US"/>
        </w:rPr>
        <w:t xml:space="preserve"> </w:t>
      </w:r>
      <w:proofErr w:type="spellStart"/>
      <w:r w:rsidR="00050A45" w:rsidRPr="00785223">
        <w:rPr>
          <w:rFonts w:ascii="StobiSerif Regular" w:hAnsi="StobiSerif Regular"/>
          <w:i/>
          <w:lang w:val="en-US"/>
        </w:rPr>
        <w:t>областа</w:t>
      </w:r>
      <w:proofErr w:type="spellEnd"/>
      <w:r w:rsidR="00050A45" w:rsidRPr="00785223">
        <w:rPr>
          <w:rFonts w:ascii="StobiSerif Regular" w:hAnsi="StobiSerif Regular"/>
          <w:i/>
          <w:lang w:val="en-US"/>
        </w:rPr>
        <w:t xml:space="preserve"> </w:t>
      </w:r>
      <w:proofErr w:type="spellStart"/>
      <w:r w:rsidR="00050A45" w:rsidRPr="00785223">
        <w:rPr>
          <w:rFonts w:ascii="StobiSerif Regular" w:hAnsi="StobiSerif Regular"/>
          <w:i/>
          <w:lang w:val="en-US"/>
        </w:rPr>
        <w:t>на</w:t>
      </w:r>
      <w:proofErr w:type="spellEnd"/>
      <w:r w:rsidR="00050A45" w:rsidRPr="00785223">
        <w:rPr>
          <w:rFonts w:ascii="StobiSerif Regular" w:hAnsi="StobiSerif Regular"/>
          <w:i/>
          <w:lang w:val="en-US"/>
        </w:rPr>
        <w:t xml:space="preserve"> </w:t>
      </w:r>
      <w:proofErr w:type="spellStart"/>
      <w:r w:rsidR="00050A45" w:rsidRPr="00785223">
        <w:rPr>
          <w:rFonts w:ascii="StobiSerif Regular" w:hAnsi="StobiSerif Regular"/>
          <w:i/>
          <w:lang w:val="en-US"/>
        </w:rPr>
        <w:t>очна</w:t>
      </w:r>
      <w:proofErr w:type="spellEnd"/>
      <w:r w:rsidR="00050A45" w:rsidRPr="00785223">
        <w:rPr>
          <w:rFonts w:ascii="StobiSerif Regular" w:hAnsi="StobiSerif Regular"/>
          <w:i/>
          <w:lang w:val="en-US"/>
        </w:rPr>
        <w:t xml:space="preserve"> </w:t>
      </w:r>
      <w:proofErr w:type="spellStart"/>
      <w:r w:rsidR="00050A45" w:rsidRPr="00785223">
        <w:rPr>
          <w:rFonts w:ascii="StobiSerif Regular" w:hAnsi="StobiSerif Regular"/>
          <w:i/>
          <w:lang w:val="en-US"/>
        </w:rPr>
        <w:t>хирургија</w:t>
      </w:r>
      <w:proofErr w:type="spellEnd"/>
      <w:r w:rsidR="00050A45" w:rsidRPr="00785223">
        <w:rPr>
          <w:rFonts w:ascii="StobiSerif Regular" w:hAnsi="StobiSerif Regular"/>
          <w:i/>
        </w:rPr>
        <w:t xml:space="preserve"> </w:t>
      </w:r>
      <w:proofErr w:type="spellStart"/>
      <w:r w:rsidR="00050A45" w:rsidRPr="00785223">
        <w:rPr>
          <w:rFonts w:ascii="StobiSerif Regular" w:hAnsi="StobiSerif Regular"/>
          <w:i/>
          <w:lang w:val="en-US"/>
        </w:rPr>
        <w:t>во</w:t>
      </w:r>
      <w:proofErr w:type="spellEnd"/>
      <w:r w:rsidR="00050A45" w:rsidRPr="00785223">
        <w:rPr>
          <w:rFonts w:ascii="StobiSerif Regular" w:hAnsi="StobiSerif Regular"/>
          <w:i/>
          <w:lang w:val="en-US"/>
        </w:rPr>
        <w:t xml:space="preserve"> 2021 </w:t>
      </w:r>
      <w:proofErr w:type="spellStart"/>
      <w:r w:rsidR="00050A45" w:rsidRPr="00785223">
        <w:rPr>
          <w:rFonts w:ascii="StobiSerif Regular" w:hAnsi="StobiSerif Regular"/>
          <w:i/>
          <w:lang w:val="en-US"/>
        </w:rPr>
        <w:t>годин</w:t>
      </w:r>
      <w:proofErr w:type="spellEnd"/>
      <w:r w:rsidR="00050A45" w:rsidRPr="00785223">
        <w:rPr>
          <w:rFonts w:ascii="StobiSerif Regular" w:hAnsi="StobiSerif Regular"/>
          <w:i/>
        </w:rPr>
        <w:t>а</w:t>
      </w:r>
    </w:p>
    <w:p w14:paraId="1CF9EC81" w14:textId="77777777" w:rsidR="00BA3301" w:rsidRDefault="00BA3301" w:rsidP="00C64924">
      <w:pPr>
        <w:pStyle w:val="ListParagraph"/>
        <w:spacing w:after="0" w:line="240" w:lineRule="auto"/>
        <w:ind w:left="-284" w:right="-138"/>
        <w:rPr>
          <w:rFonts w:ascii="StobiSerif Regular" w:hAnsi="StobiSerif Regular"/>
          <w:i/>
          <w:color w:val="000000"/>
        </w:rPr>
      </w:pPr>
    </w:p>
    <w:p w14:paraId="3AF2C5FD" w14:textId="77777777" w:rsidR="00BA3301" w:rsidRDefault="00BA3301" w:rsidP="00C64924">
      <w:pPr>
        <w:pStyle w:val="ListParagraph"/>
        <w:spacing w:after="0" w:line="240" w:lineRule="auto"/>
        <w:ind w:left="-284" w:right="-138"/>
        <w:rPr>
          <w:rFonts w:ascii="StobiSerif Regular" w:hAnsi="StobiSerif Regular"/>
          <w:i/>
          <w:color w:val="000000"/>
        </w:rPr>
      </w:pPr>
      <w:r>
        <w:rPr>
          <w:rFonts w:ascii="StobiSerif Regular" w:hAnsi="StobiSerif Regular"/>
          <w:i/>
          <w:color w:val="000000"/>
        </w:rPr>
        <w:t>Објаснување на предлогот даде директорот Ахмети. Наведе дека предлогот предвидува вклучување на уште една здравствена установа покрај досегашните три со кои Фондот имаше склучено договор. Вкупниот износ на надоместокот за сите установи ќе биде непроменет, од причина што ќе се намали надоместокот на две установи како последица на намаленото остварување на здравствени услуги</w:t>
      </w:r>
      <w:r w:rsidR="00906ABA">
        <w:rPr>
          <w:rFonts w:ascii="StobiSerif Regular" w:hAnsi="StobiSerif Regular"/>
          <w:i/>
          <w:color w:val="000000"/>
        </w:rPr>
        <w:t>,</w:t>
      </w:r>
      <w:r>
        <w:rPr>
          <w:rFonts w:ascii="StobiSerif Regular" w:hAnsi="StobiSerif Regular"/>
          <w:i/>
          <w:color w:val="000000"/>
        </w:rPr>
        <w:t xml:space="preserve"> до што дојде како последица на состојбата со корона вирусот.</w:t>
      </w:r>
    </w:p>
    <w:p w14:paraId="0EA24C6F" w14:textId="77777777" w:rsidR="00BA3301" w:rsidRDefault="00BA3301" w:rsidP="00C64924">
      <w:pPr>
        <w:pStyle w:val="ListParagraph"/>
        <w:spacing w:after="0" w:line="240" w:lineRule="auto"/>
        <w:ind w:left="-284" w:right="-138"/>
        <w:rPr>
          <w:rFonts w:ascii="StobiSerif Regular" w:hAnsi="StobiSerif Regular"/>
          <w:i/>
          <w:color w:val="000000"/>
        </w:rPr>
      </w:pPr>
    </w:p>
    <w:p w14:paraId="035B09C8" w14:textId="77777777" w:rsidR="00BA3301" w:rsidRDefault="00BA3301" w:rsidP="00C64924">
      <w:pPr>
        <w:pStyle w:val="ListParagraph"/>
        <w:spacing w:after="0" w:line="240" w:lineRule="auto"/>
        <w:ind w:left="-284" w:right="-138"/>
        <w:rPr>
          <w:rFonts w:ascii="StobiSerif Regular" w:hAnsi="StobiSerif Regular"/>
          <w:i/>
          <w:color w:val="000000"/>
        </w:rPr>
      </w:pPr>
      <w:r>
        <w:rPr>
          <w:rFonts w:ascii="StobiSerif Regular" w:hAnsi="StobiSerif Regular"/>
          <w:i/>
          <w:color w:val="000000"/>
        </w:rPr>
        <w:t xml:space="preserve">По објаснувањето, членовите на Управниот одбор дискутираа за бројот на услугите што се обезбедуваат во овие здравствени установи при што беше истакната потребата од постојано следење на реализацијата на надоместоците, односно </w:t>
      </w:r>
      <w:r w:rsidR="00785223">
        <w:rPr>
          <w:rFonts w:ascii="StobiSerif Regular" w:hAnsi="StobiSerif Regular"/>
          <w:i/>
          <w:color w:val="000000"/>
        </w:rPr>
        <w:t xml:space="preserve">на </w:t>
      </w:r>
      <w:r>
        <w:rPr>
          <w:rFonts w:ascii="StobiSerif Regular" w:hAnsi="StobiSerif Regular"/>
          <w:i/>
          <w:color w:val="000000"/>
        </w:rPr>
        <w:t>здравствените услуги за кои</w:t>
      </w:r>
      <w:r w:rsidR="00785223">
        <w:rPr>
          <w:rFonts w:ascii="StobiSerif Regular" w:hAnsi="StobiSerif Regular"/>
          <w:i/>
          <w:color w:val="000000"/>
        </w:rPr>
        <w:t xml:space="preserve"> надоместоците се утврдени.</w:t>
      </w:r>
    </w:p>
    <w:p w14:paraId="5692EDC2" w14:textId="77777777" w:rsidR="00785223" w:rsidRDefault="00785223" w:rsidP="00C64924">
      <w:pPr>
        <w:pStyle w:val="ListParagraph"/>
        <w:spacing w:after="0" w:line="240" w:lineRule="auto"/>
        <w:ind w:left="-284" w:right="-138"/>
        <w:rPr>
          <w:rFonts w:ascii="StobiSerif Regular" w:hAnsi="StobiSerif Regular"/>
          <w:i/>
          <w:color w:val="000000"/>
        </w:rPr>
      </w:pPr>
    </w:p>
    <w:p w14:paraId="5DB81CD7" w14:textId="77777777" w:rsidR="00785223" w:rsidRDefault="00785223" w:rsidP="00C64924">
      <w:pPr>
        <w:pStyle w:val="ListParagraph"/>
        <w:spacing w:after="0" w:line="240" w:lineRule="auto"/>
        <w:ind w:left="-284" w:right="-138"/>
        <w:rPr>
          <w:rFonts w:ascii="StobiSerif Regular" w:hAnsi="StobiSerif Regular"/>
          <w:i/>
          <w:color w:val="000000"/>
        </w:rPr>
      </w:pPr>
      <w:r>
        <w:rPr>
          <w:rFonts w:ascii="StobiSerif Regular" w:hAnsi="StobiSerif Regular"/>
          <w:i/>
          <w:color w:val="000000"/>
        </w:rPr>
        <w:t>По исцрпувањето на дискусијата, Управниот одбор едногласно ја донесе предложената</w:t>
      </w:r>
    </w:p>
    <w:p w14:paraId="7B375D7C" w14:textId="77777777" w:rsidR="00B412BD" w:rsidRDefault="00B412BD" w:rsidP="00C64924">
      <w:pPr>
        <w:pStyle w:val="ListParagraph"/>
        <w:spacing w:after="0" w:line="240" w:lineRule="auto"/>
        <w:ind w:left="-284" w:right="-138"/>
        <w:rPr>
          <w:rFonts w:ascii="StobiSerif Regular" w:hAnsi="StobiSerif Regular"/>
          <w:i/>
          <w:color w:val="FF0000"/>
          <w:lang w:val="ru-RU"/>
        </w:rPr>
      </w:pPr>
    </w:p>
    <w:p w14:paraId="160A6825" w14:textId="77777777" w:rsidR="00B412BD" w:rsidRPr="00B412BD" w:rsidRDefault="00B412BD" w:rsidP="00C64924">
      <w:pPr>
        <w:pStyle w:val="ListParagraph"/>
        <w:spacing w:after="0" w:line="240" w:lineRule="auto"/>
        <w:ind w:left="-284" w:right="-138"/>
        <w:jc w:val="center"/>
        <w:rPr>
          <w:rFonts w:ascii="StobiSerif Regular" w:hAnsi="StobiSerif Regular"/>
          <w:b/>
          <w:i/>
        </w:rPr>
      </w:pPr>
      <w:r w:rsidRPr="00B412BD">
        <w:rPr>
          <w:rFonts w:ascii="StobiSerif Regular" w:hAnsi="StobiSerif Regular"/>
          <w:b/>
          <w:i/>
        </w:rPr>
        <w:t>Одлука</w:t>
      </w:r>
    </w:p>
    <w:p w14:paraId="2849FDED" w14:textId="77777777" w:rsidR="00B412BD" w:rsidRPr="00B412BD" w:rsidRDefault="00B412BD" w:rsidP="00C64924">
      <w:pPr>
        <w:pStyle w:val="ListParagraph"/>
        <w:spacing w:after="0" w:line="240" w:lineRule="auto"/>
        <w:ind w:left="-284" w:right="-138"/>
        <w:jc w:val="center"/>
        <w:rPr>
          <w:rFonts w:ascii="StobiSerif Regular" w:hAnsi="StobiSerif Regular"/>
          <w:b/>
          <w:i/>
        </w:rPr>
      </w:pPr>
      <w:r w:rsidRPr="00B412BD">
        <w:rPr>
          <w:rFonts w:ascii="StobiSerif Regular" w:hAnsi="StobiSerif Regular"/>
          <w:b/>
          <w:i/>
        </w:rPr>
        <w:t xml:space="preserve">за изменување на Одлуката за утврдување на </w:t>
      </w:r>
      <w:r>
        <w:rPr>
          <w:rFonts w:ascii="StobiSerif Regular" w:hAnsi="StobiSerif Regular"/>
          <w:b/>
          <w:i/>
        </w:rPr>
        <w:t>висината на вкупниот д</w:t>
      </w:r>
      <w:r w:rsidRPr="00B412BD">
        <w:rPr>
          <w:rFonts w:ascii="StobiSerif Regular" w:hAnsi="StobiSerif Regular"/>
          <w:b/>
          <w:i/>
        </w:rPr>
        <w:t xml:space="preserve">оговорен надоместок на </w:t>
      </w:r>
      <w:r>
        <w:rPr>
          <w:rFonts w:ascii="StobiSerif Regular" w:hAnsi="StobiSerif Regular"/>
          <w:b/>
          <w:i/>
        </w:rPr>
        <w:t>приватните</w:t>
      </w:r>
      <w:r w:rsidRPr="00B412BD">
        <w:rPr>
          <w:rFonts w:ascii="StobiSerif Regular" w:hAnsi="StobiSerif Regular"/>
          <w:b/>
          <w:i/>
        </w:rPr>
        <w:t xml:space="preserve"> здравствени установи </w:t>
      </w:r>
      <w:r>
        <w:rPr>
          <w:rFonts w:ascii="StobiSerif Regular" w:hAnsi="StobiSerif Regular"/>
          <w:b/>
          <w:i/>
        </w:rPr>
        <w:t>од областа на очната хирургија во</w:t>
      </w:r>
      <w:r w:rsidRPr="00B412BD">
        <w:rPr>
          <w:rFonts w:ascii="StobiSerif Regular" w:hAnsi="StobiSerif Regular"/>
          <w:b/>
          <w:i/>
        </w:rPr>
        <w:t xml:space="preserve"> 2021 година</w:t>
      </w:r>
    </w:p>
    <w:p w14:paraId="399F4690" w14:textId="77777777" w:rsidR="00B412BD" w:rsidRPr="002865CC" w:rsidRDefault="00B412BD" w:rsidP="00C64924">
      <w:pPr>
        <w:pStyle w:val="ListParagraph"/>
        <w:spacing w:after="0" w:line="240" w:lineRule="auto"/>
        <w:ind w:left="-284" w:right="-138"/>
        <w:rPr>
          <w:rFonts w:ascii="StobiSerif Regular" w:hAnsi="StobiSerif Regular"/>
          <w:i/>
          <w:lang w:val="ru-RU"/>
        </w:rPr>
      </w:pPr>
    </w:p>
    <w:p w14:paraId="2E62D782" w14:textId="77777777" w:rsidR="00937CA0" w:rsidRPr="002865CC" w:rsidRDefault="00937CA0" w:rsidP="00C64924">
      <w:pPr>
        <w:pStyle w:val="ListParagraph"/>
        <w:spacing w:after="0" w:line="240" w:lineRule="auto"/>
        <w:ind w:left="-284" w:right="-138"/>
        <w:rPr>
          <w:rFonts w:ascii="StobiSerif Regular" w:hAnsi="StobiSerif Regular"/>
          <w:i/>
        </w:rPr>
      </w:pPr>
      <w:r w:rsidRPr="002865CC">
        <w:rPr>
          <w:rFonts w:ascii="StobiSerif Regular" w:hAnsi="StobiSerif Regular" w:cs="Arial"/>
          <w:b/>
          <w:i/>
        </w:rPr>
        <w:t xml:space="preserve">ТОЧКА </w:t>
      </w:r>
      <w:r w:rsidRPr="002865CC">
        <w:rPr>
          <w:rFonts w:ascii="StobiSerif Regular" w:eastAsia="@Arial Unicode MS" w:hAnsi="StobiSerif Regular" w:cs="Arial"/>
          <w:b/>
          <w:i/>
        </w:rPr>
        <w:t xml:space="preserve">18 - </w:t>
      </w:r>
      <w:r w:rsidR="00050A45" w:rsidRPr="002865CC">
        <w:rPr>
          <w:rFonts w:ascii="StobiSerif Regular" w:hAnsi="StobiSerif Regular" w:cstheme="minorHAnsi"/>
          <w:bCs/>
          <w:i/>
        </w:rPr>
        <w:t xml:space="preserve">Предлог за донесување на одлука </w:t>
      </w:r>
      <w:r w:rsidR="00050A45" w:rsidRPr="002865CC">
        <w:rPr>
          <w:rFonts w:ascii="StobiSerif Regular" w:hAnsi="StobiSerif Regular"/>
          <w:i/>
        </w:rPr>
        <w:t xml:space="preserve">за утврдување на максимален број на здравствени услуги – поставување на уред за механичка циркулаторна потпора </w:t>
      </w:r>
      <w:r w:rsidR="00050A45" w:rsidRPr="002865CC">
        <w:rPr>
          <w:rFonts w:ascii="StobiSerif Regular" w:hAnsi="StobiSerif Regular"/>
          <w:i/>
          <w:lang w:val="en-US"/>
        </w:rPr>
        <w:t>(VAD и BVAD</w:t>
      </w:r>
      <w:r w:rsidR="00050A45" w:rsidRPr="002865CC">
        <w:rPr>
          <w:rFonts w:ascii="StobiSerif Regular" w:hAnsi="StobiSerif Regular"/>
          <w:i/>
        </w:rPr>
        <w:t>) кои здравствените установи ќе може да ги извршуваат во 2021 година</w:t>
      </w:r>
    </w:p>
    <w:p w14:paraId="20F25DDC" w14:textId="77777777" w:rsidR="002865CC" w:rsidRPr="002865CC" w:rsidRDefault="002865CC" w:rsidP="00C64924">
      <w:pPr>
        <w:pStyle w:val="ListParagraph"/>
        <w:spacing w:after="0" w:line="240" w:lineRule="auto"/>
        <w:ind w:left="-284" w:right="-138"/>
        <w:rPr>
          <w:rFonts w:ascii="StobiSerif Regular" w:hAnsi="StobiSerif Regular"/>
          <w:i/>
        </w:rPr>
      </w:pPr>
    </w:p>
    <w:p w14:paraId="0D078D47" w14:textId="77777777" w:rsidR="002865CC" w:rsidRPr="002865CC" w:rsidRDefault="002865CC" w:rsidP="00C64924">
      <w:pPr>
        <w:pStyle w:val="ListParagraph"/>
        <w:spacing w:after="0" w:line="240" w:lineRule="auto"/>
        <w:ind w:left="-284" w:right="-138"/>
        <w:rPr>
          <w:rFonts w:ascii="StobiSerif Regular" w:hAnsi="StobiSerif Regular"/>
          <w:i/>
        </w:rPr>
      </w:pPr>
      <w:r w:rsidRPr="002865CC">
        <w:rPr>
          <w:rFonts w:ascii="StobiSerif Regular" w:hAnsi="StobiSerif Regular"/>
          <w:i/>
        </w:rPr>
        <w:t>Предлогот го објасни Игор Неловски. Наведе дека како мината, така и оваа година, максималниот број на здравствени услуги поставување на уред за механичка циркулаторна потпора кои здравствените установи може да ги извршуваат во текот на годината, треба да се утврди со одлука на Управниот одбор. Со одлуката</w:t>
      </w:r>
      <w:r w:rsidR="00923D9F">
        <w:rPr>
          <w:rFonts w:ascii="StobiSerif Regular" w:hAnsi="StobiSerif Regular"/>
          <w:i/>
        </w:rPr>
        <w:t>,</w:t>
      </w:r>
      <w:r w:rsidRPr="002865CC">
        <w:rPr>
          <w:rFonts w:ascii="StobiSerif Regular" w:hAnsi="StobiSerif Regular"/>
          <w:i/>
        </w:rPr>
        <w:t xml:space="preserve"> бројот на услуги се </w:t>
      </w:r>
      <w:r w:rsidR="00923D9F">
        <w:rPr>
          <w:rFonts w:ascii="StobiSerif Regular" w:hAnsi="StobiSerif Regular"/>
          <w:i/>
        </w:rPr>
        <w:t>утврдува</w:t>
      </w:r>
      <w:r w:rsidRPr="002865CC">
        <w:rPr>
          <w:rFonts w:ascii="StobiSerif Regular" w:hAnsi="StobiSerif Regular"/>
          <w:i/>
        </w:rPr>
        <w:t xml:space="preserve"> и по здравствени установи. Потоа</w:t>
      </w:r>
      <w:r w:rsidR="00923D9F">
        <w:rPr>
          <w:rFonts w:ascii="StobiSerif Regular" w:hAnsi="StobiSerif Regular"/>
          <w:i/>
        </w:rPr>
        <w:t>,</w:t>
      </w:r>
      <w:r w:rsidRPr="002865CC">
        <w:rPr>
          <w:rFonts w:ascii="StobiSerif Regular" w:hAnsi="StobiSerif Regular"/>
          <w:i/>
        </w:rPr>
        <w:t xml:space="preserve"> ја објасни улогата на уредите за механичка циркулаторна потпора во третманот на пациентите со срцева слабост, како и предлогот за бројот на уреди по здравствени установи. Нагласи дека тој број е утврден со претходна консултација со здравствените установи и врз основа на претходните резултати и број на интервенции кај секоја од нив во минатата година.</w:t>
      </w:r>
    </w:p>
    <w:p w14:paraId="75C393CA" w14:textId="77777777" w:rsidR="002865CC" w:rsidRPr="002865CC" w:rsidRDefault="002865CC" w:rsidP="00C64924">
      <w:pPr>
        <w:pStyle w:val="ListParagraph"/>
        <w:spacing w:after="0" w:line="240" w:lineRule="auto"/>
        <w:ind w:left="-284" w:right="-138"/>
        <w:rPr>
          <w:rFonts w:ascii="StobiSerif Regular" w:hAnsi="StobiSerif Regular"/>
          <w:i/>
        </w:rPr>
      </w:pPr>
    </w:p>
    <w:p w14:paraId="6B0992A8" w14:textId="77777777" w:rsidR="002865CC" w:rsidRPr="002865CC" w:rsidRDefault="002865CC" w:rsidP="00C64924">
      <w:pPr>
        <w:pStyle w:val="ListParagraph"/>
        <w:spacing w:after="0" w:line="240" w:lineRule="auto"/>
        <w:ind w:left="-284" w:right="-138"/>
        <w:rPr>
          <w:rFonts w:ascii="StobiSerif Regular" w:hAnsi="StobiSerif Regular"/>
          <w:i/>
        </w:rPr>
      </w:pPr>
      <w:r w:rsidRPr="002865CC">
        <w:rPr>
          <w:rFonts w:ascii="StobiSerif Regular" w:hAnsi="StobiSerif Regular"/>
          <w:i/>
        </w:rPr>
        <w:t>По објаснувањето и кусата дискусија што следеше, Управниот одбор едногласно донесе</w:t>
      </w:r>
    </w:p>
    <w:p w14:paraId="694C34FC" w14:textId="77777777" w:rsidR="00B412BD" w:rsidRPr="002865CC" w:rsidRDefault="00B412BD" w:rsidP="00C64924">
      <w:pPr>
        <w:pStyle w:val="ListParagraph"/>
        <w:spacing w:after="0" w:line="240" w:lineRule="auto"/>
        <w:ind w:left="-284" w:right="-138"/>
        <w:rPr>
          <w:rFonts w:ascii="StobiSerif Regular" w:hAnsi="StobiSerif Regular" w:cs="Arial"/>
          <w:i/>
        </w:rPr>
      </w:pPr>
    </w:p>
    <w:p w14:paraId="2B998E6D" w14:textId="77777777" w:rsidR="00B412BD" w:rsidRPr="002865CC" w:rsidRDefault="00B412BD" w:rsidP="00C64924">
      <w:pPr>
        <w:pStyle w:val="ListParagraph"/>
        <w:spacing w:after="0" w:line="240" w:lineRule="auto"/>
        <w:ind w:left="-284" w:right="-138"/>
        <w:jc w:val="center"/>
        <w:rPr>
          <w:rFonts w:ascii="StobiSerif Regular" w:hAnsi="StobiSerif Regular" w:cstheme="minorHAnsi"/>
          <w:b/>
          <w:bCs/>
          <w:i/>
        </w:rPr>
      </w:pPr>
      <w:r w:rsidRPr="002865CC">
        <w:rPr>
          <w:rFonts w:ascii="StobiSerif Regular" w:hAnsi="StobiSerif Regular" w:cstheme="minorHAnsi"/>
          <w:b/>
          <w:bCs/>
          <w:i/>
        </w:rPr>
        <w:t>Одлука</w:t>
      </w:r>
    </w:p>
    <w:p w14:paraId="3CF9AE22" w14:textId="77777777" w:rsidR="00B412BD" w:rsidRPr="00B412BD" w:rsidRDefault="00B412BD" w:rsidP="00C64924">
      <w:pPr>
        <w:pStyle w:val="ListParagraph"/>
        <w:spacing w:after="0" w:line="240" w:lineRule="auto"/>
        <w:ind w:left="-284" w:right="-138"/>
        <w:jc w:val="center"/>
        <w:rPr>
          <w:rFonts w:ascii="StobiSerif Regular" w:hAnsi="StobiSerif Regular" w:cs="Arial"/>
          <w:b/>
          <w:i/>
          <w:color w:val="FF0000"/>
        </w:rPr>
      </w:pPr>
      <w:r w:rsidRPr="002865CC">
        <w:rPr>
          <w:rFonts w:ascii="StobiSerif Regular" w:hAnsi="StobiSerif Regular"/>
          <w:b/>
          <w:i/>
        </w:rPr>
        <w:t xml:space="preserve">за утврдување на максимален број на здравствени услуги – поставување на уред за механичка циркулаторна потпора </w:t>
      </w:r>
      <w:r w:rsidRPr="002865CC">
        <w:rPr>
          <w:rFonts w:ascii="StobiSerif Regular" w:hAnsi="StobiSerif Regular"/>
          <w:b/>
          <w:i/>
          <w:lang w:val="en-US"/>
        </w:rPr>
        <w:t>(VAD и BVAD</w:t>
      </w:r>
      <w:r w:rsidRPr="002865CC">
        <w:rPr>
          <w:rFonts w:ascii="StobiSerif Regular" w:hAnsi="StobiSerif Regular"/>
          <w:b/>
          <w:i/>
        </w:rPr>
        <w:t xml:space="preserve">) кои здравствените </w:t>
      </w:r>
      <w:r w:rsidRPr="00B412BD">
        <w:rPr>
          <w:rFonts w:ascii="StobiSerif Regular" w:hAnsi="StobiSerif Regular"/>
          <w:b/>
          <w:i/>
        </w:rPr>
        <w:t>установи ќе може да ги извршуваат во 2021 година</w:t>
      </w:r>
    </w:p>
    <w:p w14:paraId="519A3394" w14:textId="77777777" w:rsidR="00937CA0" w:rsidRPr="00EC680E" w:rsidRDefault="00937CA0" w:rsidP="00C64924">
      <w:pPr>
        <w:pStyle w:val="ListParagraph"/>
        <w:spacing w:after="0" w:line="240" w:lineRule="auto"/>
        <w:ind w:left="-284" w:right="-138"/>
        <w:rPr>
          <w:rFonts w:ascii="StobiSerif Regular" w:hAnsi="StobiSerif Regular" w:cs="Arial"/>
          <w:i/>
        </w:rPr>
      </w:pPr>
    </w:p>
    <w:p w14:paraId="23B99DD1" w14:textId="77777777" w:rsidR="00050A45" w:rsidRPr="00EC680E" w:rsidRDefault="00050A45" w:rsidP="00C64924">
      <w:pPr>
        <w:pStyle w:val="ListParagraph"/>
        <w:spacing w:after="0" w:line="240" w:lineRule="auto"/>
        <w:ind w:left="-284" w:right="-138"/>
        <w:rPr>
          <w:rFonts w:ascii="StobiSerif Regular" w:hAnsi="StobiSerif Regular"/>
          <w:i/>
        </w:rPr>
      </w:pPr>
      <w:r w:rsidRPr="00EC680E">
        <w:rPr>
          <w:rFonts w:ascii="StobiSerif Regular" w:hAnsi="StobiSerif Regular" w:cs="Arial"/>
          <w:b/>
          <w:i/>
        </w:rPr>
        <w:t xml:space="preserve">ТОЧКА </w:t>
      </w:r>
      <w:r w:rsidRPr="00EC680E">
        <w:rPr>
          <w:rFonts w:ascii="StobiSerif Regular" w:eastAsia="@Arial Unicode MS" w:hAnsi="StobiSerif Regular" w:cs="Arial"/>
          <w:b/>
          <w:i/>
        </w:rPr>
        <w:t xml:space="preserve">19 - </w:t>
      </w:r>
      <w:r w:rsidRPr="00EC680E">
        <w:rPr>
          <w:rFonts w:ascii="StobiSerif Regular" w:hAnsi="StobiSerif Regular" w:cstheme="minorHAnsi"/>
          <w:bCs/>
          <w:i/>
        </w:rPr>
        <w:t xml:space="preserve">Предлог за </w:t>
      </w:r>
      <w:r w:rsidRPr="00EC680E">
        <w:rPr>
          <w:rFonts w:ascii="StobiSerif Regular" w:hAnsi="StobiSerif Regular"/>
          <w:i/>
        </w:rPr>
        <w:t>донесување на одлука за распишување на конкурс за именување на директор на Фондот</w:t>
      </w:r>
    </w:p>
    <w:p w14:paraId="22E827BB" w14:textId="77777777" w:rsidR="00757959" w:rsidRDefault="00757959" w:rsidP="00C64924">
      <w:pPr>
        <w:pStyle w:val="ListParagraph"/>
        <w:spacing w:after="0" w:line="240" w:lineRule="auto"/>
        <w:ind w:left="-284" w:right="-138"/>
        <w:rPr>
          <w:rFonts w:ascii="StobiSerif Regular" w:hAnsi="StobiSerif Regular"/>
          <w:i/>
        </w:rPr>
      </w:pPr>
    </w:p>
    <w:p w14:paraId="3F48EB61" w14:textId="77777777" w:rsidR="00757959" w:rsidRDefault="00757959" w:rsidP="00C64924">
      <w:pPr>
        <w:pStyle w:val="ListParagraph"/>
        <w:spacing w:after="0" w:line="240" w:lineRule="auto"/>
        <w:ind w:left="-284" w:right="-138"/>
        <w:rPr>
          <w:rFonts w:ascii="StobiSerif Regular" w:hAnsi="StobiSerif Regular"/>
          <w:i/>
        </w:rPr>
      </w:pPr>
      <w:r>
        <w:rPr>
          <w:rFonts w:ascii="StobiSerif Regular" w:hAnsi="StobiSerif Regular"/>
          <w:i/>
        </w:rPr>
        <w:t xml:space="preserve">Во рамките на точката 19 Управниот одбор дискутираше за започнување на постапката за избор на директор на Фондот по пат на конкурс. </w:t>
      </w:r>
    </w:p>
    <w:p w14:paraId="6B7AB5C9" w14:textId="77777777" w:rsidR="00757959" w:rsidRDefault="00757959" w:rsidP="00C64924">
      <w:pPr>
        <w:pStyle w:val="ListParagraph"/>
        <w:spacing w:after="0" w:line="240" w:lineRule="auto"/>
        <w:ind w:left="-284" w:right="-138"/>
        <w:rPr>
          <w:rFonts w:ascii="StobiSerif Regular" w:hAnsi="StobiSerif Regular"/>
          <w:i/>
        </w:rPr>
      </w:pPr>
    </w:p>
    <w:p w14:paraId="5D9CE025" w14:textId="77777777" w:rsidR="00757959" w:rsidRDefault="00757959" w:rsidP="00C64924">
      <w:pPr>
        <w:pStyle w:val="ListParagraph"/>
        <w:spacing w:after="0" w:line="240" w:lineRule="auto"/>
        <w:ind w:left="-284" w:right="-138"/>
        <w:rPr>
          <w:rFonts w:ascii="StobiSerif Regular" w:hAnsi="StobiSerif Regular"/>
          <w:i/>
        </w:rPr>
      </w:pPr>
      <w:r>
        <w:rPr>
          <w:rFonts w:ascii="StobiSerif Regular" w:hAnsi="StobiSerif Regular"/>
          <w:i/>
        </w:rPr>
        <w:t xml:space="preserve">Претседателот Ридван Асани истакна дека со оглед што мандатите на сегашните вршители на должноста директор истекуваат </w:t>
      </w:r>
      <w:r w:rsidRPr="00B97578">
        <w:rPr>
          <w:rFonts w:ascii="StobiSerif Regular" w:hAnsi="StobiSerif Regular"/>
          <w:i/>
        </w:rPr>
        <w:t xml:space="preserve">на </w:t>
      </w:r>
      <w:r w:rsidR="00B97578" w:rsidRPr="00B97578">
        <w:rPr>
          <w:rFonts w:ascii="StobiSerif Regular" w:hAnsi="StobiSerif Regular"/>
          <w:i/>
        </w:rPr>
        <w:t>28</w:t>
      </w:r>
      <w:r w:rsidRPr="00B97578">
        <w:rPr>
          <w:rFonts w:ascii="StobiSerif Regular" w:hAnsi="StobiSerif Regular"/>
          <w:i/>
        </w:rPr>
        <w:t xml:space="preserve"> април, односно </w:t>
      </w:r>
      <w:r w:rsidR="00923D9F">
        <w:rPr>
          <w:rFonts w:ascii="StobiSerif Regular" w:hAnsi="StobiSerif Regular"/>
          <w:i/>
        </w:rPr>
        <w:t xml:space="preserve">на </w:t>
      </w:r>
      <w:r w:rsidR="00B97578" w:rsidRPr="00B97578">
        <w:rPr>
          <w:rFonts w:ascii="StobiSerif Regular" w:hAnsi="StobiSerif Regular"/>
          <w:i/>
        </w:rPr>
        <w:t>5</w:t>
      </w:r>
      <w:r w:rsidRPr="00B97578">
        <w:rPr>
          <w:rFonts w:ascii="StobiSerif Regular" w:hAnsi="StobiSerif Regular"/>
          <w:i/>
        </w:rPr>
        <w:t xml:space="preserve"> мај,</w:t>
      </w:r>
      <w:r>
        <w:rPr>
          <w:rFonts w:ascii="StobiSerif Regular" w:hAnsi="StobiSerif Regular"/>
          <w:i/>
        </w:rPr>
        <w:t xml:space="preserve"> неодложно мора да се започне постапката за избор по пат на конкурс</w:t>
      </w:r>
      <w:r w:rsidR="00923D9F">
        <w:rPr>
          <w:rFonts w:ascii="StobiSerif Regular" w:hAnsi="StobiSerif Regular"/>
          <w:i/>
        </w:rPr>
        <w:t>,</w:t>
      </w:r>
      <w:r>
        <w:rPr>
          <w:rFonts w:ascii="StobiSerif Regular" w:hAnsi="StobiSerif Regular"/>
          <w:i/>
        </w:rPr>
        <w:t xml:space="preserve"> за да таа биде навремено завршена согласно законот. </w:t>
      </w:r>
    </w:p>
    <w:p w14:paraId="664FDCA8" w14:textId="77777777" w:rsidR="00757959" w:rsidRDefault="00757959" w:rsidP="00C64924">
      <w:pPr>
        <w:pStyle w:val="ListParagraph"/>
        <w:spacing w:after="0" w:line="240" w:lineRule="auto"/>
        <w:ind w:left="-284" w:right="-138"/>
        <w:rPr>
          <w:rFonts w:ascii="StobiSerif Regular" w:hAnsi="StobiSerif Regular"/>
          <w:i/>
        </w:rPr>
      </w:pPr>
    </w:p>
    <w:p w14:paraId="20D1047B" w14:textId="77777777" w:rsidR="00757959" w:rsidRDefault="00757959" w:rsidP="00C64924">
      <w:pPr>
        <w:pStyle w:val="ListParagraph"/>
        <w:spacing w:after="0" w:line="240" w:lineRule="auto"/>
        <w:ind w:left="-284" w:right="-138"/>
        <w:rPr>
          <w:rFonts w:ascii="StobiSerif Regular" w:hAnsi="StobiSerif Regular"/>
          <w:i/>
        </w:rPr>
      </w:pPr>
      <w:r>
        <w:rPr>
          <w:rFonts w:ascii="StobiSerif Regular" w:hAnsi="StobiSerif Regular"/>
          <w:i/>
        </w:rPr>
        <w:t>Останатите членови на Управниот одбор се согласија со предлогот, па по куса дискусија и консултација со стручната служба</w:t>
      </w:r>
      <w:r w:rsidR="00923D9F">
        <w:rPr>
          <w:rFonts w:ascii="StobiSerif Regular" w:hAnsi="StobiSerif Regular"/>
          <w:i/>
        </w:rPr>
        <w:t>,</w:t>
      </w:r>
      <w:r>
        <w:rPr>
          <w:rFonts w:ascii="StobiSerif Regular" w:hAnsi="StobiSerif Regular"/>
          <w:i/>
        </w:rPr>
        <w:t xml:space="preserve"> едногласно се донесе </w:t>
      </w:r>
    </w:p>
    <w:p w14:paraId="0DA5A84C" w14:textId="77777777" w:rsidR="009D1E39" w:rsidRDefault="009D1E39" w:rsidP="00C64924">
      <w:pPr>
        <w:pStyle w:val="ListParagraph"/>
        <w:spacing w:after="0" w:line="240" w:lineRule="auto"/>
        <w:ind w:left="-284" w:right="-138"/>
        <w:rPr>
          <w:rFonts w:ascii="StobiSerif Regular" w:hAnsi="StobiSerif Regular" w:cs="Arial"/>
          <w:i/>
          <w:color w:val="FF0000"/>
        </w:rPr>
      </w:pPr>
    </w:p>
    <w:p w14:paraId="27361545" w14:textId="77777777" w:rsidR="009D1E39" w:rsidRPr="009D1E39" w:rsidRDefault="009D1E39" w:rsidP="00C64924">
      <w:pPr>
        <w:pStyle w:val="ListParagraph"/>
        <w:spacing w:after="0" w:line="240" w:lineRule="auto"/>
        <w:ind w:left="-284" w:right="-138"/>
        <w:jc w:val="center"/>
        <w:rPr>
          <w:rFonts w:ascii="StobiSerif Regular" w:hAnsi="StobiSerif Regular"/>
          <w:b/>
          <w:i/>
        </w:rPr>
      </w:pPr>
      <w:r w:rsidRPr="009D1E39">
        <w:rPr>
          <w:rFonts w:ascii="StobiSerif Regular" w:hAnsi="StobiSerif Regular"/>
          <w:b/>
          <w:i/>
        </w:rPr>
        <w:t>Одлука</w:t>
      </w:r>
    </w:p>
    <w:p w14:paraId="60DAD19B" w14:textId="77777777" w:rsidR="009D1E39" w:rsidRPr="009D1E39" w:rsidRDefault="009D1E39" w:rsidP="00C64924">
      <w:pPr>
        <w:pStyle w:val="ListParagraph"/>
        <w:spacing w:after="0" w:line="240" w:lineRule="auto"/>
        <w:ind w:left="-284" w:right="-138"/>
        <w:jc w:val="center"/>
        <w:rPr>
          <w:rFonts w:ascii="StobiSerif Regular" w:hAnsi="StobiSerif Regular" w:cs="Arial"/>
          <w:b/>
          <w:i/>
          <w:color w:val="FF0000"/>
        </w:rPr>
      </w:pPr>
      <w:r w:rsidRPr="009D1E39">
        <w:rPr>
          <w:rFonts w:ascii="StobiSerif Regular" w:hAnsi="StobiSerif Regular"/>
          <w:b/>
          <w:i/>
        </w:rPr>
        <w:t>за распишување на конкурс за именување на директор на Фондот</w:t>
      </w:r>
    </w:p>
    <w:p w14:paraId="45A80378" w14:textId="77777777" w:rsidR="00050A45" w:rsidRDefault="00050A45" w:rsidP="00C64924">
      <w:pPr>
        <w:pStyle w:val="ListParagraph"/>
        <w:spacing w:after="0" w:line="240" w:lineRule="auto"/>
        <w:ind w:left="-284" w:right="-138"/>
        <w:rPr>
          <w:rFonts w:ascii="StobiSerif Regular" w:hAnsi="StobiSerif Regular" w:cs="Arial"/>
          <w:i/>
          <w:color w:val="FF0000"/>
        </w:rPr>
      </w:pPr>
    </w:p>
    <w:p w14:paraId="5999FC77" w14:textId="77777777" w:rsidR="00757959" w:rsidRPr="00EC680E" w:rsidRDefault="00757959" w:rsidP="00C64924">
      <w:pPr>
        <w:pStyle w:val="ListParagraph"/>
        <w:spacing w:after="0" w:line="240" w:lineRule="auto"/>
        <w:ind w:left="-284" w:right="-138"/>
        <w:rPr>
          <w:rFonts w:ascii="StobiSerif Regular" w:hAnsi="StobiSerif Regular" w:cs="Arial"/>
          <w:i/>
        </w:rPr>
      </w:pPr>
      <w:r w:rsidRPr="00EC680E">
        <w:rPr>
          <w:rFonts w:ascii="StobiSerif Regular" w:hAnsi="StobiSerif Regular" w:cs="Arial"/>
          <w:i/>
        </w:rPr>
        <w:t>со која</w:t>
      </w:r>
      <w:r w:rsidR="00EC680E" w:rsidRPr="00EC680E">
        <w:rPr>
          <w:rFonts w:ascii="StobiSerif Regular" w:hAnsi="StobiSerif Regular" w:cs="Arial"/>
          <w:i/>
        </w:rPr>
        <w:t xml:space="preserve"> се формира и комисија од редот на членовите </w:t>
      </w:r>
      <w:r w:rsidR="00923D9F">
        <w:rPr>
          <w:rFonts w:ascii="StobiSerif Regular" w:hAnsi="StobiSerif Regular" w:cs="Arial"/>
          <w:i/>
        </w:rPr>
        <w:t xml:space="preserve">на Управниот одбор </w:t>
      </w:r>
      <w:r w:rsidR="00EC680E" w:rsidRPr="00EC680E">
        <w:rPr>
          <w:rFonts w:ascii="StobiSerif Regular" w:hAnsi="StobiSerif Regular" w:cs="Arial"/>
          <w:i/>
        </w:rPr>
        <w:t>за спроведување на постапката за објавување на конкурсот, прием на пријавите и изготвување на листа на пријавени кандидати.</w:t>
      </w:r>
    </w:p>
    <w:p w14:paraId="03775453" w14:textId="77777777" w:rsidR="00820759" w:rsidRPr="00F90089" w:rsidRDefault="00820759" w:rsidP="00C64924">
      <w:pPr>
        <w:autoSpaceDE w:val="0"/>
        <w:autoSpaceDN w:val="0"/>
        <w:adjustRightInd w:val="0"/>
        <w:ind w:left="-284" w:right="-138"/>
        <w:rPr>
          <w:rFonts w:ascii="StobiSerif Regular" w:eastAsia="@Arial Unicode MS" w:hAnsi="StobiSerif Regular" w:cs="Arial"/>
          <w:i/>
          <w:color w:val="FF0000"/>
          <w:sz w:val="22"/>
          <w:szCs w:val="22"/>
        </w:rPr>
      </w:pPr>
    </w:p>
    <w:p w14:paraId="13EAA7A2" w14:textId="77777777" w:rsidR="00167451" w:rsidRPr="00F7392F" w:rsidRDefault="00EC680E" w:rsidP="00C64924">
      <w:pPr>
        <w:autoSpaceDE w:val="0"/>
        <w:autoSpaceDN w:val="0"/>
        <w:adjustRightInd w:val="0"/>
        <w:ind w:left="-284" w:right="-138"/>
        <w:rPr>
          <w:rFonts w:ascii="StobiSerif Regular" w:eastAsia="@Arial Unicode MS" w:hAnsi="StobiSerif Regular" w:cs="Arial"/>
          <w:i/>
          <w:sz w:val="22"/>
          <w:szCs w:val="22"/>
        </w:rPr>
      </w:pPr>
      <w:r>
        <w:rPr>
          <w:rFonts w:ascii="StobiSerif Regular" w:eastAsia="@Arial Unicode MS" w:hAnsi="StobiSerif Regular" w:cs="Arial"/>
          <w:i/>
          <w:sz w:val="22"/>
          <w:szCs w:val="22"/>
        </w:rPr>
        <w:t>По ова, б</w:t>
      </w:r>
      <w:r w:rsidR="00F7392F" w:rsidRPr="00F7392F">
        <w:rPr>
          <w:rFonts w:ascii="StobiSerif Regular" w:eastAsia="@Arial Unicode MS" w:hAnsi="StobiSerif Regular" w:cs="Arial"/>
          <w:i/>
          <w:sz w:val="22"/>
          <w:szCs w:val="22"/>
        </w:rPr>
        <w:t>идејќи не беа дадени предлози за разгледување во рамките на точката 20 - Разно</w:t>
      </w:r>
      <w:r w:rsidR="00657D2E" w:rsidRPr="00F7392F">
        <w:rPr>
          <w:rFonts w:ascii="StobiSerif Regular" w:eastAsia="@Arial Unicode MS" w:hAnsi="StobiSerif Regular" w:cs="Arial"/>
          <w:i/>
          <w:sz w:val="22"/>
          <w:szCs w:val="22"/>
        </w:rPr>
        <w:t>,</w:t>
      </w:r>
      <w:r w:rsidR="00F7392F" w:rsidRPr="00F7392F">
        <w:rPr>
          <w:rFonts w:ascii="StobiSerif Regular" w:eastAsia="@Arial Unicode MS" w:hAnsi="StobiSerif Regular" w:cs="Arial"/>
          <w:i/>
          <w:sz w:val="22"/>
          <w:szCs w:val="22"/>
        </w:rPr>
        <w:t xml:space="preserve"> со донесувањето на одлуката од точката 19</w:t>
      </w:r>
      <w:r w:rsidR="00657D2E" w:rsidRPr="00F7392F">
        <w:rPr>
          <w:rFonts w:ascii="StobiSerif Regular" w:eastAsia="@Arial Unicode MS" w:hAnsi="StobiSerif Regular" w:cs="Arial"/>
          <w:i/>
          <w:sz w:val="22"/>
          <w:szCs w:val="22"/>
        </w:rPr>
        <w:t xml:space="preserve"> </w:t>
      </w:r>
      <w:r w:rsidR="00167451" w:rsidRPr="00F7392F">
        <w:rPr>
          <w:rFonts w:ascii="StobiSerif Regular" w:eastAsia="@Arial Unicode MS" w:hAnsi="StobiSerif Regular" w:cs="Arial"/>
          <w:i/>
          <w:sz w:val="22"/>
          <w:szCs w:val="22"/>
        </w:rPr>
        <w:t>дневниот ред беше исцрпен и Управниот одбор во 1</w:t>
      </w:r>
      <w:r w:rsidR="00937CA0" w:rsidRPr="00F7392F">
        <w:rPr>
          <w:rFonts w:ascii="StobiSerif Regular" w:eastAsia="@Arial Unicode MS" w:hAnsi="StobiSerif Regular" w:cs="Arial"/>
          <w:i/>
          <w:sz w:val="22"/>
          <w:szCs w:val="22"/>
        </w:rPr>
        <w:t>5</w:t>
      </w:r>
      <w:r w:rsidR="00167451" w:rsidRPr="00F7392F">
        <w:rPr>
          <w:rFonts w:ascii="StobiSerif Regular" w:eastAsia="@Arial Unicode MS" w:hAnsi="StobiSerif Regular" w:cs="Arial"/>
          <w:i/>
          <w:sz w:val="22"/>
          <w:szCs w:val="22"/>
        </w:rPr>
        <w:t>.</w:t>
      </w:r>
      <w:r w:rsidR="00937CA0" w:rsidRPr="00F7392F">
        <w:rPr>
          <w:rFonts w:ascii="StobiSerif Regular" w:eastAsia="@Arial Unicode MS" w:hAnsi="StobiSerif Regular" w:cs="Arial"/>
          <w:i/>
          <w:sz w:val="22"/>
          <w:szCs w:val="22"/>
        </w:rPr>
        <w:t>0</w:t>
      </w:r>
      <w:r w:rsidR="00167451" w:rsidRPr="00F7392F">
        <w:rPr>
          <w:rFonts w:ascii="StobiSerif Regular" w:eastAsia="@Arial Unicode MS" w:hAnsi="StobiSerif Regular" w:cs="Arial"/>
          <w:i/>
          <w:sz w:val="22"/>
          <w:szCs w:val="22"/>
        </w:rPr>
        <w:t xml:space="preserve">0 часот заврши со работата на </w:t>
      </w:r>
      <w:r w:rsidR="00820759" w:rsidRPr="00F7392F">
        <w:rPr>
          <w:rFonts w:ascii="StobiSerif Regular" w:eastAsia="@Arial Unicode MS" w:hAnsi="StobiSerif Regular" w:cs="Arial"/>
          <w:i/>
          <w:sz w:val="22"/>
          <w:szCs w:val="22"/>
        </w:rPr>
        <w:t xml:space="preserve">осумдесет и </w:t>
      </w:r>
      <w:r w:rsidR="00937CA0" w:rsidRPr="00F7392F">
        <w:rPr>
          <w:rFonts w:ascii="StobiSerif Regular" w:eastAsia="@Arial Unicode MS" w:hAnsi="StobiSerif Regular" w:cs="Arial"/>
          <w:i/>
          <w:sz w:val="22"/>
          <w:szCs w:val="22"/>
        </w:rPr>
        <w:t>шестата</w:t>
      </w:r>
      <w:r w:rsidR="00167451" w:rsidRPr="00F7392F">
        <w:rPr>
          <w:rFonts w:ascii="StobiSerif Regular" w:eastAsia="@Arial Unicode MS" w:hAnsi="StobiSerif Regular" w:cs="Arial"/>
          <w:i/>
          <w:sz w:val="22"/>
          <w:szCs w:val="22"/>
        </w:rPr>
        <w:t xml:space="preserve"> седница. </w:t>
      </w:r>
    </w:p>
    <w:p w14:paraId="2C2D9D29" w14:textId="77777777" w:rsidR="00820759" w:rsidRPr="00937CA0" w:rsidRDefault="00820759" w:rsidP="00C64924">
      <w:pPr>
        <w:autoSpaceDE w:val="0"/>
        <w:autoSpaceDN w:val="0"/>
        <w:adjustRightInd w:val="0"/>
        <w:ind w:left="-284" w:right="-138"/>
        <w:rPr>
          <w:rFonts w:ascii="StobiSerif Regular" w:eastAsia="@Arial Unicode MS" w:hAnsi="StobiSerif Regular" w:cs="Arial"/>
          <w:b/>
          <w:i/>
          <w:sz w:val="22"/>
          <w:szCs w:val="22"/>
        </w:rPr>
      </w:pPr>
    </w:p>
    <w:p w14:paraId="6CF30748" w14:textId="77777777" w:rsidR="00DB47C1" w:rsidRPr="00937CA0" w:rsidRDefault="00DB47C1" w:rsidP="00C64924">
      <w:pPr>
        <w:autoSpaceDE w:val="0"/>
        <w:autoSpaceDN w:val="0"/>
        <w:adjustRightInd w:val="0"/>
        <w:ind w:left="-284" w:right="-138"/>
        <w:rPr>
          <w:rFonts w:ascii="StobiSerif Regular" w:eastAsia="@Arial Unicode MS" w:hAnsi="StobiSerif Regular" w:cs="Arial"/>
          <w:b/>
          <w:i/>
          <w:sz w:val="22"/>
          <w:szCs w:val="22"/>
        </w:rPr>
      </w:pPr>
      <w:r w:rsidRPr="00937CA0">
        <w:rPr>
          <w:rFonts w:ascii="StobiSerif Regular" w:eastAsia="@Arial Unicode MS" w:hAnsi="StobiSerif Regular" w:cs="Arial"/>
          <w:b/>
          <w:i/>
          <w:sz w:val="22"/>
          <w:szCs w:val="22"/>
          <w:lang w:val="en-US"/>
        </w:rPr>
        <w:t xml:space="preserve">                              </w:t>
      </w:r>
      <w:r w:rsidRPr="00937CA0">
        <w:rPr>
          <w:rFonts w:ascii="StobiSerif Regular" w:eastAsia="@Arial Unicode MS" w:hAnsi="StobiSerif Regular" w:cs="Arial"/>
          <w:b/>
          <w:i/>
          <w:sz w:val="22"/>
          <w:szCs w:val="22"/>
        </w:rPr>
        <w:t xml:space="preserve">Записничар,                               </w:t>
      </w:r>
      <w:r w:rsidRPr="00937CA0">
        <w:rPr>
          <w:rFonts w:ascii="StobiSerif Regular" w:hAnsi="StobiSerif Regular" w:cs="Calibri"/>
          <w:b/>
          <w:i/>
          <w:sz w:val="22"/>
          <w:szCs w:val="22"/>
        </w:rPr>
        <w:t>Управен одбор</w:t>
      </w:r>
      <w:r w:rsidRPr="00937CA0">
        <w:rPr>
          <w:rFonts w:ascii="StobiSerif Regular" w:hAnsi="StobiSerif Regular" w:cs="Calibri"/>
          <w:b/>
          <w:i/>
          <w:sz w:val="22"/>
          <w:szCs w:val="22"/>
          <w:lang w:val="en-US"/>
        </w:rPr>
        <w:t>/</w:t>
      </w:r>
      <w:proofErr w:type="spellStart"/>
      <w:r w:rsidRPr="00937CA0">
        <w:rPr>
          <w:rFonts w:ascii="StobiSerif Regular" w:hAnsi="StobiSerif Regular" w:cs="Calibri"/>
          <w:b/>
          <w:i/>
          <w:sz w:val="22"/>
          <w:szCs w:val="22"/>
          <w:lang w:val="en-US"/>
        </w:rPr>
        <w:t>Bordi</w:t>
      </w:r>
      <w:proofErr w:type="spellEnd"/>
      <w:r w:rsidRPr="00937CA0">
        <w:rPr>
          <w:rFonts w:ascii="StobiSerif Regular" w:hAnsi="StobiSerif Regular" w:cs="Calibri"/>
          <w:b/>
          <w:i/>
          <w:sz w:val="22"/>
          <w:szCs w:val="22"/>
          <w:lang w:val="en-US"/>
        </w:rPr>
        <w:t xml:space="preserve"> </w:t>
      </w:r>
      <w:proofErr w:type="spellStart"/>
      <w:r w:rsidRPr="00937CA0">
        <w:rPr>
          <w:rFonts w:ascii="StobiSerif Regular" w:hAnsi="StobiSerif Regular" w:cs="Calibri"/>
          <w:b/>
          <w:i/>
          <w:sz w:val="22"/>
          <w:szCs w:val="22"/>
          <w:lang w:val="en-US"/>
        </w:rPr>
        <w:t>drejtues</w:t>
      </w:r>
      <w:proofErr w:type="spellEnd"/>
    </w:p>
    <w:p w14:paraId="426B49BF" w14:textId="77777777" w:rsidR="00DB47C1" w:rsidRPr="00937CA0" w:rsidRDefault="00DB47C1" w:rsidP="00C64924">
      <w:pPr>
        <w:autoSpaceDE w:val="0"/>
        <w:autoSpaceDN w:val="0"/>
        <w:adjustRightInd w:val="0"/>
        <w:ind w:left="-284" w:right="-138"/>
        <w:rPr>
          <w:rFonts w:ascii="StobiSerif Regular" w:eastAsia="@Arial Unicode MS" w:hAnsi="StobiSerif Regular" w:cs="Arial"/>
          <w:b/>
          <w:i/>
          <w:sz w:val="22"/>
          <w:szCs w:val="22"/>
        </w:rPr>
      </w:pPr>
      <w:r w:rsidRPr="00937CA0">
        <w:rPr>
          <w:rFonts w:ascii="StobiSerif Regular" w:eastAsia="@Arial Unicode MS" w:hAnsi="StobiSerif Regular" w:cs="Arial"/>
          <w:b/>
          <w:i/>
          <w:sz w:val="22"/>
          <w:szCs w:val="22"/>
        </w:rPr>
        <w:t xml:space="preserve">                        Христо Трповски                               </w:t>
      </w:r>
      <w:r w:rsidRPr="00937CA0">
        <w:rPr>
          <w:rFonts w:ascii="StobiSerif Regular" w:eastAsia="@Arial Unicode MS" w:hAnsi="StobiSerif Regular" w:cs="Arial"/>
          <w:b/>
          <w:i/>
          <w:sz w:val="22"/>
          <w:szCs w:val="22"/>
          <w:lang w:val="en-US"/>
        </w:rPr>
        <w:t xml:space="preserve"> </w:t>
      </w:r>
      <w:r w:rsidR="00DD74C7">
        <w:rPr>
          <w:rFonts w:ascii="StobiSerif Regular" w:eastAsia="@Arial Unicode MS" w:hAnsi="StobiSerif Regular" w:cs="Arial"/>
          <w:b/>
          <w:i/>
          <w:sz w:val="22"/>
          <w:szCs w:val="22"/>
        </w:rPr>
        <w:t xml:space="preserve">   </w:t>
      </w:r>
      <w:r w:rsidRPr="00937CA0">
        <w:rPr>
          <w:rFonts w:ascii="StobiSerif Regular" w:eastAsia="@Arial Unicode MS" w:hAnsi="StobiSerif Regular" w:cs="Arial"/>
          <w:b/>
          <w:i/>
          <w:sz w:val="22"/>
          <w:szCs w:val="22"/>
        </w:rPr>
        <w:t>Претседател/Kryetar,</w:t>
      </w:r>
    </w:p>
    <w:p w14:paraId="28F8F024" w14:textId="77777777" w:rsidR="00DB47C1" w:rsidRPr="00937CA0" w:rsidRDefault="00DB47C1" w:rsidP="00C64924">
      <w:pPr>
        <w:autoSpaceDE w:val="0"/>
        <w:autoSpaceDN w:val="0"/>
        <w:adjustRightInd w:val="0"/>
        <w:ind w:left="-284" w:right="-138"/>
        <w:jc w:val="center"/>
        <w:rPr>
          <w:rFonts w:ascii="StobiSerif Regular" w:hAnsi="StobiSerif Regular"/>
          <w:b/>
          <w:i/>
          <w:sz w:val="22"/>
          <w:szCs w:val="22"/>
        </w:rPr>
      </w:pPr>
      <w:r w:rsidRPr="00937CA0">
        <w:rPr>
          <w:rFonts w:ascii="StobiSerif Regular" w:eastAsia="@Arial Unicode MS" w:hAnsi="StobiSerif Regular" w:cs="Arial"/>
          <w:b/>
          <w:i/>
          <w:sz w:val="22"/>
          <w:szCs w:val="22"/>
        </w:rPr>
        <w:t xml:space="preserve">                                                        D-r Ridvan ASANI</w:t>
      </w:r>
    </w:p>
    <w:p w14:paraId="7121610E" w14:textId="77777777" w:rsidR="00A06C92" w:rsidRPr="00F90089" w:rsidRDefault="00A06C92" w:rsidP="00C64924">
      <w:pPr>
        <w:autoSpaceDE w:val="0"/>
        <w:autoSpaceDN w:val="0"/>
        <w:adjustRightInd w:val="0"/>
        <w:ind w:left="-284" w:right="-138"/>
        <w:rPr>
          <w:color w:val="FF0000"/>
        </w:rPr>
      </w:pPr>
    </w:p>
    <w:sectPr w:rsidR="00A06C92" w:rsidRPr="00F90089"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F756E" w14:textId="77777777" w:rsidR="00E17568" w:rsidRDefault="00E17568" w:rsidP="00DC5C24">
      <w:r>
        <w:separator/>
      </w:r>
    </w:p>
  </w:endnote>
  <w:endnote w:type="continuationSeparator" w:id="0">
    <w:p w14:paraId="40A59F2A" w14:textId="77777777" w:rsidR="00E17568" w:rsidRDefault="00E17568"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287" w:usb1="00000000"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tobiSerif Medium">
    <w:panose1 w:val="020006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F27D2" w14:textId="77777777" w:rsidR="00E17568" w:rsidRDefault="00E17568" w:rsidP="00DC5C24">
      <w:r>
        <w:separator/>
      </w:r>
    </w:p>
  </w:footnote>
  <w:footnote w:type="continuationSeparator" w:id="0">
    <w:p w14:paraId="158D5F79" w14:textId="77777777" w:rsidR="00E17568" w:rsidRDefault="00E17568"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21907"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D79DC"/>
    <w:multiLevelType w:val="multilevel"/>
    <w:tmpl w:val="7F822E16"/>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6B41F97"/>
    <w:multiLevelType w:val="hybridMultilevel"/>
    <w:tmpl w:val="50228978"/>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2"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615E4B"/>
    <w:multiLevelType w:val="hybridMultilevel"/>
    <w:tmpl w:val="41E4528E"/>
    <w:lvl w:ilvl="0" w:tplc="376694AA">
      <w:numFmt w:val="bullet"/>
      <w:lvlText w:val="-"/>
      <w:lvlJc w:val="left"/>
      <w:pPr>
        <w:ind w:left="1440" w:hanging="360"/>
      </w:pPr>
      <w:rPr>
        <w:rFonts w:ascii="StobiSerif Regular" w:hAnsi="StobiSerif Regular"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A143C2"/>
    <w:multiLevelType w:val="hybridMultilevel"/>
    <w:tmpl w:val="4800BBB6"/>
    <w:lvl w:ilvl="0" w:tplc="76040E48">
      <w:start w:val="2"/>
      <w:numFmt w:val="bullet"/>
      <w:lvlText w:val="-"/>
      <w:lvlJc w:val="left"/>
      <w:pPr>
        <w:ind w:left="-270" w:hanging="360"/>
      </w:pPr>
      <w:rPr>
        <w:rFonts w:ascii="StobiSerif Regular" w:eastAsia="Times New Roman" w:hAnsi="StobiSerif Regular" w:cs="Aria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5" w15:restartNumberingAfterBreak="0">
    <w:nsid w:val="302D7630"/>
    <w:multiLevelType w:val="singleLevel"/>
    <w:tmpl w:val="CF769C76"/>
    <w:lvl w:ilvl="0">
      <w:start w:val="1"/>
      <w:numFmt w:val="bullet"/>
      <w:lvlText w:val=""/>
      <w:lvlJc w:val="left"/>
      <w:pPr>
        <w:tabs>
          <w:tab w:val="num" w:pos="720"/>
        </w:tabs>
        <w:ind w:left="360" w:firstLine="0"/>
      </w:pPr>
      <w:rPr>
        <w:rFonts w:ascii="Symbol" w:hAnsi="Symbol" w:hint="default"/>
        <w:color w:val="auto"/>
      </w:rPr>
    </w:lvl>
  </w:abstractNum>
  <w:abstractNum w:abstractNumId="16" w15:restartNumberingAfterBreak="0">
    <w:nsid w:val="33EF04F3"/>
    <w:multiLevelType w:val="singleLevel"/>
    <w:tmpl w:val="376694AA"/>
    <w:lvl w:ilvl="0">
      <w:numFmt w:val="bullet"/>
      <w:lvlText w:val="-"/>
      <w:lvlJc w:val="left"/>
      <w:pPr>
        <w:ind w:left="720" w:hanging="360"/>
      </w:pPr>
      <w:rPr>
        <w:rFonts w:ascii="StobiSerif Regular" w:hAnsi="StobiSerif Regular" w:hint="default"/>
        <w:b w:val="0"/>
        <w:color w:val="auto"/>
      </w:rPr>
    </w:lvl>
  </w:abstractNum>
  <w:abstractNum w:abstractNumId="17" w15:restartNumberingAfterBreak="0">
    <w:nsid w:val="383E4EA3"/>
    <w:multiLevelType w:val="hybridMultilevel"/>
    <w:tmpl w:val="48369522"/>
    <w:lvl w:ilvl="0" w:tplc="D8DE7A18">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38F7201C"/>
    <w:multiLevelType w:val="hybridMultilevel"/>
    <w:tmpl w:val="2910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848E7"/>
    <w:multiLevelType w:val="hybridMultilevel"/>
    <w:tmpl w:val="FA761086"/>
    <w:lvl w:ilvl="0" w:tplc="042F0001">
      <w:start w:val="1"/>
      <w:numFmt w:val="bullet"/>
      <w:lvlText w:val=""/>
      <w:lvlJc w:val="left"/>
      <w:pPr>
        <w:ind w:left="1170" w:hanging="360"/>
      </w:pPr>
      <w:rPr>
        <w:rFonts w:ascii="Symbol" w:hAnsi="Symbol" w:hint="default"/>
      </w:rPr>
    </w:lvl>
    <w:lvl w:ilvl="1" w:tplc="042F0003" w:tentative="1">
      <w:start w:val="1"/>
      <w:numFmt w:val="bullet"/>
      <w:lvlText w:val="o"/>
      <w:lvlJc w:val="left"/>
      <w:pPr>
        <w:ind w:left="1890" w:hanging="360"/>
      </w:pPr>
      <w:rPr>
        <w:rFonts w:ascii="Courier New" w:hAnsi="Courier New" w:cs="Courier New" w:hint="default"/>
      </w:rPr>
    </w:lvl>
    <w:lvl w:ilvl="2" w:tplc="042F0005" w:tentative="1">
      <w:start w:val="1"/>
      <w:numFmt w:val="bullet"/>
      <w:lvlText w:val=""/>
      <w:lvlJc w:val="left"/>
      <w:pPr>
        <w:ind w:left="2610" w:hanging="360"/>
      </w:pPr>
      <w:rPr>
        <w:rFonts w:ascii="Wingdings" w:hAnsi="Wingdings" w:hint="default"/>
      </w:rPr>
    </w:lvl>
    <w:lvl w:ilvl="3" w:tplc="042F0001" w:tentative="1">
      <w:start w:val="1"/>
      <w:numFmt w:val="bullet"/>
      <w:lvlText w:val=""/>
      <w:lvlJc w:val="left"/>
      <w:pPr>
        <w:ind w:left="3330" w:hanging="360"/>
      </w:pPr>
      <w:rPr>
        <w:rFonts w:ascii="Symbol" w:hAnsi="Symbol" w:hint="default"/>
      </w:rPr>
    </w:lvl>
    <w:lvl w:ilvl="4" w:tplc="042F0003" w:tentative="1">
      <w:start w:val="1"/>
      <w:numFmt w:val="bullet"/>
      <w:lvlText w:val="o"/>
      <w:lvlJc w:val="left"/>
      <w:pPr>
        <w:ind w:left="4050" w:hanging="360"/>
      </w:pPr>
      <w:rPr>
        <w:rFonts w:ascii="Courier New" w:hAnsi="Courier New" w:cs="Courier New" w:hint="default"/>
      </w:rPr>
    </w:lvl>
    <w:lvl w:ilvl="5" w:tplc="042F0005" w:tentative="1">
      <w:start w:val="1"/>
      <w:numFmt w:val="bullet"/>
      <w:lvlText w:val=""/>
      <w:lvlJc w:val="left"/>
      <w:pPr>
        <w:ind w:left="4770" w:hanging="360"/>
      </w:pPr>
      <w:rPr>
        <w:rFonts w:ascii="Wingdings" w:hAnsi="Wingdings" w:hint="default"/>
      </w:rPr>
    </w:lvl>
    <w:lvl w:ilvl="6" w:tplc="042F0001" w:tentative="1">
      <w:start w:val="1"/>
      <w:numFmt w:val="bullet"/>
      <w:lvlText w:val=""/>
      <w:lvlJc w:val="left"/>
      <w:pPr>
        <w:ind w:left="5490" w:hanging="360"/>
      </w:pPr>
      <w:rPr>
        <w:rFonts w:ascii="Symbol" w:hAnsi="Symbol" w:hint="default"/>
      </w:rPr>
    </w:lvl>
    <w:lvl w:ilvl="7" w:tplc="042F0003" w:tentative="1">
      <w:start w:val="1"/>
      <w:numFmt w:val="bullet"/>
      <w:lvlText w:val="o"/>
      <w:lvlJc w:val="left"/>
      <w:pPr>
        <w:ind w:left="6210" w:hanging="360"/>
      </w:pPr>
      <w:rPr>
        <w:rFonts w:ascii="Courier New" w:hAnsi="Courier New" w:cs="Courier New" w:hint="default"/>
      </w:rPr>
    </w:lvl>
    <w:lvl w:ilvl="8" w:tplc="042F0005" w:tentative="1">
      <w:start w:val="1"/>
      <w:numFmt w:val="bullet"/>
      <w:lvlText w:val=""/>
      <w:lvlJc w:val="left"/>
      <w:pPr>
        <w:ind w:left="6930" w:hanging="360"/>
      </w:pPr>
      <w:rPr>
        <w:rFonts w:ascii="Wingdings" w:hAnsi="Wingdings" w:hint="default"/>
      </w:rPr>
    </w:lvl>
  </w:abstractNum>
  <w:abstractNum w:abstractNumId="20" w15:restartNumberingAfterBreak="0">
    <w:nsid w:val="3C1A6CDC"/>
    <w:multiLevelType w:val="hybridMultilevel"/>
    <w:tmpl w:val="CAEA0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4E41EA"/>
    <w:multiLevelType w:val="hybridMultilevel"/>
    <w:tmpl w:val="913E9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4046C"/>
    <w:multiLevelType w:val="hybridMultilevel"/>
    <w:tmpl w:val="6736175C"/>
    <w:lvl w:ilvl="0" w:tplc="7E0CF6FA">
      <w:start w:val="1"/>
      <w:numFmt w:val="decimal"/>
      <w:lvlText w:val="%1."/>
      <w:lvlJc w:val="left"/>
      <w:pPr>
        <w:ind w:left="720" w:hanging="360"/>
      </w:pPr>
      <w:rPr>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478D2383"/>
    <w:multiLevelType w:val="hybridMultilevel"/>
    <w:tmpl w:val="3E28E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684724"/>
    <w:multiLevelType w:val="hybridMultilevel"/>
    <w:tmpl w:val="556C6EC2"/>
    <w:lvl w:ilvl="0" w:tplc="98127AC4">
      <w:start w:val="1"/>
      <w:numFmt w:val="bullet"/>
      <w:lvlText w:val=""/>
      <w:lvlJc w:val="left"/>
      <w:pPr>
        <w:ind w:left="862" w:hanging="360"/>
      </w:pPr>
      <w:rPr>
        <w:rFonts w:ascii="Symbol" w:hAnsi="Symbol" w:hint="default"/>
        <w:color w:val="auto"/>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25" w15:restartNumberingAfterBreak="0">
    <w:nsid w:val="500231EE"/>
    <w:multiLevelType w:val="multilevel"/>
    <w:tmpl w:val="7F822E16"/>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E1B0875"/>
    <w:multiLevelType w:val="multilevel"/>
    <w:tmpl w:val="7F822E16"/>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63B3D10"/>
    <w:multiLevelType w:val="hybridMultilevel"/>
    <w:tmpl w:val="F95CD138"/>
    <w:lvl w:ilvl="0" w:tplc="112E8782">
      <w:start w:val="1"/>
      <w:numFmt w:val="decimal"/>
      <w:pStyle w:val="Heading1"/>
      <w:lvlText w:val="%1."/>
      <w:lvlJc w:val="left"/>
      <w:pPr>
        <w:ind w:left="436" w:hanging="360"/>
      </w:pPr>
      <w:rPr>
        <w:color w:val="auto"/>
      </w:rPr>
    </w:lvl>
    <w:lvl w:ilvl="1" w:tplc="042F0019" w:tentative="1">
      <w:start w:val="1"/>
      <w:numFmt w:val="lowerLetter"/>
      <w:lvlText w:val="%2."/>
      <w:lvlJc w:val="left"/>
      <w:pPr>
        <w:ind w:left="1156" w:hanging="360"/>
      </w:pPr>
    </w:lvl>
    <w:lvl w:ilvl="2" w:tplc="042F001B" w:tentative="1">
      <w:start w:val="1"/>
      <w:numFmt w:val="lowerRoman"/>
      <w:lvlText w:val="%3."/>
      <w:lvlJc w:val="right"/>
      <w:pPr>
        <w:ind w:left="1876" w:hanging="180"/>
      </w:pPr>
    </w:lvl>
    <w:lvl w:ilvl="3" w:tplc="042F000F" w:tentative="1">
      <w:start w:val="1"/>
      <w:numFmt w:val="decimal"/>
      <w:lvlText w:val="%4."/>
      <w:lvlJc w:val="left"/>
      <w:pPr>
        <w:ind w:left="2596" w:hanging="360"/>
      </w:pPr>
    </w:lvl>
    <w:lvl w:ilvl="4" w:tplc="042F0019" w:tentative="1">
      <w:start w:val="1"/>
      <w:numFmt w:val="lowerLetter"/>
      <w:lvlText w:val="%5."/>
      <w:lvlJc w:val="left"/>
      <w:pPr>
        <w:ind w:left="3316" w:hanging="360"/>
      </w:pPr>
    </w:lvl>
    <w:lvl w:ilvl="5" w:tplc="042F001B" w:tentative="1">
      <w:start w:val="1"/>
      <w:numFmt w:val="lowerRoman"/>
      <w:lvlText w:val="%6."/>
      <w:lvlJc w:val="right"/>
      <w:pPr>
        <w:ind w:left="4036" w:hanging="180"/>
      </w:pPr>
    </w:lvl>
    <w:lvl w:ilvl="6" w:tplc="042F000F" w:tentative="1">
      <w:start w:val="1"/>
      <w:numFmt w:val="decimal"/>
      <w:lvlText w:val="%7."/>
      <w:lvlJc w:val="left"/>
      <w:pPr>
        <w:ind w:left="4756" w:hanging="360"/>
      </w:pPr>
    </w:lvl>
    <w:lvl w:ilvl="7" w:tplc="042F0019" w:tentative="1">
      <w:start w:val="1"/>
      <w:numFmt w:val="lowerLetter"/>
      <w:lvlText w:val="%8."/>
      <w:lvlJc w:val="left"/>
      <w:pPr>
        <w:ind w:left="5476" w:hanging="360"/>
      </w:pPr>
    </w:lvl>
    <w:lvl w:ilvl="8" w:tplc="042F001B" w:tentative="1">
      <w:start w:val="1"/>
      <w:numFmt w:val="lowerRoman"/>
      <w:lvlText w:val="%9."/>
      <w:lvlJc w:val="right"/>
      <w:pPr>
        <w:ind w:left="6196" w:hanging="180"/>
      </w:pPr>
    </w:lvl>
  </w:abstractNum>
  <w:abstractNum w:abstractNumId="28"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F30E24"/>
    <w:multiLevelType w:val="hybridMultilevel"/>
    <w:tmpl w:val="494C6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C5B1D"/>
    <w:multiLevelType w:val="multilevel"/>
    <w:tmpl w:val="C18245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AE5473"/>
    <w:multiLevelType w:val="hybridMultilevel"/>
    <w:tmpl w:val="30CC8BD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0362432"/>
    <w:multiLevelType w:val="hybridMultilevel"/>
    <w:tmpl w:val="50228978"/>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34" w15:restartNumberingAfterBreak="0">
    <w:nsid w:val="728A6E91"/>
    <w:multiLevelType w:val="hybridMultilevel"/>
    <w:tmpl w:val="87F0ABFE"/>
    <w:lvl w:ilvl="0" w:tplc="A71C6AFE">
      <w:start w:val="1"/>
      <w:numFmt w:val="decimal"/>
      <w:lvlText w:val="%1."/>
      <w:lvlJc w:val="left"/>
      <w:pPr>
        <w:ind w:left="900" w:hanging="360"/>
      </w:pPr>
      <w:rPr>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C84BC8"/>
    <w:multiLevelType w:val="hybridMultilevel"/>
    <w:tmpl w:val="18303C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FA016A"/>
    <w:multiLevelType w:val="hybridMultilevel"/>
    <w:tmpl w:val="D868A8D0"/>
    <w:lvl w:ilvl="0" w:tplc="042F0001">
      <w:start w:val="1"/>
      <w:numFmt w:val="bullet"/>
      <w:lvlText w:val=""/>
      <w:lvlJc w:val="left"/>
      <w:pPr>
        <w:ind w:left="1170" w:hanging="360"/>
      </w:pPr>
      <w:rPr>
        <w:rFonts w:ascii="Symbol" w:hAnsi="Symbol" w:hint="default"/>
      </w:rPr>
    </w:lvl>
    <w:lvl w:ilvl="1" w:tplc="042F0003" w:tentative="1">
      <w:start w:val="1"/>
      <w:numFmt w:val="bullet"/>
      <w:lvlText w:val="o"/>
      <w:lvlJc w:val="left"/>
      <w:pPr>
        <w:ind w:left="1890" w:hanging="360"/>
      </w:pPr>
      <w:rPr>
        <w:rFonts w:ascii="Courier New" w:hAnsi="Courier New" w:cs="Courier New" w:hint="default"/>
      </w:rPr>
    </w:lvl>
    <w:lvl w:ilvl="2" w:tplc="042F0005" w:tentative="1">
      <w:start w:val="1"/>
      <w:numFmt w:val="bullet"/>
      <w:lvlText w:val=""/>
      <w:lvlJc w:val="left"/>
      <w:pPr>
        <w:ind w:left="2610" w:hanging="360"/>
      </w:pPr>
      <w:rPr>
        <w:rFonts w:ascii="Wingdings" w:hAnsi="Wingdings" w:hint="default"/>
      </w:rPr>
    </w:lvl>
    <w:lvl w:ilvl="3" w:tplc="042F0001" w:tentative="1">
      <w:start w:val="1"/>
      <w:numFmt w:val="bullet"/>
      <w:lvlText w:val=""/>
      <w:lvlJc w:val="left"/>
      <w:pPr>
        <w:ind w:left="3330" w:hanging="360"/>
      </w:pPr>
      <w:rPr>
        <w:rFonts w:ascii="Symbol" w:hAnsi="Symbol" w:hint="default"/>
      </w:rPr>
    </w:lvl>
    <w:lvl w:ilvl="4" w:tplc="042F0003" w:tentative="1">
      <w:start w:val="1"/>
      <w:numFmt w:val="bullet"/>
      <w:lvlText w:val="o"/>
      <w:lvlJc w:val="left"/>
      <w:pPr>
        <w:ind w:left="4050" w:hanging="360"/>
      </w:pPr>
      <w:rPr>
        <w:rFonts w:ascii="Courier New" w:hAnsi="Courier New" w:cs="Courier New" w:hint="default"/>
      </w:rPr>
    </w:lvl>
    <w:lvl w:ilvl="5" w:tplc="042F0005" w:tentative="1">
      <w:start w:val="1"/>
      <w:numFmt w:val="bullet"/>
      <w:lvlText w:val=""/>
      <w:lvlJc w:val="left"/>
      <w:pPr>
        <w:ind w:left="4770" w:hanging="360"/>
      </w:pPr>
      <w:rPr>
        <w:rFonts w:ascii="Wingdings" w:hAnsi="Wingdings" w:hint="default"/>
      </w:rPr>
    </w:lvl>
    <w:lvl w:ilvl="6" w:tplc="042F0001" w:tentative="1">
      <w:start w:val="1"/>
      <w:numFmt w:val="bullet"/>
      <w:lvlText w:val=""/>
      <w:lvlJc w:val="left"/>
      <w:pPr>
        <w:ind w:left="5490" w:hanging="360"/>
      </w:pPr>
      <w:rPr>
        <w:rFonts w:ascii="Symbol" w:hAnsi="Symbol" w:hint="default"/>
      </w:rPr>
    </w:lvl>
    <w:lvl w:ilvl="7" w:tplc="042F0003" w:tentative="1">
      <w:start w:val="1"/>
      <w:numFmt w:val="bullet"/>
      <w:lvlText w:val="o"/>
      <w:lvlJc w:val="left"/>
      <w:pPr>
        <w:ind w:left="6210" w:hanging="360"/>
      </w:pPr>
      <w:rPr>
        <w:rFonts w:ascii="Courier New" w:hAnsi="Courier New" w:cs="Courier New" w:hint="default"/>
      </w:rPr>
    </w:lvl>
    <w:lvl w:ilvl="8" w:tplc="042F0005" w:tentative="1">
      <w:start w:val="1"/>
      <w:numFmt w:val="bullet"/>
      <w:lvlText w:val=""/>
      <w:lvlJc w:val="left"/>
      <w:pPr>
        <w:ind w:left="693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2"/>
  </w:num>
  <w:num w:numId="13">
    <w:abstractNumId w:val="29"/>
  </w:num>
  <w:num w:numId="14">
    <w:abstractNumId w:val="35"/>
  </w:num>
  <w:num w:numId="15">
    <w:abstractNumId w:val="14"/>
  </w:num>
  <w:num w:numId="16">
    <w:abstractNumId w:val="21"/>
  </w:num>
  <w:num w:numId="17">
    <w:abstractNumId w:val="16"/>
  </w:num>
  <w:num w:numId="18">
    <w:abstractNumId w:val="26"/>
  </w:num>
  <w:num w:numId="19">
    <w:abstractNumId w:val="13"/>
  </w:num>
  <w:num w:numId="20">
    <w:abstractNumId w:val="32"/>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15"/>
  </w:num>
  <w:num w:numId="23">
    <w:abstractNumId w:val="20"/>
  </w:num>
  <w:num w:numId="24">
    <w:abstractNumId w:val="18"/>
  </w:num>
  <w:num w:numId="25">
    <w:abstractNumId w:val="25"/>
  </w:num>
  <w:num w:numId="26">
    <w:abstractNumId w:val="30"/>
  </w:num>
  <w:num w:numId="27">
    <w:abstractNumId w:val="32"/>
    <w:lvlOverride w:ilvl="0">
      <w:startOverride w:val="1"/>
    </w:lvlOverride>
    <w:lvlOverride w:ilvl="1"/>
    <w:lvlOverride w:ilvl="2"/>
    <w:lvlOverride w:ilvl="3"/>
    <w:lvlOverride w:ilvl="4"/>
    <w:lvlOverride w:ilvl="5"/>
    <w:lvlOverride w:ilvl="6"/>
    <w:lvlOverride w:ilvl="7"/>
    <w:lvlOverride w:ilvl="8"/>
  </w:num>
  <w:num w:numId="28">
    <w:abstractNumId w:val="10"/>
  </w:num>
  <w:num w:numId="29">
    <w:abstractNumId w:val="34"/>
  </w:num>
  <w:num w:numId="30">
    <w:abstractNumId w:val="23"/>
  </w:num>
  <w:num w:numId="31">
    <w:abstractNumId w:val="36"/>
  </w:num>
  <w:num w:numId="32">
    <w:abstractNumId w:val="11"/>
  </w:num>
  <w:num w:numId="33">
    <w:abstractNumId w:val="33"/>
  </w:num>
  <w:num w:numId="34">
    <w:abstractNumId w:val="22"/>
  </w:num>
  <w:num w:numId="35">
    <w:abstractNumId w:val="37"/>
  </w:num>
  <w:num w:numId="36">
    <w:abstractNumId w:val="19"/>
  </w:num>
  <w:num w:numId="37">
    <w:abstractNumId w:val="17"/>
  </w:num>
  <w:num w:numId="38">
    <w:abstractNumId w:val="22"/>
    <w:lvlOverride w:ilvl="0">
      <w:startOverride w:val="1"/>
    </w:lvlOverride>
  </w:num>
  <w:num w:numId="39">
    <w:abstractNumId w:val="24"/>
  </w:num>
  <w:num w:numId="40">
    <w:abstractNumId w:val="27"/>
  </w:num>
  <w:num w:numId="41">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49">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78AB"/>
    <w:rsid w:val="00011F23"/>
    <w:rsid w:val="0001539F"/>
    <w:rsid w:val="00015F9C"/>
    <w:rsid w:val="00021B2A"/>
    <w:rsid w:val="00035379"/>
    <w:rsid w:val="0003569F"/>
    <w:rsid w:val="00035845"/>
    <w:rsid w:val="0003592F"/>
    <w:rsid w:val="000413E7"/>
    <w:rsid w:val="000414DD"/>
    <w:rsid w:val="00042989"/>
    <w:rsid w:val="00043218"/>
    <w:rsid w:val="00044ED8"/>
    <w:rsid w:val="00045813"/>
    <w:rsid w:val="00047565"/>
    <w:rsid w:val="00050210"/>
    <w:rsid w:val="00050A45"/>
    <w:rsid w:val="0005260B"/>
    <w:rsid w:val="00052EFE"/>
    <w:rsid w:val="000573F0"/>
    <w:rsid w:val="0005789E"/>
    <w:rsid w:val="00061897"/>
    <w:rsid w:val="00063048"/>
    <w:rsid w:val="0006367A"/>
    <w:rsid w:val="00064056"/>
    <w:rsid w:val="000660DB"/>
    <w:rsid w:val="000664ED"/>
    <w:rsid w:val="000675A9"/>
    <w:rsid w:val="00067F9E"/>
    <w:rsid w:val="0007053E"/>
    <w:rsid w:val="00070D07"/>
    <w:rsid w:val="000803E1"/>
    <w:rsid w:val="0008081A"/>
    <w:rsid w:val="0008191E"/>
    <w:rsid w:val="00082E53"/>
    <w:rsid w:val="00083FFA"/>
    <w:rsid w:val="00087B76"/>
    <w:rsid w:val="000902E1"/>
    <w:rsid w:val="00091D18"/>
    <w:rsid w:val="0009377E"/>
    <w:rsid w:val="000B26DB"/>
    <w:rsid w:val="000C07EB"/>
    <w:rsid w:val="000C2208"/>
    <w:rsid w:val="000C28D5"/>
    <w:rsid w:val="000D0BC8"/>
    <w:rsid w:val="000D124E"/>
    <w:rsid w:val="000D27A1"/>
    <w:rsid w:val="000D361B"/>
    <w:rsid w:val="000E0324"/>
    <w:rsid w:val="000F01C0"/>
    <w:rsid w:val="000F1CA4"/>
    <w:rsid w:val="000F1EC7"/>
    <w:rsid w:val="000F2A96"/>
    <w:rsid w:val="000F2E5D"/>
    <w:rsid w:val="000F43FA"/>
    <w:rsid w:val="0010267F"/>
    <w:rsid w:val="001042B5"/>
    <w:rsid w:val="00106CD6"/>
    <w:rsid w:val="00106EB2"/>
    <w:rsid w:val="00106FEB"/>
    <w:rsid w:val="0010778B"/>
    <w:rsid w:val="001078A2"/>
    <w:rsid w:val="0011209E"/>
    <w:rsid w:val="00112F2F"/>
    <w:rsid w:val="00113B68"/>
    <w:rsid w:val="001142F8"/>
    <w:rsid w:val="001159BC"/>
    <w:rsid w:val="001167B7"/>
    <w:rsid w:val="0012670C"/>
    <w:rsid w:val="00127ADA"/>
    <w:rsid w:val="001317FD"/>
    <w:rsid w:val="0013265E"/>
    <w:rsid w:val="00132B65"/>
    <w:rsid w:val="001337FE"/>
    <w:rsid w:val="0013530D"/>
    <w:rsid w:val="00140D4C"/>
    <w:rsid w:val="001425EE"/>
    <w:rsid w:val="00142772"/>
    <w:rsid w:val="00144EC7"/>
    <w:rsid w:val="00147B44"/>
    <w:rsid w:val="00153ABF"/>
    <w:rsid w:val="00153CBE"/>
    <w:rsid w:val="00155786"/>
    <w:rsid w:val="001565F6"/>
    <w:rsid w:val="00157487"/>
    <w:rsid w:val="0015755C"/>
    <w:rsid w:val="001617CA"/>
    <w:rsid w:val="00161B63"/>
    <w:rsid w:val="00166A70"/>
    <w:rsid w:val="00167451"/>
    <w:rsid w:val="001722E3"/>
    <w:rsid w:val="001760C7"/>
    <w:rsid w:val="001765A0"/>
    <w:rsid w:val="0017686B"/>
    <w:rsid w:val="001803BF"/>
    <w:rsid w:val="001807F7"/>
    <w:rsid w:val="00180B7B"/>
    <w:rsid w:val="001812C6"/>
    <w:rsid w:val="00182C6F"/>
    <w:rsid w:val="00183C3B"/>
    <w:rsid w:val="001849F1"/>
    <w:rsid w:val="00184BAA"/>
    <w:rsid w:val="00185218"/>
    <w:rsid w:val="00185975"/>
    <w:rsid w:val="00186DF1"/>
    <w:rsid w:val="00187E40"/>
    <w:rsid w:val="001908F2"/>
    <w:rsid w:val="0019449A"/>
    <w:rsid w:val="001959F1"/>
    <w:rsid w:val="001A05C4"/>
    <w:rsid w:val="001A42B7"/>
    <w:rsid w:val="001A60E6"/>
    <w:rsid w:val="001B0B35"/>
    <w:rsid w:val="001B1BA8"/>
    <w:rsid w:val="001B4B6E"/>
    <w:rsid w:val="001B7E61"/>
    <w:rsid w:val="001C4CA2"/>
    <w:rsid w:val="001C52BF"/>
    <w:rsid w:val="001D098C"/>
    <w:rsid w:val="001D27D5"/>
    <w:rsid w:val="001D325E"/>
    <w:rsid w:val="001D4974"/>
    <w:rsid w:val="001D6916"/>
    <w:rsid w:val="001D73D8"/>
    <w:rsid w:val="001D75E6"/>
    <w:rsid w:val="001E02C6"/>
    <w:rsid w:val="001E09C3"/>
    <w:rsid w:val="001E0DB5"/>
    <w:rsid w:val="001E3AAC"/>
    <w:rsid w:val="001E3EF5"/>
    <w:rsid w:val="001E6E72"/>
    <w:rsid w:val="001F047A"/>
    <w:rsid w:val="001F1B7B"/>
    <w:rsid w:val="001F1F11"/>
    <w:rsid w:val="001F3856"/>
    <w:rsid w:val="001F3BC7"/>
    <w:rsid w:val="001F61E0"/>
    <w:rsid w:val="001F7B56"/>
    <w:rsid w:val="002009BB"/>
    <w:rsid w:val="00201379"/>
    <w:rsid w:val="00204192"/>
    <w:rsid w:val="00204561"/>
    <w:rsid w:val="002061E0"/>
    <w:rsid w:val="00206E2E"/>
    <w:rsid w:val="00207041"/>
    <w:rsid w:val="0020754D"/>
    <w:rsid w:val="00207FE6"/>
    <w:rsid w:val="00212A62"/>
    <w:rsid w:val="00214B23"/>
    <w:rsid w:val="002200EE"/>
    <w:rsid w:val="00220BF1"/>
    <w:rsid w:val="00221D4E"/>
    <w:rsid w:val="002221F3"/>
    <w:rsid w:val="0022703A"/>
    <w:rsid w:val="00233A7B"/>
    <w:rsid w:val="00235514"/>
    <w:rsid w:val="00235B2D"/>
    <w:rsid w:val="00235EB7"/>
    <w:rsid w:val="00236FCC"/>
    <w:rsid w:val="00237F58"/>
    <w:rsid w:val="0024255E"/>
    <w:rsid w:val="0024602F"/>
    <w:rsid w:val="00251D83"/>
    <w:rsid w:val="00252864"/>
    <w:rsid w:val="002609C0"/>
    <w:rsid w:val="00263E3D"/>
    <w:rsid w:val="002651CC"/>
    <w:rsid w:val="002714F2"/>
    <w:rsid w:val="00271C6D"/>
    <w:rsid w:val="00272403"/>
    <w:rsid w:val="00273D0C"/>
    <w:rsid w:val="00275A53"/>
    <w:rsid w:val="00276661"/>
    <w:rsid w:val="00277A97"/>
    <w:rsid w:val="0028317D"/>
    <w:rsid w:val="002865CC"/>
    <w:rsid w:val="00293A36"/>
    <w:rsid w:val="00293CD0"/>
    <w:rsid w:val="00297998"/>
    <w:rsid w:val="002A210F"/>
    <w:rsid w:val="002A3141"/>
    <w:rsid w:val="002A3AD5"/>
    <w:rsid w:val="002A6D32"/>
    <w:rsid w:val="002A6EA0"/>
    <w:rsid w:val="002A6ED3"/>
    <w:rsid w:val="002A754A"/>
    <w:rsid w:val="002B11CC"/>
    <w:rsid w:val="002B141C"/>
    <w:rsid w:val="002B246C"/>
    <w:rsid w:val="002B388E"/>
    <w:rsid w:val="002B45A3"/>
    <w:rsid w:val="002B48B7"/>
    <w:rsid w:val="002B73E9"/>
    <w:rsid w:val="002C32F3"/>
    <w:rsid w:val="002C533E"/>
    <w:rsid w:val="002D055A"/>
    <w:rsid w:val="002D2CD1"/>
    <w:rsid w:val="002D2FAE"/>
    <w:rsid w:val="002D73BD"/>
    <w:rsid w:val="002D7681"/>
    <w:rsid w:val="002D7E20"/>
    <w:rsid w:val="002E0A73"/>
    <w:rsid w:val="002E2998"/>
    <w:rsid w:val="002E3011"/>
    <w:rsid w:val="002E32CE"/>
    <w:rsid w:val="002E44CB"/>
    <w:rsid w:val="002E674E"/>
    <w:rsid w:val="002E6E53"/>
    <w:rsid w:val="002E7536"/>
    <w:rsid w:val="002F4EEA"/>
    <w:rsid w:val="002F68E8"/>
    <w:rsid w:val="002F6BDA"/>
    <w:rsid w:val="002F6C1E"/>
    <w:rsid w:val="002F6CA3"/>
    <w:rsid w:val="002F7F4F"/>
    <w:rsid w:val="002F7F5D"/>
    <w:rsid w:val="003011A4"/>
    <w:rsid w:val="00301685"/>
    <w:rsid w:val="003037E4"/>
    <w:rsid w:val="003061F5"/>
    <w:rsid w:val="00306C9B"/>
    <w:rsid w:val="00307E92"/>
    <w:rsid w:val="00314281"/>
    <w:rsid w:val="00315E5A"/>
    <w:rsid w:val="00317E9C"/>
    <w:rsid w:val="00320637"/>
    <w:rsid w:val="003242A9"/>
    <w:rsid w:val="00325EA7"/>
    <w:rsid w:val="003262F2"/>
    <w:rsid w:val="00327AB3"/>
    <w:rsid w:val="00327C8A"/>
    <w:rsid w:val="00327D4A"/>
    <w:rsid w:val="0033350B"/>
    <w:rsid w:val="00334EE6"/>
    <w:rsid w:val="00335DE2"/>
    <w:rsid w:val="003377A9"/>
    <w:rsid w:val="003378CF"/>
    <w:rsid w:val="00341AC8"/>
    <w:rsid w:val="00341D02"/>
    <w:rsid w:val="00345BCC"/>
    <w:rsid w:val="00347D47"/>
    <w:rsid w:val="0035213E"/>
    <w:rsid w:val="003522AA"/>
    <w:rsid w:val="003535C3"/>
    <w:rsid w:val="0035410A"/>
    <w:rsid w:val="00356024"/>
    <w:rsid w:val="003565FD"/>
    <w:rsid w:val="00362F3A"/>
    <w:rsid w:val="0036641A"/>
    <w:rsid w:val="00370ACF"/>
    <w:rsid w:val="0037394C"/>
    <w:rsid w:val="00376AD4"/>
    <w:rsid w:val="0038599F"/>
    <w:rsid w:val="00386382"/>
    <w:rsid w:val="0038648B"/>
    <w:rsid w:val="00387CF7"/>
    <w:rsid w:val="003906C3"/>
    <w:rsid w:val="003942BB"/>
    <w:rsid w:val="00394857"/>
    <w:rsid w:val="003A27AE"/>
    <w:rsid w:val="003A77B8"/>
    <w:rsid w:val="003A79DD"/>
    <w:rsid w:val="003B099E"/>
    <w:rsid w:val="003B2C02"/>
    <w:rsid w:val="003B2C90"/>
    <w:rsid w:val="003B2D26"/>
    <w:rsid w:val="003B3A16"/>
    <w:rsid w:val="003B3F88"/>
    <w:rsid w:val="003B47C3"/>
    <w:rsid w:val="003B52A8"/>
    <w:rsid w:val="003B5354"/>
    <w:rsid w:val="003B6144"/>
    <w:rsid w:val="003B738F"/>
    <w:rsid w:val="003C19A3"/>
    <w:rsid w:val="003C2C83"/>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5FB2"/>
    <w:rsid w:val="003F652E"/>
    <w:rsid w:val="003F7F9D"/>
    <w:rsid w:val="00400713"/>
    <w:rsid w:val="0040447B"/>
    <w:rsid w:val="00405D6C"/>
    <w:rsid w:val="00405ECF"/>
    <w:rsid w:val="00406209"/>
    <w:rsid w:val="00410FB4"/>
    <w:rsid w:val="0041105D"/>
    <w:rsid w:val="00412EFA"/>
    <w:rsid w:val="00414062"/>
    <w:rsid w:val="0042743A"/>
    <w:rsid w:val="00432203"/>
    <w:rsid w:val="00434FA3"/>
    <w:rsid w:val="00436EBF"/>
    <w:rsid w:val="004408E6"/>
    <w:rsid w:val="004436BA"/>
    <w:rsid w:val="00446B71"/>
    <w:rsid w:val="00447886"/>
    <w:rsid w:val="00453021"/>
    <w:rsid w:val="0045689F"/>
    <w:rsid w:val="00460846"/>
    <w:rsid w:val="0046135C"/>
    <w:rsid w:val="004627B8"/>
    <w:rsid w:val="00463381"/>
    <w:rsid w:val="00467534"/>
    <w:rsid w:val="00470B40"/>
    <w:rsid w:val="00474938"/>
    <w:rsid w:val="00474D0D"/>
    <w:rsid w:val="004754C0"/>
    <w:rsid w:val="00477358"/>
    <w:rsid w:val="00480345"/>
    <w:rsid w:val="004805A6"/>
    <w:rsid w:val="00487AD1"/>
    <w:rsid w:val="00490EA7"/>
    <w:rsid w:val="0049426F"/>
    <w:rsid w:val="00494493"/>
    <w:rsid w:val="004A0D51"/>
    <w:rsid w:val="004A4A61"/>
    <w:rsid w:val="004A67D2"/>
    <w:rsid w:val="004B0595"/>
    <w:rsid w:val="004B0D4C"/>
    <w:rsid w:val="004B16EE"/>
    <w:rsid w:val="004B2E41"/>
    <w:rsid w:val="004B7BDF"/>
    <w:rsid w:val="004C009D"/>
    <w:rsid w:val="004C0BF1"/>
    <w:rsid w:val="004C1362"/>
    <w:rsid w:val="004C1DFF"/>
    <w:rsid w:val="004C2819"/>
    <w:rsid w:val="004C73C8"/>
    <w:rsid w:val="004D2DDA"/>
    <w:rsid w:val="004D5837"/>
    <w:rsid w:val="004E2523"/>
    <w:rsid w:val="004E34F7"/>
    <w:rsid w:val="004E6397"/>
    <w:rsid w:val="004E712E"/>
    <w:rsid w:val="004F4B44"/>
    <w:rsid w:val="004F6133"/>
    <w:rsid w:val="004F754C"/>
    <w:rsid w:val="004F7B2B"/>
    <w:rsid w:val="00500FE9"/>
    <w:rsid w:val="00501093"/>
    <w:rsid w:val="0050516B"/>
    <w:rsid w:val="0051380D"/>
    <w:rsid w:val="0051482A"/>
    <w:rsid w:val="00514E5D"/>
    <w:rsid w:val="005158CB"/>
    <w:rsid w:val="0051643A"/>
    <w:rsid w:val="00516ECB"/>
    <w:rsid w:val="005170F3"/>
    <w:rsid w:val="00520035"/>
    <w:rsid w:val="00520B95"/>
    <w:rsid w:val="00527973"/>
    <w:rsid w:val="00531AB3"/>
    <w:rsid w:val="0054141A"/>
    <w:rsid w:val="00543E55"/>
    <w:rsid w:val="005440D1"/>
    <w:rsid w:val="00547F59"/>
    <w:rsid w:val="00550992"/>
    <w:rsid w:val="0055550B"/>
    <w:rsid w:val="00566FD3"/>
    <w:rsid w:val="00570223"/>
    <w:rsid w:val="00571F34"/>
    <w:rsid w:val="00575C0B"/>
    <w:rsid w:val="005778C0"/>
    <w:rsid w:val="005807B1"/>
    <w:rsid w:val="00581A4A"/>
    <w:rsid w:val="0058672F"/>
    <w:rsid w:val="00586E47"/>
    <w:rsid w:val="00590773"/>
    <w:rsid w:val="0059150B"/>
    <w:rsid w:val="0059655D"/>
    <w:rsid w:val="00596DD5"/>
    <w:rsid w:val="005A10C0"/>
    <w:rsid w:val="005A6822"/>
    <w:rsid w:val="005B53AA"/>
    <w:rsid w:val="005B5742"/>
    <w:rsid w:val="005B74AA"/>
    <w:rsid w:val="005C2488"/>
    <w:rsid w:val="005C2739"/>
    <w:rsid w:val="005C2CBE"/>
    <w:rsid w:val="005C4BFE"/>
    <w:rsid w:val="005D2528"/>
    <w:rsid w:val="005D55DE"/>
    <w:rsid w:val="005D5E28"/>
    <w:rsid w:val="005E0634"/>
    <w:rsid w:val="005E3EE0"/>
    <w:rsid w:val="005E4B38"/>
    <w:rsid w:val="005E51BC"/>
    <w:rsid w:val="005E772C"/>
    <w:rsid w:val="005F26BB"/>
    <w:rsid w:val="005F3519"/>
    <w:rsid w:val="0060076A"/>
    <w:rsid w:val="0060132E"/>
    <w:rsid w:val="00602031"/>
    <w:rsid w:val="00604BD2"/>
    <w:rsid w:val="006055A6"/>
    <w:rsid w:val="00607517"/>
    <w:rsid w:val="00610666"/>
    <w:rsid w:val="00611FCB"/>
    <w:rsid w:val="00612FF0"/>
    <w:rsid w:val="0062089E"/>
    <w:rsid w:val="00622765"/>
    <w:rsid w:val="00622833"/>
    <w:rsid w:val="00627F98"/>
    <w:rsid w:val="0063013A"/>
    <w:rsid w:val="00630CF4"/>
    <w:rsid w:val="00632C52"/>
    <w:rsid w:val="00633D01"/>
    <w:rsid w:val="00635F22"/>
    <w:rsid w:val="00635F8F"/>
    <w:rsid w:val="0064344D"/>
    <w:rsid w:val="00650646"/>
    <w:rsid w:val="00654330"/>
    <w:rsid w:val="00655D23"/>
    <w:rsid w:val="00657D2E"/>
    <w:rsid w:val="00661E32"/>
    <w:rsid w:val="00663FC9"/>
    <w:rsid w:val="006666AE"/>
    <w:rsid w:val="00666DD7"/>
    <w:rsid w:val="006714CC"/>
    <w:rsid w:val="006838E4"/>
    <w:rsid w:val="006865CF"/>
    <w:rsid w:val="00687367"/>
    <w:rsid w:val="006879FF"/>
    <w:rsid w:val="00691971"/>
    <w:rsid w:val="00693DEE"/>
    <w:rsid w:val="006A1AD2"/>
    <w:rsid w:val="006A248D"/>
    <w:rsid w:val="006B1580"/>
    <w:rsid w:val="006B1E2E"/>
    <w:rsid w:val="006B2357"/>
    <w:rsid w:val="006B4AB3"/>
    <w:rsid w:val="006B5EC1"/>
    <w:rsid w:val="006C35E9"/>
    <w:rsid w:val="006C42D1"/>
    <w:rsid w:val="006C4ACE"/>
    <w:rsid w:val="006D030C"/>
    <w:rsid w:val="006D3724"/>
    <w:rsid w:val="006E0438"/>
    <w:rsid w:val="006E41BD"/>
    <w:rsid w:val="006E42AD"/>
    <w:rsid w:val="006E47C8"/>
    <w:rsid w:val="006F220C"/>
    <w:rsid w:val="006F23B7"/>
    <w:rsid w:val="006F2957"/>
    <w:rsid w:val="006F594F"/>
    <w:rsid w:val="006F5C2E"/>
    <w:rsid w:val="006F5CB5"/>
    <w:rsid w:val="006F6E91"/>
    <w:rsid w:val="006F7D3F"/>
    <w:rsid w:val="007038A8"/>
    <w:rsid w:val="00703F05"/>
    <w:rsid w:val="007045D2"/>
    <w:rsid w:val="00705D55"/>
    <w:rsid w:val="00707EA7"/>
    <w:rsid w:val="0071202C"/>
    <w:rsid w:val="007122C6"/>
    <w:rsid w:val="007124F0"/>
    <w:rsid w:val="007128B4"/>
    <w:rsid w:val="00713969"/>
    <w:rsid w:val="007151FB"/>
    <w:rsid w:val="0071528D"/>
    <w:rsid w:val="00715398"/>
    <w:rsid w:val="00717063"/>
    <w:rsid w:val="00717B20"/>
    <w:rsid w:val="00723F81"/>
    <w:rsid w:val="0072484C"/>
    <w:rsid w:val="00724BF9"/>
    <w:rsid w:val="00724FF7"/>
    <w:rsid w:val="007253A0"/>
    <w:rsid w:val="00726F93"/>
    <w:rsid w:val="00727603"/>
    <w:rsid w:val="00727707"/>
    <w:rsid w:val="00730D24"/>
    <w:rsid w:val="00731720"/>
    <w:rsid w:val="00732BA3"/>
    <w:rsid w:val="00732C6F"/>
    <w:rsid w:val="007337D7"/>
    <w:rsid w:val="00734BDF"/>
    <w:rsid w:val="0074451D"/>
    <w:rsid w:val="007463D3"/>
    <w:rsid w:val="007469A2"/>
    <w:rsid w:val="00750298"/>
    <w:rsid w:val="00751286"/>
    <w:rsid w:val="00752096"/>
    <w:rsid w:val="0075212D"/>
    <w:rsid w:val="007523BB"/>
    <w:rsid w:val="00752626"/>
    <w:rsid w:val="00753567"/>
    <w:rsid w:val="00755920"/>
    <w:rsid w:val="00757959"/>
    <w:rsid w:val="0076270F"/>
    <w:rsid w:val="00764126"/>
    <w:rsid w:val="00771C95"/>
    <w:rsid w:val="00774C76"/>
    <w:rsid w:val="00775229"/>
    <w:rsid w:val="00775D84"/>
    <w:rsid w:val="007809AD"/>
    <w:rsid w:val="00782611"/>
    <w:rsid w:val="007838AD"/>
    <w:rsid w:val="00784DC5"/>
    <w:rsid w:val="00785223"/>
    <w:rsid w:val="00786B53"/>
    <w:rsid w:val="00793DF8"/>
    <w:rsid w:val="007969BE"/>
    <w:rsid w:val="00797B18"/>
    <w:rsid w:val="007A7102"/>
    <w:rsid w:val="007B0E6E"/>
    <w:rsid w:val="007B16B4"/>
    <w:rsid w:val="007B1976"/>
    <w:rsid w:val="007B29EB"/>
    <w:rsid w:val="007B3E13"/>
    <w:rsid w:val="007C05BC"/>
    <w:rsid w:val="007C1E57"/>
    <w:rsid w:val="007C55FF"/>
    <w:rsid w:val="007C7988"/>
    <w:rsid w:val="007D28EC"/>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3BE"/>
    <w:rsid w:val="00805783"/>
    <w:rsid w:val="00806CD0"/>
    <w:rsid w:val="00807135"/>
    <w:rsid w:val="00812E4A"/>
    <w:rsid w:val="0081320D"/>
    <w:rsid w:val="00813D14"/>
    <w:rsid w:val="00813E51"/>
    <w:rsid w:val="00815C80"/>
    <w:rsid w:val="00820759"/>
    <w:rsid w:val="0082138C"/>
    <w:rsid w:val="008232DE"/>
    <w:rsid w:val="00823758"/>
    <w:rsid w:val="00825C25"/>
    <w:rsid w:val="008263EB"/>
    <w:rsid w:val="0082692F"/>
    <w:rsid w:val="00827E9F"/>
    <w:rsid w:val="008320C2"/>
    <w:rsid w:val="00832209"/>
    <w:rsid w:val="00832C65"/>
    <w:rsid w:val="00842858"/>
    <w:rsid w:val="00844191"/>
    <w:rsid w:val="0084686B"/>
    <w:rsid w:val="00847D2C"/>
    <w:rsid w:val="00850723"/>
    <w:rsid w:val="00850F6A"/>
    <w:rsid w:val="008515D0"/>
    <w:rsid w:val="00854245"/>
    <w:rsid w:val="008551CF"/>
    <w:rsid w:val="008620A1"/>
    <w:rsid w:val="00867CE5"/>
    <w:rsid w:val="008750C9"/>
    <w:rsid w:val="00875597"/>
    <w:rsid w:val="00876F0E"/>
    <w:rsid w:val="0087715B"/>
    <w:rsid w:val="00885B97"/>
    <w:rsid w:val="0089103A"/>
    <w:rsid w:val="00891511"/>
    <w:rsid w:val="00891824"/>
    <w:rsid w:val="00892100"/>
    <w:rsid w:val="0089326A"/>
    <w:rsid w:val="00893496"/>
    <w:rsid w:val="008945F9"/>
    <w:rsid w:val="00896016"/>
    <w:rsid w:val="00897700"/>
    <w:rsid w:val="008A48BD"/>
    <w:rsid w:val="008B15B9"/>
    <w:rsid w:val="008B2B1A"/>
    <w:rsid w:val="008B375D"/>
    <w:rsid w:val="008C0799"/>
    <w:rsid w:val="008C17AE"/>
    <w:rsid w:val="008C38E0"/>
    <w:rsid w:val="008C3EB6"/>
    <w:rsid w:val="008C509D"/>
    <w:rsid w:val="008C67AB"/>
    <w:rsid w:val="008D06A4"/>
    <w:rsid w:val="008D1A54"/>
    <w:rsid w:val="008D3D09"/>
    <w:rsid w:val="008D40CC"/>
    <w:rsid w:val="008D4B79"/>
    <w:rsid w:val="008D4C64"/>
    <w:rsid w:val="008D5991"/>
    <w:rsid w:val="008D63FE"/>
    <w:rsid w:val="008E1BB9"/>
    <w:rsid w:val="008E29C1"/>
    <w:rsid w:val="008E551A"/>
    <w:rsid w:val="008E552D"/>
    <w:rsid w:val="008E596A"/>
    <w:rsid w:val="008E6F84"/>
    <w:rsid w:val="008E74EE"/>
    <w:rsid w:val="008F1F8D"/>
    <w:rsid w:val="008F29B9"/>
    <w:rsid w:val="008F425F"/>
    <w:rsid w:val="008F4E44"/>
    <w:rsid w:val="008F7CBC"/>
    <w:rsid w:val="00902A73"/>
    <w:rsid w:val="00904B31"/>
    <w:rsid w:val="00906251"/>
    <w:rsid w:val="00906ABA"/>
    <w:rsid w:val="00913CAC"/>
    <w:rsid w:val="0091424E"/>
    <w:rsid w:val="00920FE1"/>
    <w:rsid w:val="00922498"/>
    <w:rsid w:val="00923914"/>
    <w:rsid w:val="00923CCD"/>
    <w:rsid w:val="00923D9F"/>
    <w:rsid w:val="00923DC4"/>
    <w:rsid w:val="00926883"/>
    <w:rsid w:val="00927246"/>
    <w:rsid w:val="009312A2"/>
    <w:rsid w:val="00932082"/>
    <w:rsid w:val="00932C13"/>
    <w:rsid w:val="00937CA0"/>
    <w:rsid w:val="00937F75"/>
    <w:rsid w:val="00937FD3"/>
    <w:rsid w:val="00940979"/>
    <w:rsid w:val="009411FF"/>
    <w:rsid w:val="009413D0"/>
    <w:rsid w:val="00942BCB"/>
    <w:rsid w:val="00944016"/>
    <w:rsid w:val="00944312"/>
    <w:rsid w:val="00945910"/>
    <w:rsid w:val="00947C74"/>
    <w:rsid w:val="00950830"/>
    <w:rsid w:val="00951E5C"/>
    <w:rsid w:val="009534B1"/>
    <w:rsid w:val="009540E4"/>
    <w:rsid w:val="00954388"/>
    <w:rsid w:val="00955363"/>
    <w:rsid w:val="009561ED"/>
    <w:rsid w:val="00956A9B"/>
    <w:rsid w:val="00960303"/>
    <w:rsid w:val="009603DE"/>
    <w:rsid w:val="00962AB2"/>
    <w:rsid w:val="00970C2E"/>
    <w:rsid w:val="009714F9"/>
    <w:rsid w:val="00972161"/>
    <w:rsid w:val="00974007"/>
    <w:rsid w:val="00974A48"/>
    <w:rsid w:val="009752D7"/>
    <w:rsid w:val="00975857"/>
    <w:rsid w:val="009771A9"/>
    <w:rsid w:val="009812D6"/>
    <w:rsid w:val="0098169B"/>
    <w:rsid w:val="00990CAA"/>
    <w:rsid w:val="0099305E"/>
    <w:rsid w:val="00994EEA"/>
    <w:rsid w:val="009958D7"/>
    <w:rsid w:val="0099724B"/>
    <w:rsid w:val="009A1B8B"/>
    <w:rsid w:val="009A1E86"/>
    <w:rsid w:val="009A370B"/>
    <w:rsid w:val="009A42EE"/>
    <w:rsid w:val="009A456F"/>
    <w:rsid w:val="009A59AB"/>
    <w:rsid w:val="009A6256"/>
    <w:rsid w:val="009A6E61"/>
    <w:rsid w:val="009B0A06"/>
    <w:rsid w:val="009B299F"/>
    <w:rsid w:val="009B4F7A"/>
    <w:rsid w:val="009B7603"/>
    <w:rsid w:val="009C0306"/>
    <w:rsid w:val="009C09E1"/>
    <w:rsid w:val="009C109D"/>
    <w:rsid w:val="009C25CD"/>
    <w:rsid w:val="009C288E"/>
    <w:rsid w:val="009C2B95"/>
    <w:rsid w:val="009C6944"/>
    <w:rsid w:val="009D0158"/>
    <w:rsid w:val="009D1CF8"/>
    <w:rsid w:val="009D1E39"/>
    <w:rsid w:val="009D2757"/>
    <w:rsid w:val="009D4D53"/>
    <w:rsid w:val="009E08F2"/>
    <w:rsid w:val="009E1347"/>
    <w:rsid w:val="009E4F3E"/>
    <w:rsid w:val="009E69F4"/>
    <w:rsid w:val="009F2253"/>
    <w:rsid w:val="009F45DD"/>
    <w:rsid w:val="009F74EB"/>
    <w:rsid w:val="00A00047"/>
    <w:rsid w:val="00A03142"/>
    <w:rsid w:val="00A04578"/>
    <w:rsid w:val="00A05C8F"/>
    <w:rsid w:val="00A06C92"/>
    <w:rsid w:val="00A071F1"/>
    <w:rsid w:val="00A1070F"/>
    <w:rsid w:val="00A10845"/>
    <w:rsid w:val="00A10A32"/>
    <w:rsid w:val="00A10AB0"/>
    <w:rsid w:val="00A12793"/>
    <w:rsid w:val="00A13A49"/>
    <w:rsid w:val="00A14E9B"/>
    <w:rsid w:val="00A16CC0"/>
    <w:rsid w:val="00A22B0A"/>
    <w:rsid w:val="00A323AB"/>
    <w:rsid w:val="00A33BAF"/>
    <w:rsid w:val="00A354E4"/>
    <w:rsid w:val="00A35E73"/>
    <w:rsid w:val="00A375B1"/>
    <w:rsid w:val="00A40644"/>
    <w:rsid w:val="00A40D17"/>
    <w:rsid w:val="00A43CBC"/>
    <w:rsid w:val="00A45253"/>
    <w:rsid w:val="00A46566"/>
    <w:rsid w:val="00A46F21"/>
    <w:rsid w:val="00A472D4"/>
    <w:rsid w:val="00A567B6"/>
    <w:rsid w:val="00A56F87"/>
    <w:rsid w:val="00A57AD7"/>
    <w:rsid w:val="00A57B41"/>
    <w:rsid w:val="00A601CA"/>
    <w:rsid w:val="00A606F0"/>
    <w:rsid w:val="00A62BB2"/>
    <w:rsid w:val="00A63E82"/>
    <w:rsid w:val="00A657A3"/>
    <w:rsid w:val="00A66410"/>
    <w:rsid w:val="00A67FEA"/>
    <w:rsid w:val="00A7496A"/>
    <w:rsid w:val="00A7513F"/>
    <w:rsid w:val="00A75318"/>
    <w:rsid w:val="00A7570F"/>
    <w:rsid w:val="00A77116"/>
    <w:rsid w:val="00A870D1"/>
    <w:rsid w:val="00A87A9C"/>
    <w:rsid w:val="00A90965"/>
    <w:rsid w:val="00A93CB3"/>
    <w:rsid w:val="00A9460A"/>
    <w:rsid w:val="00A95D56"/>
    <w:rsid w:val="00AA11B7"/>
    <w:rsid w:val="00AA61D0"/>
    <w:rsid w:val="00AB696E"/>
    <w:rsid w:val="00AB6F09"/>
    <w:rsid w:val="00AC06F7"/>
    <w:rsid w:val="00AC19E4"/>
    <w:rsid w:val="00AC2A3A"/>
    <w:rsid w:val="00AC316F"/>
    <w:rsid w:val="00AC3BE9"/>
    <w:rsid w:val="00AC5274"/>
    <w:rsid w:val="00AC5706"/>
    <w:rsid w:val="00AC696E"/>
    <w:rsid w:val="00AD222C"/>
    <w:rsid w:val="00AD237E"/>
    <w:rsid w:val="00AD40DB"/>
    <w:rsid w:val="00AD78CB"/>
    <w:rsid w:val="00AE0B00"/>
    <w:rsid w:val="00AE126C"/>
    <w:rsid w:val="00AE1A3A"/>
    <w:rsid w:val="00AE2771"/>
    <w:rsid w:val="00AE37F0"/>
    <w:rsid w:val="00AE48DC"/>
    <w:rsid w:val="00AE6519"/>
    <w:rsid w:val="00AE65F7"/>
    <w:rsid w:val="00AE7606"/>
    <w:rsid w:val="00AF13BC"/>
    <w:rsid w:val="00AF2284"/>
    <w:rsid w:val="00AF3DA7"/>
    <w:rsid w:val="00AF47FC"/>
    <w:rsid w:val="00B00820"/>
    <w:rsid w:val="00B00EFD"/>
    <w:rsid w:val="00B033A5"/>
    <w:rsid w:val="00B03FB7"/>
    <w:rsid w:val="00B04111"/>
    <w:rsid w:val="00B07FD5"/>
    <w:rsid w:val="00B10127"/>
    <w:rsid w:val="00B11A29"/>
    <w:rsid w:val="00B12382"/>
    <w:rsid w:val="00B12F12"/>
    <w:rsid w:val="00B17D37"/>
    <w:rsid w:val="00B21494"/>
    <w:rsid w:val="00B2490F"/>
    <w:rsid w:val="00B27E3A"/>
    <w:rsid w:val="00B3334D"/>
    <w:rsid w:val="00B3551D"/>
    <w:rsid w:val="00B36317"/>
    <w:rsid w:val="00B40B81"/>
    <w:rsid w:val="00B412BD"/>
    <w:rsid w:val="00B41554"/>
    <w:rsid w:val="00B43B24"/>
    <w:rsid w:val="00B46778"/>
    <w:rsid w:val="00B46B34"/>
    <w:rsid w:val="00B52BEE"/>
    <w:rsid w:val="00B539DD"/>
    <w:rsid w:val="00B53D1C"/>
    <w:rsid w:val="00B53DB5"/>
    <w:rsid w:val="00B543EE"/>
    <w:rsid w:val="00B5562C"/>
    <w:rsid w:val="00B64BE0"/>
    <w:rsid w:val="00B65A2E"/>
    <w:rsid w:val="00B65BC7"/>
    <w:rsid w:val="00B72EE0"/>
    <w:rsid w:val="00B73271"/>
    <w:rsid w:val="00B73958"/>
    <w:rsid w:val="00B762E8"/>
    <w:rsid w:val="00B765C2"/>
    <w:rsid w:val="00B766CE"/>
    <w:rsid w:val="00B82AE7"/>
    <w:rsid w:val="00B83740"/>
    <w:rsid w:val="00B85453"/>
    <w:rsid w:val="00B91B04"/>
    <w:rsid w:val="00B923DC"/>
    <w:rsid w:val="00B925BA"/>
    <w:rsid w:val="00B92D53"/>
    <w:rsid w:val="00B95799"/>
    <w:rsid w:val="00B95B6A"/>
    <w:rsid w:val="00B964FA"/>
    <w:rsid w:val="00B96977"/>
    <w:rsid w:val="00B97578"/>
    <w:rsid w:val="00BA3301"/>
    <w:rsid w:val="00BA4B83"/>
    <w:rsid w:val="00BA4D55"/>
    <w:rsid w:val="00BA5404"/>
    <w:rsid w:val="00BA6C59"/>
    <w:rsid w:val="00BB1D28"/>
    <w:rsid w:val="00BB3743"/>
    <w:rsid w:val="00BB408F"/>
    <w:rsid w:val="00BB4379"/>
    <w:rsid w:val="00BB5EBF"/>
    <w:rsid w:val="00BB5F04"/>
    <w:rsid w:val="00BC1BC4"/>
    <w:rsid w:val="00BC690C"/>
    <w:rsid w:val="00BC6EF3"/>
    <w:rsid w:val="00BD2475"/>
    <w:rsid w:val="00BD30C7"/>
    <w:rsid w:val="00BD3F4E"/>
    <w:rsid w:val="00BD40E7"/>
    <w:rsid w:val="00BD4745"/>
    <w:rsid w:val="00BE0FC1"/>
    <w:rsid w:val="00BE32AB"/>
    <w:rsid w:val="00BE60E3"/>
    <w:rsid w:val="00BE7B9E"/>
    <w:rsid w:val="00BF2540"/>
    <w:rsid w:val="00BF2BB2"/>
    <w:rsid w:val="00BF3C1C"/>
    <w:rsid w:val="00BF3F59"/>
    <w:rsid w:val="00BF59F6"/>
    <w:rsid w:val="00C025C7"/>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1F63"/>
    <w:rsid w:val="00C46162"/>
    <w:rsid w:val="00C461E5"/>
    <w:rsid w:val="00C47578"/>
    <w:rsid w:val="00C52B1D"/>
    <w:rsid w:val="00C55D91"/>
    <w:rsid w:val="00C56F1F"/>
    <w:rsid w:val="00C57CF7"/>
    <w:rsid w:val="00C60F81"/>
    <w:rsid w:val="00C61B1E"/>
    <w:rsid w:val="00C61B29"/>
    <w:rsid w:val="00C61FB2"/>
    <w:rsid w:val="00C63E58"/>
    <w:rsid w:val="00C64924"/>
    <w:rsid w:val="00C6631B"/>
    <w:rsid w:val="00C67AE2"/>
    <w:rsid w:val="00C67F6E"/>
    <w:rsid w:val="00C700E4"/>
    <w:rsid w:val="00C70279"/>
    <w:rsid w:val="00C716B0"/>
    <w:rsid w:val="00C71DE9"/>
    <w:rsid w:val="00C76A3F"/>
    <w:rsid w:val="00C808CF"/>
    <w:rsid w:val="00C81B43"/>
    <w:rsid w:val="00C859BA"/>
    <w:rsid w:val="00C85A89"/>
    <w:rsid w:val="00C85B2C"/>
    <w:rsid w:val="00C87C6B"/>
    <w:rsid w:val="00C91DED"/>
    <w:rsid w:val="00C92625"/>
    <w:rsid w:val="00C9360A"/>
    <w:rsid w:val="00C96792"/>
    <w:rsid w:val="00C97143"/>
    <w:rsid w:val="00C97826"/>
    <w:rsid w:val="00CA00F6"/>
    <w:rsid w:val="00CA037A"/>
    <w:rsid w:val="00CA3EE8"/>
    <w:rsid w:val="00CA47F9"/>
    <w:rsid w:val="00CA4D66"/>
    <w:rsid w:val="00CA4EE5"/>
    <w:rsid w:val="00CA515F"/>
    <w:rsid w:val="00CA6337"/>
    <w:rsid w:val="00CB6B68"/>
    <w:rsid w:val="00CC096F"/>
    <w:rsid w:val="00CC19EB"/>
    <w:rsid w:val="00CC1BFB"/>
    <w:rsid w:val="00CC2266"/>
    <w:rsid w:val="00CC29F3"/>
    <w:rsid w:val="00CC4324"/>
    <w:rsid w:val="00CD0363"/>
    <w:rsid w:val="00CD0834"/>
    <w:rsid w:val="00CD2234"/>
    <w:rsid w:val="00CD3EBE"/>
    <w:rsid w:val="00CD5537"/>
    <w:rsid w:val="00CE01E8"/>
    <w:rsid w:val="00CE0DB7"/>
    <w:rsid w:val="00CE1F2C"/>
    <w:rsid w:val="00CE28F2"/>
    <w:rsid w:val="00CE32B4"/>
    <w:rsid w:val="00CE3E8E"/>
    <w:rsid w:val="00CF032E"/>
    <w:rsid w:val="00CF5ED5"/>
    <w:rsid w:val="00CF76EE"/>
    <w:rsid w:val="00CF7777"/>
    <w:rsid w:val="00D000AE"/>
    <w:rsid w:val="00D024D8"/>
    <w:rsid w:val="00D04A36"/>
    <w:rsid w:val="00D05BD1"/>
    <w:rsid w:val="00D072AF"/>
    <w:rsid w:val="00D07733"/>
    <w:rsid w:val="00D134C5"/>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308EA"/>
    <w:rsid w:val="00D36063"/>
    <w:rsid w:val="00D4018D"/>
    <w:rsid w:val="00D44BC1"/>
    <w:rsid w:val="00D45205"/>
    <w:rsid w:val="00D460FE"/>
    <w:rsid w:val="00D47481"/>
    <w:rsid w:val="00D479C3"/>
    <w:rsid w:val="00D517F8"/>
    <w:rsid w:val="00D51EF3"/>
    <w:rsid w:val="00D521A7"/>
    <w:rsid w:val="00D5452F"/>
    <w:rsid w:val="00D55208"/>
    <w:rsid w:val="00D613A5"/>
    <w:rsid w:val="00D6337F"/>
    <w:rsid w:val="00D64C79"/>
    <w:rsid w:val="00D64E72"/>
    <w:rsid w:val="00D652AD"/>
    <w:rsid w:val="00D67F4F"/>
    <w:rsid w:val="00D712A7"/>
    <w:rsid w:val="00D71BEA"/>
    <w:rsid w:val="00D73D41"/>
    <w:rsid w:val="00D75D63"/>
    <w:rsid w:val="00D914C1"/>
    <w:rsid w:val="00D93257"/>
    <w:rsid w:val="00D94677"/>
    <w:rsid w:val="00D9488A"/>
    <w:rsid w:val="00D9554B"/>
    <w:rsid w:val="00D95D26"/>
    <w:rsid w:val="00DA030F"/>
    <w:rsid w:val="00DA035D"/>
    <w:rsid w:val="00DA4253"/>
    <w:rsid w:val="00DB19F9"/>
    <w:rsid w:val="00DB47C1"/>
    <w:rsid w:val="00DB4DB1"/>
    <w:rsid w:val="00DB6B51"/>
    <w:rsid w:val="00DB6DB4"/>
    <w:rsid w:val="00DB794B"/>
    <w:rsid w:val="00DC0847"/>
    <w:rsid w:val="00DC34A9"/>
    <w:rsid w:val="00DC4404"/>
    <w:rsid w:val="00DC5C24"/>
    <w:rsid w:val="00DC5E13"/>
    <w:rsid w:val="00DD56C2"/>
    <w:rsid w:val="00DD74C7"/>
    <w:rsid w:val="00DE7347"/>
    <w:rsid w:val="00DF12C2"/>
    <w:rsid w:val="00DF1E02"/>
    <w:rsid w:val="00DF4611"/>
    <w:rsid w:val="00DF4BB0"/>
    <w:rsid w:val="00DF4EEA"/>
    <w:rsid w:val="00DF6549"/>
    <w:rsid w:val="00DF68E5"/>
    <w:rsid w:val="00DF74CB"/>
    <w:rsid w:val="00E00000"/>
    <w:rsid w:val="00E04729"/>
    <w:rsid w:val="00E06EA5"/>
    <w:rsid w:val="00E11DF9"/>
    <w:rsid w:val="00E11EC6"/>
    <w:rsid w:val="00E11F42"/>
    <w:rsid w:val="00E128D2"/>
    <w:rsid w:val="00E143F9"/>
    <w:rsid w:val="00E1749F"/>
    <w:rsid w:val="00E17568"/>
    <w:rsid w:val="00E200A4"/>
    <w:rsid w:val="00E2502D"/>
    <w:rsid w:val="00E25D83"/>
    <w:rsid w:val="00E27D94"/>
    <w:rsid w:val="00E30C1C"/>
    <w:rsid w:val="00E33A10"/>
    <w:rsid w:val="00E340D2"/>
    <w:rsid w:val="00E351D3"/>
    <w:rsid w:val="00E36C89"/>
    <w:rsid w:val="00E4186C"/>
    <w:rsid w:val="00E43441"/>
    <w:rsid w:val="00E44FE2"/>
    <w:rsid w:val="00E507A2"/>
    <w:rsid w:val="00E5249D"/>
    <w:rsid w:val="00E60042"/>
    <w:rsid w:val="00E6338E"/>
    <w:rsid w:val="00E63F58"/>
    <w:rsid w:val="00E66A6A"/>
    <w:rsid w:val="00E70C9B"/>
    <w:rsid w:val="00E71F6D"/>
    <w:rsid w:val="00E75B61"/>
    <w:rsid w:val="00E774DC"/>
    <w:rsid w:val="00E80D63"/>
    <w:rsid w:val="00E82267"/>
    <w:rsid w:val="00E87DF0"/>
    <w:rsid w:val="00E87F53"/>
    <w:rsid w:val="00E9032E"/>
    <w:rsid w:val="00E91E0F"/>
    <w:rsid w:val="00E91E93"/>
    <w:rsid w:val="00E92D7D"/>
    <w:rsid w:val="00E93C17"/>
    <w:rsid w:val="00E96D5B"/>
    <w:rsid w:val="00E97B82"/>
    <w:rsid w:val="00EA0111"/>
    <w:rsid w:val="00EA029A"/>
    <w:rsid w:val="00EA02EA"/>
    <w:rsid w:val="00EA3E1B"/>
    <w:rsid w:val="00EA517A"/>
    <w:rsid w:val="00EA7B48"/>
    <w:rsid w:val="00EA7EAF"/>
    <w:rsid w:val="00EB0424"/>
    <w:rsid w:val="00EB0C45"/>
    <w:rsid w:val="00EB10DA"/>
    <w:rsid w:val="00EB1AD0"/>
    <w:rsid w:val="00EB591B"/>
    <w:rsid w:val="00EB5C36"/>
    <w:rsid w:val="00EB7DA4"/>
    <w:rsid w:val="00EC4965"/>
    <w:rsid w:val="00EC5337"/>
    <w:rsid w:val="00EC680E"/>
    <w:rsid w:val="00EC734A"/>
    <w:rsid w:val="00ED1CCB"/>
    <w:rsid w:val="00ED2658"/>
    <w:rsid w:val="00ED3C8C"/>
    <w:rsid w:val="00ED4E7A"/>
    <w:rsid w:val="00ED78C8"/>
    <w:rsid w:val="00EE0688"/>
    <w:rsid w:val="00EE3783"/>
    <w:rsid w:val="00EE5A11"/>
    <w:rsid w:val="00EE6082"/>
    <w:rsid w:val="00EE793A"/>
    <w:rsid w:val="00EF1922"/>
    <w:rsid w:val="00EF1C4C"/>
    <w:rsid w:val="00EF3BE8"/>
    <w:rsid w:val="00EF4519"/>
    <w:rsid w:val="00F01896"/>
    <w:rsid w:val="00F02EA1"/>
    <w:rsid w:val="00F03B51"/>
    <w:rsid w:val="00F040AE"/>
    <w:rsid w:val="00F04128"/>
    <w:rsid w:val="00F05287"/>
    <w:rsid w:val="00F0590F"/>
    <w:rsid w:val="00F068F1"/>
    <w:rsid w:val="00F211BA"/>
    <w:rsid w:val="00F22720"/>
    <w:rsid w:val="00F2273D"/>
    <w:rsid w:val="00F23A64"/>
    <w:rsid w:val="00F23A9B"/>
    <w:rsid w:val="00F23FCF"/>
    <w:rsid w:val="00F25214"/>
    <w:rsid w:val="00F275AC"/>
    <w:rsid w:val="00F31702"/>
    <w:rsid w:val="00F31919"/>
    <w:rsid w:val="00F33EA1"/>
    <w:rsid w:val="00F3418B"/>
    <w:rsid w:val="00F36047"/>
    <w:rsid w:val="00F4089C"/>
    <w:rsid w:val="00F410FB"/>
    <w:rsid w:val="00F4314E"/>
    <w:rsid w:val="00F518B0"/>
    <w:rsid w:val="00F51AB9"/>
    <w:rsid w:val="00F530E7"/>
    <w:rsid w:val="00F53970"/>
    <w:rsid w:val="00F53B1D"/>
    <w:rsid w:val="00F550A7"/>
    <w:rsid w:val="00F575C9"/>
    <w:rsid w:val="00F60DDA"/>
    <w:rsid w:val="00F62CDA"/>
    <w:rsid w:val="00F62E6E"/>
    <w:rsid w:val="00F65D2D"/>
    <w:rsid w:val="00F65F27"/>
    <w:rsid w:val="00F6744C"/>
    <w:rsid w:val="00F70241"/>
    <w:rsid w:val="00F70255"/>
    <w:rsid w:val="00F72063"/>
    <w:rsid w:val="00F7392F"/>
    <w:rsid w:val="00F73D16"/>
    <w:rsid w:val="00F77613"/>
    <w:rsid w:val="00F85438"/>
    <w:rsid w:val="00F90089"/>
    <w:rsid w:val="00F90858"/>
    <w:rsid w:val="00F90BB0"/>
    <w:rsid w:val="00F91589"/>
    <w:rsid w:val="00F95079"/>
    <w:rsid w:val="00FA68CB"/>
    <w:rsid w:val="00FA6902"/>
    <w:rsid w:val="00FA6BFE"/>
    <w:rsid w:val="00FB0189"/>
    <w:rsid w:val="00FB06DC"/>
    <w:rsid w:val="00FB4DF7"/>
    <w:rsid w:val="00FB5301"/>
    <w:rsid w:val="00FB6349"/>
    <w:rsid w:val="00FB692D"/>
    <w:rsid w:val="00FB7D42"/>
    <w:rsid w:val="00FC0C33"/>
    <w:rsid w:val="00FC6818"/>
    <w:rsid w:val="00FD3514"/>
    <w:rsid w:val="00FD7B2A"/>
    <w:rsid w:val="00FD7C03"/>
    <w:rsid w:val="00FD7FE8"/>
    <w:rsid w:val="00FE2414"/>
    <w:rsid w:val="00FE2C38"/>
    <w:rsid w:val="00FE4BF7"/>
    <w:rsid w:val="00FE7404"/>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96,#933"/>
    </o:shapedefaults>
    <o:shapelayout v:ext="edit">
      <o:idmap v:ext="edit" data="1"/>
    </o:shapelayout>
  </w:shapeDefaults>
  <w:decimalSymbol w:val=","/>
  <w:listSeparator w:val=";"/>
  <w14:docId w14:val="5280A32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CC1BFB"/>
    <w:pPr>
      <w:numPr>
        <w:numId w:val="40"/>
      </w:numPr>
      <w:ind w:left="142" w:right="-138"/>
      <w:outlineLvl w:val="0"/>
    </w:pPr>
    <w:rPr>
      <w:rFonts w:ascii="StobiSerif Regular" w:hAnsi="StobiSerif Regular"/>
      <w:i/>
      <w:noProof/>
      <w:sz w:val="22"/>
      <w:szCs w:val="22"/>
      <w:bdr w:val="none" w:sz="0" w:space="0" w:color="auto" w:frame="1"/>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CC1BFB"/>
    <w:rPr>
      <w:rFonts w:ascii="StobiSerif Regular" w:hAnsi="StobiSerif Regular"/>
      <w:i/>
      <w:noProof/>
      <w:sz w:val="22"/>
      <w:szCs w:val="22"/>
      <w:bdr w:val="none" w:sz="0" w:space="0" w:color="auto" w:frame="1"/>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noProof/>
      <w:sz w:val="24"/>
      <w:szCs w:val="24"/>
      <w:bdr w:val="none" w:sz="0" w:space="0" w:color="auto" w:frame="1"/>
      <w:lang w:val="mk-MK"/>
    </w:rPr>
  </w:style>
  <w:style w:type="character" w:customStyle="1" w:styleId="Char1">
    <w:name w:val="Субтекст Char"/>
    <w:basedOn w:val="Char0"/>
    <w:link w:val="a0"/>
    <w:rsid w:val="00BD2475"/>
    <w:rPr>
      <w:rFonts w:ascii="StobiSerif Medium" w:hAnsi="StobiSerif Medium"/>
      <w:b/>
      <w:i/>
      <w:noProof/>
      <w:sz w:val="16"/>
      <w:szCs w:val="24"/>
      <w:bdr w:val="none" w:sz="0" w:space="0" w:color="auto" w:frame="1"/>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2C516-4726-42BE-AC11-51A2E5B6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1985</TotalTime>
  <Pages>11</Pages>
  <Words>4088</Words>
  <Characters>23303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39</cp:revision>
  <cp:lastPrinted>2021-09-30T10:20:00Z</cp:lastPrinted>
  <dcterms:created xsi:type="dcterms:W3CDTF">2021-03-29T10:47:00Z</dcterms:created>
  <dcterms:modified xsi:type="dcterms:W3CDTF">2021-09-30T10:33:00Z</dcterms:modified>
</cp:coreProperties>
</file>