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7804B8" w:rsidRDefault="007B16B4" w:rsidP="00A97B4D">
      <w:pPr>
        <w:tabs>
          <w:tab w:val="left" w:pos="6048"/>
        </w:tabs>
        <w:autoSpaceDE w:val="0"/>
        <w:autoSpaceDN w:val="0"/>
        <w:adjustRightInd w:val="0"/>
        <w:ind w:left="-142" w:right="4"/>
        <w:rPr>
          <w:rFonts w:ascii="StobiSerif Regular" w:hAnsi="StobiSerif Regular"/>
          <w:b/>
          <w:i/>
          <w:color w:val="FF0000"/>
          <w:sz w:val="22"/>
          <w:szCs w:val="22"/>
        </w:rPr>
      </w:pPr>
      <w:r w:rsidRPr="007804B8">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7804B8">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7804B8">
        <w:rPr>
          <w:rFonts w:ascii="StobiSerif Regular" w:hAnsi="StobiSerif Regular"/>
          <w:b/>
          <w:i/>
          <w:color w:val="FF0000"/>
          <w:sz w:val="22"/>
          <w:szCs w:val="22"/>
        </w:rPr>
        <w:tab/>
      </w:r>
      <w:r w:rsidRPr="007804B8">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7804B8" w:rsidRDefault="007B16B4" w:rsidP="00A97B4D">
      <w:pPr>
        <w:autoSpaceDE w:val="0"/>
        <w:autoSpaceDN w:val="0"/>
        <w:adjustRightInd w:val="0"/>
        <w:ind w:left="-142" w:right="4"/>
        <w:rPr>
          <w:rFonts w:ascii="StobiSerif Regular" w:hAnsi="StobiSerif Regular"/>
          <w:b/>
          <w:i/>
          <w:color w:val="FF0000"/>
          <w:sz w:val="22"/>
          <w:szCs w:val="22"/>
        </w:rPr>
      </w:pPr>
    </w:p>
    <w:p w14:paraId="047B27A2" w14:textId="77777777" w:rsidR="007B16B4" w:rsidRPr="007804B8" w:rsidRDefault="007B16B4" w:rsidP="00A97B4D">
      <w:pPr>
        <w:autoSpaceDE w:val="0"/>
        <w:autoSpaceDN w:val="0"/>
        <w:adjustRightInd w:val="0"/>
        <w:ind w:left="-142" w:right="4"/>
        <w:rPr>
          <w:rFonts w:ascii="StobiSerif Regular" w:hAnsi="StobiSerif Regular"/>
          <w:b/>
          <w:i/>
          <w:color w:val="FF0000"/>
          <w:sz w:val="22"/>
          <w:szCs w:val="22"/>
        </w:rPr>
      </w:pPr>
    </w:p>
    <w:p w14:paraId="75386329" w14:textId="77777777" w:rsidR="00A97B4D" w:rsidRDefault="00A97B4D" w:rsidP="00A97B4D">
      <w:pPr>
        <w:autoSpaceDE w:val="0"/>
        <w:autoSpaceDN w:val="0"/>
        <w:adjustRightInd w:val="0"/>
        <w:ind w:left="-142" w:right="4"/>
        <w:rPr>
          <w:rFonts w:ascii="StobiSerif Regular" w:hAnsi="StobiSerif Regular"/>
          <w:b/>
          <w:i/>
          <w:sz w:val="22"/>
          <w:szCs w:val="22"/>
        </w:rPr>
      </w:pPr>
    </w:p>
    <w:p w14:paraId="03AC3331" w14:textId="1DCA4EA9" w:rsidR="00167451" w:rsidRPr="00B67414" w:rsidRDefault="00167451" w:rsidP="00A97B4D">
      <w:pPr>
        <w:autoSpaceDE w:val="0"/>
        <w:autoSpaceDN w:val="0"/>
        <w:adjustRightInd w:val="0"/>
        <w:ind w:left="-142" w:right="4"/>
        <w:rPr>
          <w:rFonts w:ascii="StobiSerif Regular" w:hAnsi="StobiSerif Regular"/>
          <w:b/>
          <w:i/>
          <w:color w:val="FFFFFF" w:themeColor="background1"/>
          <w:sz w:val="22"/>
          <w:szCs w:val="22"/>
        </w:rPr>
      </w:pPr>
      <w:r w:rsidRPr="007804B8">
        <w:rPr>
          <w:rFonts w:ascii="StobiSerif Regular" w:hAnsi="StobiSerif Regular"/>
          <w:b/>
          <w:i/>
          <w:sz w:val="22"/>
          <w:szCs w:val="22"/>
        </w:rPr>
        <w:t xml:space="preserve">Број: 02 - </w:t>
      </w:r>
      <w:r w:rsidRPr="007804B8">
        <w:rPr>
          <w:rFonts w:ascii="StobiSerif Regular" w:hAnsi="StobiSerif Regular" w:cs="Calibri"/>
          <w:b/>
          <w:i/>
          <w:sz w:val="22"/>
          <w:szCs w:val="22"/>
        </w:rPr>
        <w:t>__________</w:t>
      </w:r>
      <w:r w:rsidRPr="007804B8">
        <w:rPr>
          <w:rFonts w:ascii="StobiSerif Regular" w:hAnsi="StobiSerif Regular" w:cs="Arial"/>
          <w:b/>
          <w:i/>
          <w:sz w:val="22"/>
          <w:szCs w:val="22"/>
        </w:rPr>
        <w:t xml:space="preserve">                                                                                                </w:t>
      </w:r>
      <w:r w:rsidRPr="00B67414">
        <w:rPr>
          <w:rFonts w:ascii="StobiSerif Regular" w:hAnsi="StobiSerif Regular" w:cs="Arial"/>
          <w:b/>
          <w:i/>
          <w:color w:val="FFFFFF" w:themeColor="background1"/>
          <w:sz w:val="22"/>
          <w:szCs w:val="22"/>
        </w:rPr>
        <w:t>П Р Е Д Л О Г</w:t>
      </w:r>
    </w:p>
    <w:p w14:paraId="0034A144" w14:textId="037D71B7" w:rsidR="00167451" w:rsidRPr="007804B8" w:rsidRDefault="00167451" w:rsidP="00A97B4D">
      <w:pPr>
        <w:ind w:left="-142" w:right="4"/>
        <w:rPr>
          <w:rFonts w:ascii="StobiSerif Regular" w:hAnsi="StobiSerif Regular"/>
          <w:b/>
          <w:i/>
          <w:sz w:val="22"/>
          <w:szCs w:val="22"/>
        </w:rPr>
      </w:pPr>
      <w:r w:rsidRPr="007804B8">
        <w:rPr>
          <w:rFonts w:ascii="StobiSerif Regular" w:hAnsi="StobiSerif Regular"/>
          <w:b/>
          <w:i/>
          <w:sz w:val="22"/>
          <w:szCs w:val="22"/>
        </w:rPr>
        <w:t>_______ 20</w:t>
      </w:r>
      <w:r w:rsidR="00752096" w:rsidRPr="007804B8">
        <w:rPr>
          <w:rFonts w:ascii="StobiSerif Regular" w:hAnsi="StobiSerif Regular"/>
          <w:b/>
          <w:i/>
          <w:sz w:val="22"/>
          <w:szCs w:val="22"/>
          <w:lang w:val="en-US"/>
        </w:rPr>
        <w:t>2</w:t>
      </w:r>
      <w:r w:rsidR="003F7353" w:rsidRPr="007804B8">
        <w:rPr>
          <w:rFonts w:ascii="StobiSerif Regular" w:hAnsi="StobiSerif Regular"/>
          <w:b/>
          <w:i/>
          <w:sz w:val="22"/>
          <w:szCs w:val="22"/>
        </w:rPr>
        <w:t>3</w:t>
      </w:r>
      <w:r w:rsidRPr="007804B8">
        <w:rPr>
          <w:rFonts w:ascii="StobiSerif Regular" w:hAnsi="StobiSerif Regular"/>
          <w:b/>
          <w:i/>
          <w:sz w:val="22"/>
          <w:szCs w:val="22"/>
        </w:rPr>
        <w:t xml:space="preserve"> година</w:t>
      </w:r>
      <w:r w:rsidRPr="007804B8">
        <w:rPr>
          <w:rFonts w:ascii="StobiSerif Regular" w:hAnsi="StobiSerif Regular" w:cs="Arial"/>
          <w:b/>
          <w:i/>
          <w:sz w:val="22"/>
          <w:szCs w:val="22"/>
        </w:rPr>
        <w:t xml:space="preserve">                                                                                                  </w:t>
      </w:r>
    </w:p>
    <w:p w14:paraId="7E1B6599" w14:textId="77777777" w:rsidR="00167451" w:rsidRPr="007804B8" w:rsidRDefault="00167451" w:rsidP="00A97B4D">
      <w:pPr>
        <w:ind w:left="-142" w:right="4"/>
        <w:rPr>
          <w:rFonts w:ascii="StobiSerif Regular" w:hAnsi="StobiSerif Regular"/>
          <w:b/>
          <w:i/>
          <w:sz w:val="22"/>
          <w:szCs w:val="22"/>
        </w:rPr>
      </w:pPr>
      <w:r w:rsidRPr="007804B8">
        <w:rPr>
          <w:rFonts w:ascii="StobiSerif Regular" w:hAnsi="StobiSerif Regular"/>
          <w:b/>
          <w:i/>
          <w:sz w:val="22"/>
          <w:szCs w:val="22"/>
        </w:rPr>
        <w:t>С к о п ј е</w:t>
      </w:r>
      <w:r w:rsidRPr="007804B8">
        <w:rPr>
          <w:rFonts w:ascii="StobiSerif Regular" w:hAnsi="StobiSerif Regular"/>
          <w:i/>
          <w:sz w:val="22"/>
          <w:szCs w:val="22"/>
        </w:rPr>
        <w:t xml:space="preserve">                                      </w:t>
      </w:r>
    </w:p>
    <w:p w14:paraId="7C158BC0" w14:textId="77777777" w:rsidR="00167451" w:rsidRDefault="00167451" w:rsidP="00A97B4D">
      <w:pPr>
        <w:autoSpaceDE w:val="0"/>
        <w:autoSpaceDN w:val="0"/>
        <w:adjustRightInd w:val="0"/>
        <w:ind w:left="-142" w:right="4"/>
        <w:rPr>
          <w:rFonts w:ascii="StobiSerif Regular" w:hAnsi="StobiSerif Regular"/>
          <w:i/>
          <w:sz w:val="22"/>
          <w:szCs w:val="22"/>
        </w:rPr>
      </w:pPr>
      <w:r w:rsidRPr="007804B8">
        <w:rPr>
          <w:rFonts w:ascii="StobiSerif Regular" w:hAnsi="StobiSerif Regular"/>
          <w:i/>
          <w:sz w:val="22"/>
          <w:szCs w:val="22"/>
        </w:rPr>
        <w:t xml:space="preserve">                                                                                                                 </w:t>
      </w:r>
    </w:p>
    <w:p w14:paraId="14F395AE" w14:textId="77777777" w:rsidR="00B67414" w:rsidRPr="007804B8" w:rsidRDefault="00B67414" w:rsidP="00A97B4D">
      <w:pPr>
        <w:autoSpaceDE w:val="0"/>
        <w:autoSpaceDN w:val="0"/>
        <w:adjustRightInd w:val="0"/>
        <w:ind w:left="-142" w:right="4"/>
        <w:rPr>
          <w:rFonts w:ascii="StobiSerif Regular" w:hAnsi="StobiSerif Regular"/>
          <w:i/>
          <w:sz w:val="22"/>
          <w:szCs w:val="22"/>
        </w:rPr>
      </w:pPr>
    </w:p>
    <w:p w14:paraId="619F4600" w14:textId="77777777" w:rsidR="00167451" w:rsidRPr="007804B8" w:rsidRDefault="00167451" w:rsidP="00A97B4D">
      <w:pPr>
        <w:autoSpaceDE w:val="0"/>
        <w:autoSpaceDN w:val="0"/>
        <w:adjustRightInd w:val="0"/>
        <w:ind w:left="-142" w:right="4"/>
        <w:jc w:val="center"/>
        <w:rPr>
          <w:rFonts w:ascii="StobiSerif Regular" w:hAnsi="StobiSerif Regular" w:cs="Arial"/>
          <w:b/>
          <w:i/>
          <w:sz w:val="22"/>
          <w:szCs w:val="22"/>
        </w:rPr>
      </w:pPr>
      <w:r w:rsidRPr="007804B8">
        <w:rPr>
          <w:rFonts w:ascii="StobiSerif Regular" w:eastAsia="@Arial Unicode MS" w:hAnsi="StobiSerif Regular" w:cs="Arial"/>
          <w:b/>
          <w:i/>
          <w:sz w:val="22"/>
          <w:szCs w:val="22"/>
        </w:rPr>
        <w:t>ЗАПИСНИК</w:t>
      </w:r>
    </w:p>
    <w:p w14:paraId="364D5494" w14:textId="7AC9866F" w:rsidR="00167451" w:rsidRPr="007804B8" w:rsidRDefault="00167451" w:rsidP="00A97B4D">
      <w:pPr>
        <w:autoSpaceDE w:val="0"/>
        <w:autoSpaceDN w:val="0"/>
        <w:adjustRightInd w:val="0"/>
        <w:ind w:left="-142" w:right="4"/>
        <w:jc w:val="center"/>
        <w:rPr>
          <w:rFonts w:ascii="StobiSerif Regular" w:hAnsi="StobiSerif Regular" w:cs="Arial"/>
          <w:b/>
          <w:i/>
          <w:sz w:val="22"/>
          <w:szCs w:val="22"/>
        </w:rPr>
      </w:pPr>
      <w:r w:rsidRPr="007804B8">
        <w:rPr>
          <w:rFonts w:ascii="StobiSerif Regular" w:eastAsia="@Arial Unicode MS" w:hAnsi="StobiSerif Regular" w:cs="Arial"/>
          <w:b/>
          <w:i/>
          <w:sz w:val="22"/>
          <w:szCs w:val="22"/>
        </w:rPr>
        <w:t xml:space="preserve">од </w:t>
      </w:r>
      <w:r w:rsidR="00B119CD" w:rsidRPr="007804B8">
        <w:rPr>
          <w:rFonts w:ascii="StobiSerif Regular" w:hAnsi="StobiSerif Regular" w:cstheme="minorHAnsi"/>
          <w:b/>
          <w:bCs/>
          <w:i/>
          <w:sz w:val="22"/>
          <w:szCs w:val="22"/>
        </w:rPr>
        <w:t xml:space="preserve">Сто </w:t>
      </w:r>
      <w:r w:rsidR="00B64F9E" w:rsidRPr="007804B8">
        <w:rPr>
          <w:rFonts w:ascii="StobiSerif Regular" w:hAnsi="StobiSerif Regular" w:cstheme="minorHAnsi"/>
          <w:b/>
          <w:bCs/>
          <w:i/>
          <w:sz w:val="22"/>
          <w:szCs w:val="22"/>
        </w:rPr>
        <w:t>четириесет</w:t>
      </w:r>
      <w:r w:rsidR="003F7353" w:rsidRPr="007804B8">
        <w:rPr>
          <w:rFonts w:ascii="StobiSerif Regular" w:hAnsi="StobiSerif Regular" w:cstheme="minorHAnsi"/>
          <w:b/>
          <w:bCs/>
          <w:i/>
          <w:sz w:val="22"/>
          <w:szCs w:val="22"/>
        </w:rPr>
        <w:t xml:space="preserve"> и </w:t>
      </w:r>
      <w:r w:rsidR="003F0B9D">
        <w:rPr>
          <w:rFonts w:ascii="StobiSerif Regular" w:hAnsi="StobiSerif Regular" w:cstheme="minorHAnsi"/>
          <w:b/>
          <w:bCs/>
          <w:i/>
          <w:sz w:val="22"/>
          <w:szCs w:val="22"/>
        </w:rPr>
        <w:t>шестата</w:t>
      </w:r>
      <w:r w:rsidR="00B119CD" w:rsidRPr="007804B8">
        <w:rPr>
          <w:rFonts w:ascii="StobiSerif Regular" w:hAnsi="StobiSerif Regular" w:cstheme="minorHAnsi"/>
          <w:i/>
          <w:sz w:val="22"/>
          <w:szCs w:val="22"/>
        </w:rPr>
        <w:t xml:space="preserve"> </w:t>
      </w:r>
      <w:r w:rsidR="00404718" w:rsidRPr="007804B8">
        <w:rPr>
          <w:rFonts w:ascii="StobiSerif Regular" w:eastAsia="@Arial Unicode MS" w:hAnsi="StobiSerif Regular" w:cs="Arial"/>
          <w:b/>
          <w:i/>
          <w:sz w:val="22"/>
          <w:szCs w:val="22"/>
        </w:rPr>
        <w:t xml:space="preserve">седница </w:t>
      </w:r>
      <w:r w:rsidRPr="007804B8">
        <w:rPr>
          <w:rFonts w:ascii="StobiSerif Regular" w:eastAsia="@Arial Unicode MS" w:hAnsi="StobiSerif Regular" w:cs="Arial"/>
          <w:b/>
          <w:i/>
          <w:sz w:val="22"/>
          <w:szCs w:val="22"/>
        </w:rPr>
        <w:t>на Управниот одбор на</w:t>
      </w:r>
    </w:p>
    <w:p w14:paraId="4FB27ECB" w14:textId="77777777" w:rsidR="00167451" w:rsidRPr="007804B8" w:rsidRDefault="00167451" w:rsidP="00A97B4D">
      <w:pPr>
        <w:autoSpaceDE w:val="0"/>
        <w:autoSpaceDN w:val="0"/>
        <w:adjustRightInd w:val="0"/>
        <w:ind w:left="-142" w:right="4"/>
        <w:jc w:val="center"/>
        <w:rPr>
          <w:rFonts w:ascii="StobiSerif Regular" w:hAnsi="StobiSerif Regular" w:cs="Arial"/>
          <w:b/>
          <w:i/>
          <w:sz w:val="22"/>
          <w:szCs w:val="22"/>
        </w:rPr>
      </w:pPr>
      <w:r w:rsidRPr="007804B8">
        <w:rPr>
          <w:rFonts w:ascii="StobiSerif Regular" w:eastAsia="@Arial Unicode MS" w:hAnsi="StobiSerif Regular" w:cs="Arial"/>
          <w:b/>
          <w:i/>
          <w:sz w:val="22"/>
          <w:szCs w:val="22"/>
        </w:rPr>
        <w:t xml:space="preserve">Фондот за здравствено осигурување на </w:t>
      </w:r>
      <w:r w:rsidR="00D71BEA" w:rsidRPr="007804B8">
        <w:rPr>
          <w:rFonts w:ascii="StobiSerif Regular" w:eastAsia="@Arial Unicode MS" w:hAnsi="StobiSerif Regular" w:cs="Arial"/>
          <w:b/>
          <w:i/>
          <w:sz w:val="22"/>
          <w:szCs w:val="22"/>
        </w:rPr>
        <w:t xml:space="preserve">Република Северна </w:t>
      </w:r>
      <w:r w:rsidRPr="007804B8">
        <w:rPr>
          <w:rFonts w:ascii="StobiSerif Regular" w:eastAsia="@Arial Unicode MS" w:hAnsi="StobiSerif Regular" w:cs="Arial"/>
          <w:b/>
          <w:i/>
          <w:sz w:val="22"/>
          <w:szCs w:val="22"/>
        </w:rPr>
        <w:t>Македонија,</w:t>
      </w:r>
    </w:p>
    <w:p w14:paraId="0DB70119" w14:textId="0954807F" w:rsidR="00447886" w:rsidRPr="007804B8" w:rsidRDefault="00167451" w:rsidP="00A97B4D">
      <w:pPr>
        <w:autoSpaceDE w:val="0"/>
        <w:autoSpaceDN w:val="0"/>
        <w:adjustRightInd w:val="0"/>
        <w:ind w:left="-142" w:right="4"/>
        <w:jc w:val="center"/>
        <w:rPr>
          <w:rFonts w:ascii="StobiSerif Regular" w:eastAsia="@Arial Unicode MS" w:hAnsi="StobiSerif Regular" w:cs="Arial"/>
          <w:i/>
          <w:sz w:val="22"/>
          <w:szCs w:val="22"/>
        </w:rPr>
      </w:pPr>
      <w:r w:rsidRPr="007804B8">
        <w:rPr>
          <w:rFonts w:ascii="StobiSerif Regular" w:eastAsia="@Arial Unicode MS" w:hAnsi="StobiSerif Regular" w:cs="Arial"/>
          <w:i/>
          <w:sz w:val="22"/>
          <w:szCs w:val="22"/>
        </w:rPr>
        <w:t xml:space="preserve">одржана на </w:t>
      </w:r>
      <w:r w:rsidR="007804B8" w:rsidRPr="007804B8">
        <w:rPr>
          <w:rFonts w:ascii="StobiSerif Regular" w:eastAsia="@Arial Unicode MS" w:hAnsi="StobiSerif Regular" w:cs="Arial"/>
          <w:i/>
          <w:sz w:val="22"/>
          <w:szCs w:val="22"/>
        </w:rPr>
        <w:t>2</w:t>
      </w:r>
      <w:r w:rsidR="003F0B9D">
        <w:rPr>
          <w:rFonts w:ascii="StobiSerif Regular" w:eastAsia="@Arial Unicode MS" w:hAnsi="StobiSerif Regular" w:cs="Arial"/>
          <w:i/>
          <w:sz w:val="22"/>
          <w:szCs w:val="22"/>
        </w:rPr>
        <w:t>1</w:t>
      </w:r>
      <w:r w:rsidRPr="007804B8">
        <w:rPr>
          <w:rFonts w:ascii="StobiSerif Regular" w:eastAsia="@Arial Unicode MS" w:hAnsi="StobiSerif Regular" w:cs="Arial"/>
          <w:i/>
          <w:sz w:val="22"/>
          <w:szCs w:val="22"/>
        </w:rPr>
        <w:t xml:space="preserve"> </w:t>
      </w:r>
      <w:r w:rsidR="007804B8" w:rsidRPr="007804B8">
        <w:rPr>
          <w:rFonts w:ascii="StobiSerif Regular" w:eastAsia="@Arial Unicode MS" w:hAnsi="StobiSerif Regular" w:cs="Arial"/>
          <w:i/>
          <w:sz w:val="22"/>
          <w:szCs w:val="22"/>
        </w:rPr>
        <w:t>ју</w:t>
      </w:r>
      <w:r w:rsidR="003F0B9D">
        <w:rPr>
          <w:rFonts w:ascii="StobiSerif Regular" w:eastAsia="@Arial Unicode MS" w:hAnsi="StobiSerif Regular" w:cs="Arial"/>
          <w:i/>
          <w:sz w:val="22"/>
          <w:szCs w:val="22"/>
        </w:rPr>
        <w:t>л</w:t>
      </w:r>
      <w:r w:rsidR="007804B8" w:rsidRPr="007804B8">
        <w:rPr>
          <w:rFonts w:ascii="StobiSerif Regular" w:eastAsia="@Arial Unicode MS" w:hAnsi="StobiSerif Regular" w:cs="Arial"/>
          <w:i/>
          <w:sz w:val="22"/>
          <w:szCs w:val="22"/>
        </w:rPr>
        <w:t>и</w:t>
      </w:r>
      <w:r w:rsidR="00752096" w:rsidRPr="007804B8">
        <w:rPr>
          <w:rFonts w:ascii="StobiSerif Regular" w:eastAsia="@Arial Unicode MS" w:hAnsi="StobiSerif Regular" w:cs="Arial"/>
          <w:i/>
          <w:sz w:val="22"/>
          <w:szCs w:val="22"/>
        </w:rPr>
        <w:t xml:space="preserve"> 202</w:t>
      </w:r>
      <w:r w:rsidR="003F7353" w:rsidRPr="007804B8">
        <w:rPr>
          <w:rFonts w:ascii="StobiSerif Regular" w:eastAsia="@Arial Unicode MS" w:hAnsi="StobiSerif Regular" w:cs="Arial"/>
          <w:i/>
          <w:sz w:val="22"/>
          <w:szCs w:val="22"/>
        </w:rPr>
        <w:t>3</w:t>
      </w:r>
      <w:r w:rsidR="00752096" w:rsidRPr="007804B8">
        <w:rPr>
          <w:rFonts w:ascii="StobiSerif Regular" w:eastAsia="@Arial Unicode MS" w:hAnsi="StobiSerif Regular" w:cs="Arial"/>
          <w:i/>
          <w:sz w:val="22"/>
          <w:szCs w:val="22"/>
        </w:rPr>
        <w:t xml:space="preserve"> година со почеток во 1</w:t>
      </w:r>
      <w:r w:rsidR="003F0B9D">
        <w:rPr>
          <w:rFonts w:ascii="StobiSerif Regular" w:eastAsia="@Arial Unicode MS" w:hAnsi="StobiSerif Regular" w:cs="Arial"/>
          <w:i/>
          <w:sz w:val="22"/>
          <w:szCs w:val="22"/>
        </w:rPr>
        <w:t>0</w:t>
      </w:r>
      <w:r w:rsidRPr="007804B8">
        <w:rPr>
          <w:rFonts w:ascii="StobiSerif Regular" w:eastAsia="@Arial Unicode MS" w:hAnsi="StobiSerif Regular" w:cs="Arial"/>
          <w:i/>
          <w:sz w:val="22"/>
          <w:szCs w:val="22"/>
        </w:rPr>
        <w:t>.</w:t>
      </w:r>
      <w:r w:rsidR="008F1CAC" w:rsidRPr="007804B8">
        <w:rPr>
          <w:rFonts w:ascii="StobiSerif Regular" w:eastAsia="@Arial Unicode MS" w:hAnsi="StobiSerif Regular" w:cs="Arial"/>
          <w:i/>
          <w:sz w:val="22"/>
          <w:szCs w:val="22"/>
        </w:rPr>
        <w:t>0</w:t>
      </w:r>
      <w:r w:rsidRPr="007804B8">
        <w:rPr>
          <w:rFonts w:ascii="StobiSerif Regular" w:eastAsia="@Arial Unicode MS" w:hAnsi="StobiSerif Regular" w:cs="Arial"/>
          <w:i/>
          <w:sz w:val="22"/>
          <w:szCs w:val="22"/>
        </w:rPr>
        <w:t xml:space="preserve">0 часот </w:t>
      </w:r>
    </w:p>
    <w:p w14:paraId="40B1DD45" w14:textId="77777777" w:rsidR="00167451" w:rsidRPr="007804B8" w:rsidRDefault="00167451" w:rsidP="00A97B4D">
      <w:pPr>
        <w:autoSpaceDE w:val="0"/>
        <w:autoSpaceDN w:val="0"/>
        <w:adjustRightInd w:val="0"/>
        <w:ind w:left="-142" w:right="4"/>
        <w:jc w:val="center"/>
        <w:rPr>
          <w:rFonts w:ascii="StobiSerif Regular" w:eastAsia="@Arial Unicode MS" w:hAnsi="StobiSerif Regular" w:cs="Arial"/>
          <w:i/>
          <w:sz w:val="22"/>
          <w:szCs w:val="22"/>
        </w:rPr>
      </w:pPr>
      <w:r w:rsidRPr="007804B8">
        <w:rPr>
          <w:rFonts w:ascii="StobiSerif Regular" w:eastAsia="@Arial Unicode MS" w:hAnsi="StobiSerif Regular" w:cs="Arial"/>
          <w:i/>
          <w:sz w:val="22"/>
          <w:szCs w:val="22"/>
        </w:rPr>
        <w:t xml:space="preserve">во просториите на Фондот </w:t>
      </w:r>
    </w:p>
    <w:p w14:paraId="38766511" w14:textId="77777777" w:rsidR="0097601B" w:rsidRPr="007804B8" w:rsidRDefault="0097601B" w:rsidP="00A97B4D">
      <w:pPr>
        <w:autoSpaceDE w:val="0"/>
        <w:autoSpaceDN w:val="0"/>
        <w:adjustRightInd w:val="0"/>
        <w:ind w:left="-142" w:right="4"/>
        <w:rPr>
          <w:rFonts w:ascii="StobiSerif Regular" w:eastAsia="@Arial Unicode MS" w:hAnsi="StobiSerif Regular"/>
          <w:b/>
          <w:i/>
          <w:sz w:val="22"/>
          <w:szCs w:val="22"/>
        </w:rPr>
      </w:pPr>
    </w:p>
    <w:p w14:paraId="62B3C924" w14:textId="6B1C51AE" w:rsidR="00167451" w:rsidRPr="007804B8" w:rsidRDefault="00167451" w:rsidP="00A97B4D">
      <w:pPr>
        <w:autoSpaceDE w:val="0"/>
        <w:autoSpaceDN w:val="0"/>
        <w:adjustRightInd w:val="0"/>
        <w:ind w:left="-142" w:right="4"/>
        <w:contextualSpacing/>
        <w:rPr>
          <w:rFonts w:ascii="StobiSerif Regular" w:eastAsia="@Arial Unicode MS" w:hAnsi="StobiSerif Regular"/>
          <w:b/>
          <w:i/>
          <w:sz w:val="22"/>
          <w:szCs w:val="22"/>
        </w:rPr>
      </w:pPr>
      <w:r w:rsidRPr="007804B8">
        <w:rPr>
          <w:rFonts w:ascii="StobiSerif Regular" w:eastAsia="@Arial Unicode MS" w:hAnsi="StobiSerif Regular"/>
          <w:b/>
          <w:i/>
          <w:sz w:val="22"/>
          <w:szCs w:val="22"/>
        </w:rPr>
        <w:t>Присутни членови на Управниот одбор:</w:t>
      </w:r>
    </w:p>
    <w:p w14:paraId="6D5987B6" w14:textId="55803F65" w:rsidR="00C64D36" w:rsidRPr="007804B8" w:rsidRDefault="008F1CAC" w:rsidP="00A97B4D">
      <w:pPr>
        <w:pStyle w:val="ListParagraph"/>
        <w:numPr>
          <w:ilvl w:val="0"/>
          <w:numId w:val="9"/>
        </w:numPr>
        <w:suppressAutoHyphens w:val="0"/>
        <w:autoSpaceDE w:val="0"/>
        <w:autoSpaceDN w:val="0"/>
        <w:adjustRightInd w:val="0"/>
        <w:spacing w:after="0" w:line="240" w:lineRule="auto"/>
        <w:ind w:left="284" w:right="4"/>
        <w:rPr>
          <w:rFonts w:ascii="StobiSerif Regular" w:eastAsia="@Arial Unicode MS" w:hAnsi="StobiSerif Regular"/>
          <w:i/>
          <w:iCs/>
        </w:rPr>
      </w:pPr>
      <w:bookmarkStart w:id="0" w:name="_Hlk100059169"/>
      <w:r w:rsidRPr="007804B8">
        <w:rPr>
          <w:rFonts w:ascii="StobiSerif Regular" w:eastAsia="@Arial Unicode MS" w:hAnsi="StobiSerif Regular" w:cs="Arial"/>
          <w:i/>
        </w:rPr>
        <w:t>прим</w:t>
      </w:r>
      <w:r w:rsidR="00627138" w:rsidRPr="007804B8">
        <w:rPr>
          <w:rFonts w:ascii="StobiSerif Regular" w:eastAsia="@Arial Unicode MS" w:hAnsi="StobiSerif Regular" w:cs="Arial"/>
          <w:i/>
        </w:rPr>
        <w:t>.</w:t>
      </w:r>
      <w:r w:rsidR="00E17AC5" w:rsidRPr="007804B8">
        <w:rPr>
          <w:rFonts w:ascii="StobiSerif Regular" w:eastAsia="@Arial Unicode MS" w:hAnsi="StobiSerif Regular" w:cs="Arial"/>
          <w:i/>
        </w:rPr>
        <w:t xml:space="preserve"> </w:t>
      </w:r>
      <w:r w:rsidR="003F7353" w:rsidRPr="007804B8">
        <w:rPr>
          <w:rFonts w:ascii="StobiSerif Regular" w:eastAsia="@Arial Unicode MS" w:hAnsi="StobiSerif Regular" w:cs="Arial"/>
          <w:i/>
        </w:rPr>
        <w:t xml:space="preserve">д-р </w:t>
      </w:r>
      <w:r w:rsidRPr="007804B8">
        <w:rPr>
          <w:rFonts w:ascii="StobiSerif Regular" w:eastAsia="@Arial Unicode MS" w:hAnsi="StobiSerif Regular" w:cs="Arial"/>
          <w:i/>
        </w:rPr>
        <w:t>Беким Поцеста</w:t>
      </w:r>
      <w:r w:rsidR="003F7353" w:rsidRPr="007804B8">
        <w:rPr>
          <w:rFonts w:ascii="StobiSerif Regular" w:eastAsia="@Arial Unicode MS" w:hAnsi="StobiSerif Regular" w:cs="Arial"/>
          <w:i/>
        </w:rPr>
        <w:t xml:space="preserve">, претставник од Министерството за здравство </w:t>
      </w:r>
      <w:r w:rsidR="00C64D36" w:rsidRPr="007804B8">
        <w:rPr>
          <w:rFonts w:ascii="StobiSerif Regular" w:eastAsia="@Arial Unicode MS" w:hAnsi="StobiSerif Regular"/>
          <w:i/>
          <w:iCs/>
        </w:rPr>
        <w:t>– претседател;</w:t>
      </w:r>
    </w:p>
    <w:p w14:paraId="33D14A3B" w14:textId="77777777" w:rsidR="007804B8" w:rsidRPr="007804B8" w:rsidRDefault="007804B8" w:rsidP="00A97B4D">
      <w:pPr>
        <w:pStyle w:val="ListParagraph"/>
        <w:numPr>
          <w:ilvl w:val="0"/>
          <w:numId w:val="9"/>
        </w:numPr>
        <w:suppressAutoHyphens w:val="0"/>
        <w:spacing w:after="0" w:line="240" w:lineRule="auto"/>
        <w:ind w:left="284" w:right="4"/>
        <w:rPr>
          <w:rFonts w:ascii="StobiSerif Regular" w:hAnsi="StobiSerif Regular" w:cs="Arial"/>
          <w:i/>
          <w:iCs/>
        </w:rPr>
      </w:pPr>
      <w:r w:rsidRPr="007804B8">
        <w:rPr>
          <w:rFonts w:ascii="StobiSerif Regular" w:eastAsia="@Arial Unicode MS" w:hAnsi="StobiSerif Regular"/>
          <w:i/>
          <w:iCs/>
        </w:rPr>
        <w:t>Дејан Николовски, претставник од Министерството за финансии</w:t>
      </w:r>
      <w:r w:rsidRPr="007804B8">
        <w:rPr>
          <w:rFonts w:ascii="StobiSerif Regular" w:eastAsia="@Arial Unicode MS" w:hAnsi="StobiSerif Regular" w:cs="Arial"/>
          <w:i/>
        </w:rPr>
        <w:t xml:space="preserve"> – заменик на претседателот</w:t>
      </w:r>
      <w:r w:rsidRPr="007804B8">
        <w:rPr>
          <w:rFonts w:ascii="StobiSerif Regular" w:hAnsi="StobiSerif Regular" w:cs="Arial"/>
          <w:i/>
          <w:iCs/>
        </w:rPr>
        <w:t>;</w:t>
      </w:r>
    </w:p>
    <w:p w14:paraId="19D138DB" w14:textId="2013D4A4" w:rsidR="00E818E0" w:rsidRPr="007804B8" w:rsidRDefault="007804B8" w:rsidP="00A97B4D">
      <w:pPr>
        <w:pStyle w:val="ListParagraph"/>
        <w:numPr>
          <w:ilvl w:val="0"/>
          <w:numId w:val="9"/>
        </w:numPr>
        <w:suppressAutoHyphens w:val="0"/>
        <w:spacing w:after="0" w:line="240" w:lineRule="auto"/>
        <w:ind w:left="284" w:right="4"/>
        <w:rPr>
          <w:rFonts w:ascii="StobiSerif Regular" w:hAnsi="StobiSerif Regular" w:cs="Arial"/>
          <w:i/>
          <w:iCs/>
        </w:rPr>
      </w:pPr>
      <w:r w:rsidRPr="007804B8">
        <w:rPr>
          <w:rFonts w:ascii="StobiSerif Regular" w:hAnsi="StobiSerif Regular" w:cs="Arial"/>
          <w:i/>
          <w:iCs/>
        </w:rPr>
        <w:t xml:space="preserve"> </w:t>
      </w:r>
      <w:r w:rsidR="00BE256E" w:rsidRPr="007804B8">
        <w:rPr>
          <w:rFonts w:ascii="StobiSerif Regular" w:hAnsi="StobiSerif Regular" w:cs="Arial"/>
          <w:i/>
          <w:iCs/>
        </w:rPr>
        <w:t>д</w:t>
      </w:r>
      <w:r w:rsidR="00E818E0" w:rsidRPr="007804B8">
        <w:rPr>
          <w:rFonts w:ascii="StobiSerif Regular" w:hAnsi="StobiSerif Regular" w:cs="Arial"/>
          <w:i/>
          <w:iCs/>
        </w:rPr>
        <w:t xml:space="preserve">-р </w:t>
      </w:r>
      <w:bookmarkStart w:id="1" w:name="_Hlk126666554"/>
      <w:r w:rsidR="00E818E0" w:rsidRPr="007804B8">
        <w:rPr>
          <w:rFonts w:ascii="StobiSerif Regular" w:hAnsi="StobiSerif Regular" w:cs="Arial"/>
          <w:i/>
          <w:iCs/>
        </w:rPr>
        <w:t>Љубиша Каранфиловски</w:t>
      </w:r>
      <w:r w:rsidR="00E818E0" w:rsidRPr="007804B8">
        <w:rPr>
          <w:rFonts w:ascii="StobiSerif Regular" w:hAnsi="StobiSerif Regular" w:cs="Arial"/>
          <w:i/>
          <w:iCs/>
          <w:lang w:val="en-US"/>
        </w:rPr>
        <w:t xml:space="preserve">, </w:t>
      </w:r>
      <w:r w:rsidR="00E818E0" w:rsidRPr="007804B8">
        <w:rPr>
          <w:rFonts w:ascii="StobiSerif Regular" w:hAnsi="StobiSerif Regular" w:cs="Arial"/>
          <w:i/>
          <w:iCs/>
        </w:rPr>
        <w:t>претставник од Сојузот на синдикатите на Македонија – член;</w:t>
      </w:r>
    </w:p>
    <w:p w14:paraId="289714A5" w14:textId="7A710088" w:rsidR="00E818E0" w:rsidRPr="007804B8" w:rsidRDefault="00BE256E" w:rsidP="00A97B4D">
      <w:pPr>
        <w:pStyle w:val="ListParagraph"/>
        <w:numPr>
          <w:ilvl w:val="0"/>
          <w:numId w:val="9"/>
        </w:numPr>
        <w:suppressAutoHyphens w:val="0"/>
        <w:spacing w:after="0" w:line="240" w:lineRule="auto"/>
        <w:ind w:left="284" w:right="4"/>
        <w:rPr>
          <w:rFonts w:ascii="StobiSerif Regular" w:hAnsi="StobiSerif Regular" w:cs="Arial"/>
          <w:i/>
          <w:iCs/>
        </w:rPr>
      </w:pPr>
      <w:r w:rsidRPr="007804B8">
        <w:rPr>
          <w:rFonts w:ascii="StobiSerif Regular" w:hAnsi="StobiSerif Regular" w:cs="Arial"/>
          <w:i/>
          <w:iCs/>
        </w:rPr>
        <w:t>д</w:t>
      </w:r>
      <w:r w:rsidR="00E818E0" w:rsidRPr="007804B8">
        <w:rPr>
          <w:rFonts w:ascii="StobiSerif Regular" w:hAnsi="StobiSerif Regular" w:cs="Arial"/>
          <w:i/>
          <w:iCs/>
        </w:rPr>
        <w:t>-р Димитар Димитриевски, претставник од здружението на пензионерите – член</w:t>
      </w:r>
      <w:r w:rsidR="00A827D3" w:rsidRPr="007804B8">
        <w:rPr>
          <w:rFonts w:ascii="StobiSerif Regular" w:hAnsi="StobiSerif Regular" w:cs="Arial"/>
          <w:i/>
          <w:iCs/>
        </w:rPr>
        <w:t>;</w:t>
      </w:r>
    </w:p>
    <w:p w14:paraId="526B6752" w14:textId="0F7F57EE" w:rsidR="00C614AD" w:rsidRPr="007804B8" w:rsidRDefault="004A3026" w:rsidP="00A97B4D">
      <w:pPr>
        <w:pStyle w:val="ListParagraph"/>
        <w:numPr>
          <w:ilvl w:val="0"/>
          <w:numId w:val="9"/>
        </w:numPr>
        <w:suppressAutoHyphens w:val="0"/>
        <w:spacing w:after="0" w:line="240" w:lineRule="auto"/>
        <w:ind w:left="284" w:right="4"/>
        <w:rPr>
          <w:rFonts w:ascii="StobiSerif Regular" w:hAnsi="StobiSerif Regular" w:cs="Arial"/>
          <w:i/>
          <w:iCs/>
        </w:rPr>
      </w:pPr>
      <w:bookmarkStart w:id="2" w:name="_Hlk106350987"/>
      <w:r w:rsidRPr="007804B8">
        <w:rPr>
          <w:rFonts w:ascii="StobiSerif Regular" w:hAnsi="StobiSerif Regular" w:cs="Arial"/>
          <w:i/>
          <w:iCs/>
        </w:rPr>
        <w:t xml:space="preserve">д-р спец. д-р сци. </w:t>
      </w:r>
      <w:r w:rsidR="00C614AD" w:rsidRPr="007804B8">
        <w:rPr>
          <w:rFonts w:ascii="StobiSerif Regular" w:hAnsi="StobiSerif Regular" w:cs="Arial"/>
          <w:i/>
          <w:iCs/>
        </w:rPr>
        <w:t>Тања Дејаноска</w:t>
      </w:r>
      <w:bookmarkEnd w:id="2"/>
      <w:r w:rsidR="00C614AD" w:rsidRPr="007804B8">
        <w:rPr>
          <w:rFonts w:ascii="StobiSerif Regular" w:hAnsi="StobiSerif Regular" w:cs="Arial"/>
          <w:i/>
          <w:iCs/>
        </w:rPr>
        <w:t xml:space="preserve">, </w:t>
      </w:r>
      <w:r w:rsidR="00C614AD" w:rsidRPr="007804B8">
        <w:rPr>
          <w:rFonts w:ascii="StobiSerif Regular" w:hAnsi="StobiSerif Regular"/>
          <w:bCs/>
          <w:i/>
          <w:iCs/>
        </w:rPr>
        <w:t xml:space="preserve">претставник на стопанствениците </w:t>
      </w:r>
      <w:bookmarkEnd w:id="1"/>
      <w:r w:rsidR="00C614AD" w:rsidRPr="007804B8">
        <w:rPr>
          <w:rFonts w:ascii="StobiSerif Regular" w:hAnsi="StobiSerif Regular" w:cs="Arial"/>
          <w:i/>
          <w:iCs/>
        </w:rPr>
        <w:t xml:space="preserve">– член; </w:t>
      </w:r>
    </w:p>
    <w:p w14:paraId="34654C56" w14:textId="14D4B59E" w:rsidR="004D182A" w:rsidRPr="00BA13C5" w:rsidRDefault="004D182A" w:rsidP="00A97B4D">
      <w:pPr>
        <w:pStyle w:val="ListParagraph"/>
        <w:numPr>
          <w:ilvl w:val="0"/>
          <w:numId w:val="9"/>
        </w:numPr>
        <w:suppressAutoHyphens w:val="0"/>
        <w:spacing w:after="0" w:line="240" w:lineRule="auto"/>
        <w:ind w:left="284" w:right="4"/>
        <w:rPr>
          <w:rFonts w:ascii="StobiSerif Regular" w:hAnsi="StobiSerif Regular" w:cs="Arial"/>
          <w:i/>
          <w:iCs/>
        </w:rPr>
      </w:pPr>
      <w:r w:rsidRPr="00BA13C5">
        <w:rPr>
          <w:rFonts w:ascii="StobiSerif Regular" w:hAnsi="StobiSerif Regular" w:cstheme="minorHAnsi"/>
          <w:bCs/>
          <w:i/>
          <w:iCs/>
        </w:rPr>
        <w:t>дипл. фарм. спец.</w:t>
      </w:r>
      <w:r w:rsidRPr="00BA13C5">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Маја Ковачева г</w:t>
      </w:r>
      <w:r w:rsidRPr="00BA13C5">
        <w:rPr>
          <w:rFonts w:ascii="StobiSerif Regular" w:hAnsi="StobiSerif Regular" w:cs="Arial"/>
          <w:i/>
        </w:rPr>
        <w:t xml:space="preserve">о извести Управниот одбор за своето гласање по предлозите за разгледување на </w:t>
      </w:r>
      <w:r w:rsidRPr="00BA13C5">
        <w:rPr>
          <w:rFonts w:ascii="StobiSerif Regular" w:eastAsia="@Arial Unicode MS" w:hAnsi="StobiSerif Regular" w:cstheme="minorHAnsi"/>
          <w:bCs/>
          <w:i/>
        </w:rPr>
        <w:t xml:space="preserve">Сто </w:t>
      </w:r>
      <w:r w:rsidR="00F918B8">
        <w:rPr>
          <w:rFonts w:ascii="StobiSerif Regular" w:eastAsia="@Arial Unicode MS" w:hAnsi="StobiSerif Regular" w:cstheme="minorHAnsi"/>
          <w:bCs/>
          <w:i/>
        </w:rPr>
        <w:t>четириесет и шестата</w:t>
      </w:r>
      <w:r w:rsidRPr="00BA13C5">
        <w:rPr>
          <w:rFonts w:ascii="StobiSerif Regular" w:eastAsia="@Arial Unicode MS" w:hAnsi="StobiSerif Regular" w:cstheme="minorHAnsi"/>
          <w:bCs/>
          <w:i/>
        </w:rPr>
        <w:t xml:space="preserve"> седница</w:t>
      </w:r>
      <w:r w:rsidRPr="00BA13C5">
        <w:rPr>
          <w:rFonts w:ascii="StobiSerif Regular" w:eastAsia="@Arial Unicode MS" w:hAnsi="StobiSerif Regular" w:cstheme="minorHAnsi"/>
          <w:b/>
          <w:i/>
        </w:rPr>
        <w:t xml:space="preserve"> </w:t>
      </w:r>
      <w:r w:rsidRPr="00BA13C5">
        <w:rPr>
          <w:rFonts w:ascii="StobiSerif Regular" w:hAnsi="StobiSerif Regular" w:cs="Arial"/>
          <w:i/>
        </w:rPr>
        <w:t xml:space="preserve">(за што би гласала кога би била присутна) преку е-меил. </w:t>
      </w:r>
      <w:r w:rsidRPr="00BA13C5">
        <w:rPr>
          <w:rFonts w:ascii="StobiSerif Regular" w:hAnsi="StobiSerif Regular"/>
          <w:i/>
          <w:iCs/>
        </w:rPr>
        <w:t xml:space="preserve">Согласно член 22 на </w:t>
      </w:r>
      <w:r w:rsidRPr="00BA13C5">
        <w:rPr>
          <w:rFonts w:ascii="StobiSerif Regular" w:eastAsia="@Arial Unicode MS" w:hAnsi="StobiSerif Regular"/>
          <w:i/>
        </w:rPr>
        <w:t>Деловникот за работата на Управниот одбор, ч</w:t>
      </w:r>
      <w:r w:rsidRPr="00BA13C5">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p>
    <w:p w14:paraId="0F8D7552" w14:textId="77777777" w:rsidR="00AA3C11" w:rsidRDefault="00AA3C11" w:rsidP="00A97B4D">
      <w:pPr>
        <w:autoSpaceDE w:val="0"/>
        <w:autoSpaceDN w:val="0"/>
        <w:adjustRightInd w:val="0"/>
        <w:ind w:left="-142" w:right="4"/>
        <w:contextualSpacing/>
        <w:rPr>
          <w:rFonts w:ascii="StobiSerif Regular" w:eastAsia="@Arial Unicode MS" w:hAnsi="StobiSerif Regular"/>
          <w:b/>
          <w:i/>
          <w:color w:val="FF0000"/>
          <w:sz w:val="22"/>
          <w:szCs w:val="22"/>
        </w:rPr>
      </w:pPr>
    </w:p>
    <w:p w14:paraId="3F3A7CD2" w14:textId="7ED29FC3" w:rsidR="003F0B9D" w:rsidRPr="007804B8" w:rsidRDefault="003F0B9D" w:rsidP="00A97B4D">
      <w:pPr>
        <w:autoSpaceDE w:val="0"/>
        <w:autoSpaceDN w:val="0"/>
        <w:adjustRightInd w:val="0"/>
        <w:ind w:left="-142" w:right="4"/>
        <w:contextualSpacing/>
        <w:rPr>
          <w:rFonts w:ascii="StobiSerif Regular" w:eastAsia="@Arial Unicode MS" w:hAnsi="StobiSerif Regular"/>
          <w:b/>
          <w:i/>
          <w:sz w:val="22"/>
          <w:szCs w:val="22"/>
        </w:rPr>
      </w:pPr>
      <w:r>
        <w:rPr>
          <w:rFonts w:ascii="StobiSerif Regular" w:eastAsia="@Arial Unicode MS" w:hAnsi="StobiSerif Regular"/>
          <w:b/>
          <w:i/>
          <w:sz w:val="22"/>
          <w:szCs w:val="22"/>
        </w:rPr>
        <w:t>От</w:t>
      </w:r>
      <w:r w:rsidRPr="007804B8">
        <w:rPr>
          <w:rFonts w:ascii="StobiSerif Regular" w:eastAsia="@Arial Unicode MS" w:hAnsi="StobiSerif Regular"/>
          <w:b/>
          <w:i/>
          <w:sz w:val="22"/>
          <w:szCs w:val="22"/>
        </w:rPr>
        <w:t>сутни членови на Управниот одбор:</w:t>
      </w:r>
    </w:p>
    <w:p w14:paraId="718604C6" w14:textId="5E758807" w:rsidR="003F0B9D" w:rsidRPr="007804B8" w:rsidRDefault="003F0B9D" w:rsidP="00A97B4D">
      <w:pPr>
        <w:pStyle w:val="ListParagraph"/>
        <w:numPr>
          <w:ilvl w:val="0"/>
          <w:numId w:val="9"/>
        </w:numPr>
        <w:suppressAutoHyphens w:val="0"/>
        <w:spacing w:after="0" w:line="240" w:lineRule="auto"/>
        <w:ind w:left="284" w:right="4"/>
        <w:rPr>
          <w:rFonts w:ascii="StobiSerif Regular" w:hAnsi="StobiSerif Regular" w:cs="Arial"/>
          <w:i/>
          <w:iCs/>
        </w:rPr>
      </w:pPr>
      <w:r w:rsidRPr="007804B8">
        <w:rPr>
          <w:rFonts w:ascii="StobiSerif Regular" w:hAnsi="StobiSerif Regular" w:cs="Arial"/>
          <w:i/>
          <w:iCs/>
        </w:rPr>
        <w:t xml:space="preserve">проф. д-р Јадранка Дабовиќ Анастасовска, </w:t>
      </w:r>
      <w:r w:rsidRPr="007804B8">
        <w:rPr>
          <w:rFonts w:ascii="StobiSerif Regular" w:hAnsi="StobiSerif Regular"/>
          <w:i/>
          <w:iCs/>
        </w:rPr>
        <w:t>претставник на осигурениците  </w:t>
      </w:r>
      <w:r w:rsidRPr="007804B8">
        <w:rPr>
          <w:rFonts w:ascii="StobiSerif Regular" w:hAnsi="StobiSerif Regular" w:cs="Arial"/>
          <w:i/>
          <w:iCs/>
        </w:rPr>
        <w:t xml:space="preserve"> – член</w:t>
      </w:r>
      <w:r>
        <w:rPr>
          <w:rFonts w:ascii="StobiSerif Regular" w:hAnsi="StobiSerif Regular" w:cs="Arial"/>
          <w:i/>
          <w:iCs/>
        </w:rPr>
        <w:t>.</w:t>
      </w:r>
    </w:p>
    <w:p w14:paraId="6E595215" w14:textId="77777777" w:rsidR="003F0B9D" w:rsidRPr="007804B8" w:rsidRDefault="003F0B9D" w:rsidP="00A97B4D">
      <w:pPr>
        <w:autoSpaceDE w:val="0"/>
        <w:autoSpaceDN w:val="0"/>
        <w:adjustRightInd w:val="0"/>
        <w:ind w:left="-142" w:right="4"/>
        <w:contextualSpacing/>
        <w:rPr>
          <w:rFonts w:ascii="StobiSerif Regular" w:eastAsia="@Arial Unicode MS" w:hAnsi="StobiSerif Regular"/>
          <w:b/>
          <w:i/>
          <w:color w:val="FF0000"/>
          <w:sz w:val="22"/>
          <w:szCs w:val="22"/>
        </w:rPr>
      </w:pPr>
    </w:p>
    <w:bookmarkEnd w:id="0"/>
    <w:p w14:paraId="566D04B3" w14:textId="40DA865B" w:rsidR="00167451" w:rsidRPr="007804B8" w:rsidRDefault="00167451" w:rsidP="00A97B4D">
      <w:pPr>
        <w:autoSpaceDE w:val="0"/>
        <w:autoSpaceDN w:val="0"/>
        <w:adjustRightInd w:val="0"/>
        <w:ind w:left="-142" w:right="4"/>
        <w:contextualSpacing/>
        <w:rPr>
          <w:rFonts w:ascii="StobiSerif Regular" w:eastAsia="@Arial Unicode MS" w:hAnsi="StobiSerif Regular"/>
          <w:b/>
          <w:i/>
          <w:sz w:val="22"/>
          <w:szCs w:val="22"/>
        </w:rPr>
      </w:pPr>
      <w:r w:rsidRPr="007804B8">
        <w:rPr>
          <w:rFonts w:ascii="StobiSerif Regular" w:eastAsia="@Arial Unicode MS" w:hAnsi="StobiSerif Regular"/>
          <w:b/>
          <w:i/>
          <w:sz w:val="22"/>
          <w:szCs w:val="22"/>
        </w:rPr>
        <w:t>Присутни од ФЗО</w:t>
      </w:r>
      <w:r w:rsidR="00A91B10" w:rsidRPr="007804B8">
        <w:rPr>
          <w:rFonts w:ascii="StobiSerif Regular" w:eastAsia="@Arial Unicode MS" w:hAnsi="StobiSerif Regular"/>
          <w:b/>
          <w:i/>
          <w:sz w:val="22"/>
          <w:szCs w:val="22"/>
        </w:rPr>
        <w:t>РС</w:t>
      </w:r>
      <w:r w:rsidRPr="007804B8">
        <w:rPr>
          <w:rFonts w:ascii="StobiSerif Regular" w:eastAsia="@Arial Unicode MS" w:hAnsi="StobiSerif Regular"/>
          <w:b/>
          <w:i/>
          <w:sz w:val="22"/>
          <w:szCs w:val="22"/>
        </w:rPr>
        <w:t>М:</w:t>
      </w:r>
    </w:p>
    <w:p w14:paraId="1E4853E4" w14:textId="0B7462F7" w:rsidR="00712E8A" w:rsidRPr="007804B8" w:rsidRDefault="004D182A" w:rsidP="00A97B4D">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712E8A">
        <w:rPr>
          <w:rFonts w:ascii="StobiSerif Regular" w:eastAsia="@Arial Unicode MS" w:hAnsi="StobiSerif Regular"/>
          <w:i/>
        </w:rPr>
        <w:t>м-р Магдалена Филиповска Грашкоска</w:t>
      </w:r>
      <w:r w:rsidR="00712E8A" w:rsidRPr="007804B8">
        <w:rPr>
          <w:rFonts w:ascii="StobiSerif Regular" w:eastAsia="@Arial Unicode MS" w:hAnsi="StobiSerif Regular"/>
          <w:i/>
          <w:iCs/>
        </w:rPr>
        <w:t>,</w:t>
      </w:r>
      <w:r w:rsidR="00712E8A" w:rsidRPr="007804B8">
        <w:rPr>
          <w:rFonts w:ascii="StobiSerif Regular" w:eastAsia="@Arial Unicode MS" w:hAnsi="StobiSerif Regular"/>
          <w:i/>
        </w:rPr>
        <w:t xml:space="preserve"> директор на ФЗОРСМ;</w:t>
      </w:r>
    </w:p>
    <w:p w14:paraId="625A1887" w14:textId="371C5119" w:rsidR="007574CB" w:rsidRPr="00787B18" w:rsidRDefault="007574CB" w:rsidP="00A97B4D">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747EC1">
        <w:rPr>
          <w:rFonts w:ascii="StobiSerif Regular" w:eastAsia="@Arial Unicode MS" w:hAnsi="StobiSerif Regular"/>
          <w:i/>
        </w:rPr>
        <w:t xml:space="preserve">д-р Игор Неловски, советник на </w:t>
      </w:r>
      <w:r w:rsidRPr="00787B18">
        <w:rPr>
          <w:rFonts w:ascii="StobiSerif Regular" w:eastAsia="@Arial Unicode MS" w:hAnsi="StobiSerif Regular"/>
          <w:i/>
        </w:rPr>
        <w:t xml:space="preserve">директорот (учествуваше во работата по точката  </w:t>
      </w:r>
      <w:r w:rsidR="00787B18" w:rsidRPr="00787B18">
        <w:rPr>
          <w:rFonts w:ascii="StobiSerif Regular" w:eastAsia="@Arial Unicode MS" w:hAnsi="StobiSerif Regular"/>
          <w:i/>
        </w:rPr>
        <w:t xml:space="preserve">6 </w:t>
      </w:r>
      <w:r w:rsidRPr="00787B18">
        <w:rPr>
          <w:rFonts w:ascii="StobiSerif Regular" w:eastAsia="@Arial Unicode MS" w:hAnsi="StobiSerif Regular"/>
          <w:i/>
        </w:rPr>
        <w:t>од дневниот ред на седницата);</w:t>
      </w:r>
    </w:p>
    <w:p w14:paraId="0FA7764B" w14:textId="74948D9A" w:rsidR="007804B8" w:rsidRPr="00787B18" w:rsidRDefault="004D182A" w:rsidP="00A97B4D">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4D182A">
        <w:rPr>
          <w:rFonts w:ascii="StobiSerif Regular" w:eastAsia="@Arial Unicode MS" w:hAnsi="StobiSerif Regular"/>
          <w:i/>
        </w:rPr>
        <w:t>Радица Димовска</w:t>
      </w:r>
      <w:r w:rsidR="005F1BA0">
        <w:rPr>
          <w:rFonts w:ascii="StobiSerif Regular" w:eastAsia="@Arial Unicode MS" w:hAnsi="StobiSerif Regular"/>
          <w:i/>
          <w:lang w:val="en-US"/>
        </w:rPr>
        <w:t xml:space="preserve">, </w:t>
      </w:r>
      <w:r w:rsidR="005F1BA0">
        <w:rPr>
          <w:rFonts w:ascii="StobiSerif Regular" w:eastAsia="@Arial Unicode MS" w:hAnsi="StobiSerif Regular"/>
          <w:i/>
        </w:rPr>
        <w:t>стручен соработник за управување со човечки ресурси</w:t>
      </w:r>
      <w:r w:rsidR="007574CB">
        <w:rPr>
          <w:rFonts w:ascii="StobiSerif Regular" w:eastAsia="@Arial Unicode MS" w:hAnsi="StobiSerif Regular"/>
          <w:i/>
          <w:color w:val="FF0000"/>
        </w:rPr>
        <w:t xml:space="preserve"> </w:t>
      </w:r>
      <w:r w:rsidR="00E2654E" w:rsidRPr="00E2654E">
        <w:rPr>
          <w:rFonts w:ascii="StobiSerif Regular" w:eastAsia="@Arial Unicode MS" w:hAnsi="StobiSerif Regular"/>
          <w:i/>
        </w:rPr>
        <w:t>(</w:t>
      </w:r>
      <w:r w:rsidR="007574CB" w:rsidRPr="00787B18">
        <w:rPr>
          <w:rFonts w:ascii="StobiSerif Regular" w:eastAsia="@Arial Unicode MS" w:hAnsi="StobiSerif Regular"/>
          <w:i/>
        </w:rPr>
        <w:t xml:space="preserve">учествуваше во работата по точките  </w:t>
      </w:r>
      <w:r w:rsidR="00787B18" w:rsidRPr="00787B18">
        <w:rPr>
          <w:rFonts w:ascii="StobiSerif Regular" w:eastAsia="@Arial Unicode MS" w:hAnsi="StobiSerif Regular"/>
          <w:i/>
        </w:rPr>
        <w:t>7</w:t>
      </w:r>
      <w:r w:rsidR="007574CB" w:rsidRPr="00787B18">
        <w:rPr>
          <w:rFonts w:ascii="StobiSerif Regular" w:eastAsia="@Arial Unicode MS" w:hAnsi="StobiSerif Regular"/>
          <w:i/>
        </w:rPr>
        <w:t xml:space="preserve"> и </w:t>
      </w:r>
      <w:r w:rsidR="00787B18" w:rsidRPr="00787B18">
        <w:rPr>
          <w:rFonts w:ascii="StobiSerif Regular" w:eastAsia="@Arial Unicode MS" w:hAnsi="StobiSerif Regular"/>
          <w:i/>
        </w:rPr>
        <w:t>8</w:t>
      </w:r>
      <w:r w:rsidR="007574CB" w:rsidRPr="00787B18">
        <w:rPr>
          <w:rFonts w:ascii="StobiSerif Regular" w:eastAsia="@Arial Unicode MS" w:hAnsi="StobiSerif Regular"/>
          <w:i/>
        </w:rPr>
        <w:t xml:space="preserve"> од дневниот ред на седницата);</w:t>
      </w:r>
    </w:p>
    <w:p w14:paraId="10B78625" w14:textId="77777777" w:rsidR="00167451" w:rsidRPr="007804B8" w:rsidRDefault="00167451" w:rsidP="00A97B4D">
      <w:pPr>
        <w:pStyle w:val="ListParagraph"/>
        <w:numPr>
          <w:ilvl w:val="0"/>
          <w:numId w:val="10"/>
        </w:numPr>
        <w:suppressAutoHyphens w:val="0"/>
        <w:autoSpaceDE w:val="0"/>
        <w:autoSpaceDN w:val="0"/>
        <w:adjustRightInd w:val="0"/>
        <w:spacing w:after="0" w:line="240" w:lineRule="auto"/>
        <w:ind w:left="284" w:right="4"/>
        <w:rPr>
          <w:rFonts w:ascii="StobiSerif Regular" w:hAnsi="StobiSerif Regular"/>
          <w:i/>
        </w:rPr>
      </w:pPr>
      <w:r w:rsidRPr="007804B8">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2C5E6099" w14:textId="77777777" w:rsidR="004B5DFA" w:rsidRPr="007804B8" w:rsidRDefault="004B5DFA" w:rsidP="00A97B4D">
      <w:pPr>
        <w:tabs>
          <w:tab w:val="left" w:pos="142"/>
        </w:tabs>
        <w:ind w:left="-142" w:right="4"/>
        <w:contextualSpacing/>
        <w:rPr>
          <w:rFonts w:ascii="StobiSerif Regular" w:eastAsia="@Arial Unicode MS" w:hAnsi="StobiSerif Regular"/>
          <w:i/>
          <w:color w:val="FF0000"/>
          <w:sz w:val="22"/>
          <w:szCs w:val="22"/>
        </w:rPr>
      </w:pPr>
    </w:p>
    <w:p w14:paraId="0F51E005" w14:textId="4594B1B3" w:rsidR="00E2654E" w:rsidRDefault="00F35EDE" w:rsidP="00A97B4D">
      <w:pPr>
        <w:ind w:left="-142" w:right="4"/>
        <w:rPr>
          <w:rFonts w:ascii="StobiSerif Regular" w:hAnsi="StobiSerif Regular" w:cs="Arial"/>
          <w:i/>
          <w:sz w:val="22"/>
          <w:szCs w:val="22"/>
        </w:rPr>
      </w:pPr>
      <w:r w:rsidRPr="004D182A">
        <w:rPr>
          <w:rFonts w:ascii="StobiSerif Regular" w:eastAsia="@Arial Unicode MS" w:hAnsi="StobiSerif Regular"/>
          <w:i/>
          <w:sz w:val="22"/>
          <w:szCs w:val="22"/>
        </w:rPr>
        <w:t>С</w:t>
      </w:r>
      <w:r w:rsidR="00BE256E" w:rsidRPr="004D182A">
        <w:rPr>
          <w:rFonts w:ascii="StobiSerif Regular" w:eastAsia="@Arial Unicode MS" w:hAnsi="StobiSerif Regular"/>
          <w:i/>
          <w:sz w:val="22"/>
          <w:szCs w:val="22"/>
        </w:rPr>
        <w:t xml:space="preserve">едницата </w:t>
      </w:r>
      <w:r w:rsidR="00167451" w:rsidRPr="004D182A">
        <w:rPr>
          <w:rFonts w:ascii="StobiSerif Regular" w:eastAsia="@Arial Unicode MS" w:hAnsi="StobiSerif Regular"/>
          <w:i/>
          <w:sz w:val="22"/>
          <w:szCs w:val="22"/>
        </w:rPr>
        <w:t xml:space="preserve">ја отвори </w:t>
      </w:r>
      <w:r w:rsidR="009E6CA7" w:rsidRPr="004D182A">
        <w:rPr>
          <w:rFonts w:ascii="StobiSerif Regular" w:eastAsia="@Arial Unicode MS" w:hAnsi="StobiSerif Regular"/>
          <w:i/>
          <w:sz w:val="22"/>
          <w:szCs w:val="22"/>
        </w:rPr>
        <w:t xml:space="preserve">и водеше претседателот </w:t>
      </w:r>
      <w:r w:rsidR="00712E8A" w:rsidRPr="004D182A">
        <w:rPr>
          <w:rFonts w:ascii="StobiSerif Regular" w:eastAsia="@Arial Unicode MS" w:hAnsi="StobiSerif Regular" w:cs="Arial"/>
          <w:i/>
          <w:sz w:val="22"/>
          <w:szCs w:val="22"/>
        </w:rPr>
        <w:t>Беким Поцеста</w:t>
      </w:r>
      <w:r w:rsidR="009E6CA7" w:rsidRPr="004D182A">
        <w:rPr>
          <w:rFonts w:ascii="StobiSerif Regular" w:eastAsia="@Arial Unicode MS" w:hAnsi="StobiSerif Regular"/>
          <w:i/>
          <w:sz w:val="22"/>
          <w:szCs w:val="22"/>
        </w:rPr>
        <w:t xml:space="preserve">. </w:t>
      </w:r>
      <w:r w:rsidR="00E2654E" w:rsidRPr="00DA312F">
        <w:rPr>
          <w:rFonts w:ascii="StobiSerif Regular" w:eastAsia="@Arial Unicode MS" w:hAnsi="StobiSerif Regular"/>
          <w:i/>
          <w:sz w:val="22"/>
          <w:szCs w:val="22"/>
        </w:rPr>
        <w:t xml:space="preserve">На почетокот извести дека </w:t>
      </w:r>
      <w:r w:rsidR="00E2654E" w:rsidRPr="00DA312F">
        <w:rPr>
          <w:rFonts w:ascii="StobiSerif Regular" w:hAnsi="StobiSerif Regular"/>
          <w:i/>
          <w:iCs/>
          <w:sz w:val="22"/>
          <w:szCs w:val="22"/>
        </w:rPr>
        <w:t xml:space="preserve">Маја Ковачева иако не е присутна на состанокот, по е-меил кој бил упатен </w:t>
      </w:r>
      <w:r w:rsidR="00E2654E" w:rsidRPr="00DA312F">
        <w:rPr>
          <w:rFonts w:ascii="StobiSerif Regular" w:eastAsia="@Arial Unicode MS" w:hAnsi="StobiSerif Regular"/>
          <w:i/>
          <w:sz w:val="22"/>
          <w:szCs w:val="22"/>
        </w:rPr>
        <w:t>на сите членови на Управниот одбор</w:t>
      </w:r>
      <w:r w:rsidR="00E2654E" w:rsidRPr="00DA312F">
        <w:rPr>
          <w:rFonts w:ascii="StobiSerif Regular" w:hAnsi="StobiSerif Regular"/>
          <w:i/>
          <w:iCs/>
          <w:sz w:val="22"/>
          <w:szCs w:val="22"/>
        </w:rPr>
        <w:t xml:space="preserve"> се изјаснила дека се согласува со одлуките на останатите членови на</w:t>
      </w:r>
      <w:r w:rsidR="00E2654E">
        <w:rPr>
          <w:rFonts w:ascii="StobiSerif Regular" w:hAnsi="StobiSerif Regular"/>
          <w:i/>
          <w:iCs/>
          <w:sz w:val="22"/>
          <w:szCs w:val="22"/>
        </w:rPr>
        <w:t xml:space="preserve"> Управниот одбор</w:t>
      </w:r>
      <w:r w:rsidR="00E2654E" w:rsidRPr="00700883">
        <w:rPr>
          <w:rFonts w:ascii="StobiSerif Regular" w:hAnsi="StobiSerif Regular"/>
          <w:i/>
          <w:iCs/>
          <w:sz w:val="22"/>
          <w:szCs w:val="22"/>
        </w:rPr>
        <w:t>.</w:t>
      </w:r>
      <w:r w:rsidR="00E2654E" w:rsidRPr="00700883">
        <w:rPr>
          <w:rFonts w:ascii="StobiSerif Regular" w:eastAsia="@Arial Unicode MS" w:hAnsi="StobiSerif Regular"/>
          <w:i/>
          <w:sz w:val="22"/>
          <w:szCs w:val="22"/>
        </w:rPr>
        <w:t xml:space="preserve"> Со член 22 на Деловникот за работата на Управниот одбор е уредено дека ч</w:t>
      </w:r>
      <w:r w:rsidR="00E2654E" w:rsidRPr="00700883">
        <w:rPr>
          <w:rFonts w:ascii="StobiSerif Regular" w:hAnsi="StobiSerif Regular" w:cs="Arial"/>
          <w:i/>
          <w:sz w:val="22"/>
          <w:szCs w:val="22"/>
        </w:rPr>
        <w:t xml:space="preserve">ленот кој не ќе може да присуствува на закажана седница, може да го </w:t>
      </w:r>
      <w:r w:rsidR="00E2654E" w:rsidRPr="00700883">
        <w:rPr>
          <w:rFonts w:ascii="StobiSerif Regular" w:hAnsi="StobiSerif Regular" w:cs="Arial"/>
          <w:i/>
          <w:sz w:val="22"/>
          <w:szCs w:val="22"/>
        </w:rPr>
        <w:lastRenderedPageBreak/>
        <w:t xml:space="preserve">извести Управниот одбор за својот став за одделни точки (за што би гласал кога би бил присутен) по пошта или по е-меил. Известувањето ќе се прочита на седницата, па доколку содржината на предлогот </w:t>
      </w:r>
      <w:r w:rsidR="00E2654E" w:rsidRPr="00DA312F">
        <w:rPr>
          <w:rFonts w:ascii="StobiSerif Regular" w:hAnsi="StobiSerif Regular" w:cs="Arial"/>
          <w:i/>
          <w:sz w:val="22"/>
          <w:szCs w:val="22"/>
        </w:rPr>
        <w:t>по кој се изјаснил не биде променета на самата седница, ќе се смета дека со известувањето гласал по предлогот. Членот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E2654E" w:rsidRPr="00DA312F">
        <w:rPr>
          <w:rFonts w:ascii="StobiSerif Regular" w:eastAsia="@Arial Unicode MS" w:hAnsi="StobiSerif Regular"/>
          <w:i/>
          <w:sz w:val="22"/>
          <w:szCs w:val="22"/>
        </w:rPr>
        <w:t xml:space="preserve"> Со оглед на тоа, се смета </w:t>
      </w:r>
      <w:r w:rsidR="00D441B3">
        <w:rPr>
          <w:rFonts w:ascii="StobiSerif Regular" w:eastAsia="@Arial Unicode MS" w:hAnsi="StobiSerif Regular"/>
          <w:i/>
          <w:sz w:val="22"/>
          <w:szCs w:val="22"/>
        </w:rPr>
        <w:t xml:space="preserve">дека </w:t>
      </w:r>
      <w:r w:rsidR="00E2654E" w:rsidRPr="00DA312F">
        <w:rPr>
          <w:rFonts w:ascii="StobiSerif Regular" w:eastAsia="@Arial Unicode MS" w:hAnsi="StobiSerif Regular"/>
          <w:i/>
          <w:sz w:val="22"/>
          <w:szCs w:val="22"/>
        </w:rPr>
        <w:t xml:space="preserve">на Сто </w:t>
      </w:r>
      <w:r w:rsidR="00E2654E">
        <w:rPr>
          <w:rFonts w:ascii="StobiSerif Regular" w:eastAsia="@Arial Unicode MS" w:hAnsi="StobiSerif Regular"/>
          <w:i/>
          <w:sz w:val="22"/>
          <w:szCs w:val="22"/>
        </w:rPr>
        <w:t xml:space="preserve">четириесет </w:t>
      </w:r>
      <w:r w:rsidR="00E2654E" w:rsidRPr="00DA312F">
        <w:rPr>
          <w:rFonts w:ascii="StobiSerif Regular" w:eastAsia="@Arial Unicode MS" w:hAnsi="StobiSerif Regular"/>
          <w:i/>
          <w:sz w:val="22"/>
          <w:szCs w:val="22"/>
        </w:rPr>
        <w:t xml:space="preserve">и </w:t>
      </w:r>
      <w:r w:rsidR="00E2654E">
        <w:rPr>
          <w:rFonts w:ascii="StobiSerif Regular" w:eastAsia="@Arial Unicode MS" w:hAnsi="StobiSerif Regular"/>
          <w:i/>
          <w:sz w:val="22"/>
          <w:szCs w:val="22"/>
        </w:rPr>
        <w:t>шес</w:t>
      </w:r>
      <w:r w:rsidR="00E2654E" w:rsidRPr="00DA312F">
        <w:rPr>
          <w:rFonts w:ascii="StobiSerif Regular" w:eastAsia="@Arial Unicode MS" w:hAnsi="StobiSerif Regular"/>
          <w:i/>
          <w:sz w:val="22"/>
          <w:szCs w:val="22"/>
        </w:rPr>
        <w:t xml:space="preserve">тата седница присуствуваат </w:t>
      </w:r>
      <w:r w:rsidR="00E2654E">
        <w:rPr>
          <w:rFonts w:ascii="StobiSerif Regular" w:eastAsia="@Arial Unicode MS" w:hAnsi="StobiSerif Regular"/>
          <w:i/>
          <w:sz w:val="22"/>
          <w:szCs w:val="22"/>
        </w:rPr>
        <w:t>шест</w:t>
      </w:r>
      <w:r w:rsidR="00E2654E" w:rsidRPr="00DA312F">
        <w:rPr>
          <w:rFonts w:ascii="StobiSerif Regular" w:eastAsia="@Arial Unicode MS" w:hAnsi="StobiSerif Regular"/>
          <w:i/>
          <w:sz w:val="22"/>
          <w:szCs w:val="22"/>
        </w:rPr>
        <w:t xml:space="preserve"> членови на Управниот одбор и </w:t>
      </w:r>
      <w:r w:rsidR="00E2654E" w:rsidRPr="00DA312F">
        <w:rPr>
          <w:rFonts w:ascii="StobiSerif Regular" w:hAnsi="StobiSerif Regular" w:cs="Arial"/>
          <w:i/>
          <w:sz w:val="22"/>
          <w:szCs w:val="22"/>
        </w:rPr>
        <w:t>условите за полноважно работење и одлучување се исполнети.</w:t>
      </w:r>
    </w:p>
    <w:p w14:paraId="4BEBFEA1" w14:textId="77777777" w:rsidR="00E2654E" w:rsidRDefault="00E2654E" w:rsidP="00A97B4D">
      <w:pPr>
        <w:ind w:left="-142" w:right="4"/>
        <w:rPr>
          <w:rFonts w:ascii="StobiSerif Regular" w:hAnsi="StobiSerif Regular" w:cs="Arial"/>
          <w:i/>
          <w:sz w:val="22"/>
          <w:szCs w:val="22"/>
        </w:rPr>
      </w:pPr>
    </w:p>
    <w:p w14:paraId="5E636FF2" w14:textId="77777777" w:rsidR="00E2654E" w:rsidRPr="00503E3B" w:rsidRDefault="00E2654E" w:rsidP="00A97B4D">
      <w:pPr>
        <w:ind w:left="-142" w:right="4"/>
        <w:rPr>
          <w:rFonts w:ascii="StobiSerif Regular" w:eastAsia="@Arial Unicode MS" w:hAnsi="StobiSerif Regular"/>
          <w:i/>
          <w:sz w:val="22"/>
          <w:szCs w:val="22"/>
        </w:rPr>
      </w:pPr>
      <w:r>
        <w:rPr>
          <w:rFonts w:ascii="StobiSerif Regular" w:eastAsia="@Arial Unicode MS" w:hAnsi="StobiSerif Regular"/>
          <w:i/>
          <w:sz w:val="22"/>
          <w:szCs w:val="22"/>
        </w:rPr>
        <w:t>П</w:t>
      </w:r>
      <w:r w:rsidRPr="006F6E0D">
        <w:rPr>
          <w:rFonts w:ascii="StobiSerif Regular" w:hAnsi="StobiSerif Regular" w:cs="Arial"/>
          <w:i/>
          <w:sz w:val="22"/>
          <w:szCs w:val="22"/>
        </w:rPr>
        <w:t>о</w:t>
      </w:r>
      <w:r>
        <w:rPr>
          <w:rFonts w:ascii="StobiSerif Regular" w:hAnsi="StobiSerif Regular" w:cs="Arial"/>
          <w:i/>
          <w:sz w:val="22"/>
          <w:szCs w:val="22"/>
        </w:rPr>
        <w:t>тоа</w:t>
      </w:r>
      <w:r w:rsidRPr="006F6E0D">
        <w:rPr>
          <w:rFonts w:ascii="StobiSerif Regular" w:hAnsi="StobiSerif Regular" w:cs="Arial"/>
          <w:i/>
          <w:sz w:val="22"/>
          <w:szCs w:val="22"/>
        </w:rPr>
        <w:t xml:space="preserve"> </w:t>
      </w:r>
      <w:r>
        <w:rPr>
          <w:rFonts w:ascii="StobiSerif Regular" w:eastAsia="@Arial Unicode MS" w:hAnsi="StobiSerif Regular"/>
          <w:i/>
          <w:sz w:val="22"/>
          <w:szCs w:val="22"/>
        </w:rPr>
        <w:t>п</w:t>
      </w:r>
      <w:r w:rsidRPr="00700883">
        <w:rPr>
          <w:rFonts w:ascii="StobiSerif Regular" w:eastAsia="@Arial Unicode MS" w:hAnsi="StobiSerif Regular"/>
          <w:i/>
          <w:sz w:val="22"/>
          <w:szCs w:val="22"/>
        </w:rPr>
        <w:t>ретседателот</w:t>
      </w:r>
      <w:r>
        <w:rPr>
          <w:rFonts w:ascii="StobiSerif Regular" w:hAnsi="StobiSerif Regular" w:cs="Arial"/>
          <w:i/>
          <w:sz w:val="22"/>
          <w:szCs w:val="22"/>
        </w:rPr>
        <w:t xml:space="preserve"> г</w:t>
      </w:r>
      <w:r w:rsidRPr="006F6E0D">
        <w:rPr>
          <w:rFonts w:ascii="StobiSerif Regular" w:eastAsia="@Arial Unicode MS" w:hAnsi="StobiSerif Regular"/>
          <w:i/>
          <w:sz w:val="22"/>
          <w:szCs w:val="22"/>
        </w:rPr>
        <w:t xml:space="preserve">о прочита претходно доставениот </w:t>
      </w:r>
    </w:p>
    <w:p w14:paraId="3B66D5CE" w14:textId="77777777" w:rsidR="00F31919" w:rsidRPr="007804B8" w:rsidRDefault="00F31919" w:rsidP="00A97B4D">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732502D2" w14:textId="77777777" w:rsidR="00167451" w:rsidRPr="004D182A" w:rsidRDefault="00167451" w:rsidP="00A97B4D">
      <w:pPr>
        <w:pStyle w:val="BodyText2"/>
        <w:spacing w:after="0" w:line="240" w:lineRule="auto"/>
        <w:ind w:left="-142" w:right="4"/>
        <w:contextualSpacing/>
        <w:jc w:val="center"/>
        <w:rPr>
          <w:rFonts w:ascii="StobiSerif Regular" w:eastAsia="@Arial Unicode MS" w:hAnsi="StobiSerif Regular"/>
          <w:b/>
          <w:i/>
          <w:sz w:val="22"/>
          <w:szCs w:val="22"/>
        </w:rPr>
      </w:pPr>
      <w:r w:rsidRPr="004D182A">
        <w:rPr>
          <w:rFonts w:ascii="StobiSerif Regular" w:eastAsia="@Arial Unicode MS" w:hAnsi="StobiSerif Regular"/>
          <w:b/>
          <w:i/>
          <w:sz w:val="22"/>
          <w:szCs w:val="22"/>
        </w:rPr>
        <w:t>П Р Е Д Л О Г - Д Н Е В Е Н  Р Е Д</w:t>
      </w:r>
    </w:p>
    <w:p w14:paraId="057CA70A" w14:textId="77777777" w:rsidR="004D182A" w:rsidRPr="007804B8" w:rsidRDefault="004D182A" w:rsidP="00A97B4D">
      <w:pPr>
        <w:pStyle w:val="BodyText2"/>
        <w:spacing w:after="0" w:line="240" w:lineRule="auto"/>
        <w:ind w:left="-142" w:right="4"/>
        <w:contextualSpacing/>
        <w:jc w:val="center"/>
        <w:rPr>
          <w:rFonts w:ascii="StobiSerif Regular" w:eastAsia="@Arial Unicode MS" w:hAnsi="StobiSerif Regular"/>
          <w:b/>
          <w:i/>
          <w:color w:val="FF0000"/>
          <w:sz w:val="22"/>
          <w:szCs w:val="22"/>
        </w:rPr>
      </w:pPr>
    </w:p>
    <w:p w14:paraId="599D4AB5" w14:textId="77777777" w:rsidR="004D182A" w:rsidRPr="004347F8" w:rsidRDefault="004D182A" w:rsidP="00A97B4D">
      <w:pPr>
        <w:pStyle w:val="Heading1"/>
        <w:ind w:left="284"/>
      </w:pPr>
      <w:bookmarkStart w:id="3" w:name="_Hlk139634173"/>
      <w:bookmarkStart w:id="4" w:name="_Hlk110000214"/>
      <w:r w:rsidRPr="004347F8">
        <w:t xml:space="preserve">Предлог за донесување, изменување и дополнување на општи акти на Фондот за утврдување на критериуми за надоместоци на здравствените установи по барање на Државниот завод за ревизија и Државната комисија за спречување на корупцијата (1. Одлука за  утврдување на критериуми за определување на договорните надоместоци на здравствените установи, 2. Правилник за распределба на средствата од Буџетот на Фондот за здравствено осигурување на Република Северна Македонија, 3. Правилник за критериумите за склучување договори и за начинот на плаќање на здравствените услуги на здравствените установи кои вршат болничка здравствена заштита, 4. </w:t>
      </w:r>
      <w:r w:rsidRPr="004347F8">
        <w:rPr>
          <w:rFonts w:cs="Calibri"/>
        </w:rPr>
        <w:t>Правилник за  критериумите за склучување договори и начинот на плаќање на здравствените услуги на  приватните здравствените установи кои вршат болничка здравствена заштита,</w:t>
      </w:r>
      <w:r w:rsidRPr="004347F8">
        <w:t xml:space="preserve"> 5. </w:t>
      </w:r>
      <w:r w:rsidRPr="004347F8">
        <w:rPr>
          <w:rFonts w:cstheme="minorHAnsi"/>
        </w:rPr>
        <w:t xml:space="preserve">Правилник за критериумите за склучување договори и за начинот на плаќање на здравствените услуги на  приватните  здравствени установи кои вршат специјалистичко-консултативна здравствена заштита и лабораториски испитувања по упат од избран лекар, 6. </w:t>
      </w:r>
      <w:r w:rsidRPr="004347F8">
        <w:rPr>
          <w:rFonts w:cstheme="minorHAnsi"/>
          <w:lang w:val="sq-AL"/>
        </w:rPr>
        <w:t xml:space="preserve">Правилник за </w:t>
      </w:r>
      <w:r w:rsidRPr="004347F8">
        <w:rPr>
          <w:rFonts w:cstheme="minorHAnsi"/>
        </w:rPr>
        <w:t>к</w:t>
      </w:r>
      <w:r w:rsidRPr="004347F8">
        <w:rPr>
          <w:rFonts w:cstheme="minorHAnsi"/>
          <w:lang w:val="sq-AL"/>
        </w:rPr>
        <w:t>ритериумите за склучување договори и за начинот на плаќање на здравствените услуги на здравствените установи кои вршат специјалистичко-консултативна стоматолошка здравствена заштита</w:t>
      </w:r>
      <w:r w:rsidRPr="004347F8">
        <w:rPr>
          <w:rFonts w:cstheme="minorHAnsi"/>
        </w:rPr>
        <w:t>, 7. Правилник за критериумите за склучување договори и за начинот на плаќање на здравствените услуги на здравствените установи кои вршат специјалистичко-консултативна здравствена заштита, превентивна здравствена заштита и итна медицинска помош со домашно лекување.</w:t>
      </w:r>
      <w:r w:rsidRPr="004347F8">
        <w:rPr>
          <w:rFonts w:cs="Calibri"/>
        </w:rPr>
        <w:t>);</w:t>
      </w:r>
    </w:p>
    <w:p w14:paraId="0247E304" w14:textId="77777777" w:rsidR="004D182A" w:rsidRPr="006A146F" w:rsidRDefault="004D182A" w:rsidP="00A97B4D">
      <w:pPr>
        <w:pStyle w:val="Heading1"/>
        <w:ind w:left="284"/>
        <w:rPr>
          <w:lang w:val="en-US"/>
        </w:rPr>
      </w:pPr>
      <w:r w:rsidRPr="006A146F">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bookmarkEnd w:id="3"/>
      <w:r w:rsidRPr="006A146F">
        <w:t>;</w:t>
      </w:r>
    </w:p>
    <w:p w14:paraId="1ADCBB17" w14:textId="77777777" w:rsidR="004D182A" w:rsidRPr="006A146F" w:rsidRDefault="004D182A" w:rsidP="00A97B4D">
      <w:pPr>
        <w:pStyle w:val="Heading1"/>
        <w:ind w:left="284"/>
        <w:rPr>
          <w:lang w:val="en-US"/>
        </w:rPr>
      </w:pPr>
      <w:bookmarkStart w:id="5" w:name="_Hlk139634228"/>
      <w:r w:rsidRPr="006A146F">
        <w:t>Предлог за донесување на Одлука</w:t>
      </w:r>
      <w:r w:rsidRPr="006A146F">
        <w:rPr>
          <w:lang w:val="en-US"/>
        </w:rPr>
        <w:t xml:space="preserve"> </w:t>
      </w:r>
      <w:r w:rsidRPr="006A146F">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bookmarkEnd w:id="5"/>
      <w:r w:rsidRPr="006A146F">
        <w:t>;</w:t>
      </w:r>
    </w:p>
    <w:p w14:paraId="21022266" w14:textId="77777777" w:rsidR="004D182A" w:rsidRPr="006A146F" w:rsidRDefault="004D182A" w:rsidP="00A97B4D">
      <w:pPr>
        <w:pStyle w:val="Heading1"/>
        <w:ind w:left="284"/>
      </w:pPr>
      <w:r w:rsidRPr="006A146F">
        <w:t>Предлог за донесување на Одлука</w:t>
      </w:r>
      <w:r w:rsidRPr="006A146F">
        <w:rPr>
          <w:lang w:val="en-US"/>
        </w:rPr>
        <w:t xml:space="preserve"> </w:t>
      </w:r>
      <w:r w:rsidRPr="006A146F">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69EE60A5" w14:textId="77777777" w:rsidR="004D182A" w:rsidRPr="00D328DE" w:rsidRDefault="004D182A" w:rsidP="00A97B4D">
      <w:pPr>
        <w:pStyle w:val="Heading1"/>
        <w:ind w:left="284"/>
        <w:rPr>
          <w:lang w:val="en-US"/>
        </w:rPr>
      </w:pPr>
      <w:r w:rsidRPr="006A146F">
        <w:t xml:space="preserve">Предлог за изменување на договорниот надоместок </w:t>
      </w:r>
      <w:r w:rsidRPr="006A146F">
        <w:rPr>
          <w:lang w:val="ru-RU"/>
        </w:rPr>
        <w:t xml:space="preserve">во 2023 за ПЗУ „Жан Митрев” - Скопје за извршување на здравствени услуги од областа на кардиоваскуларната </w:t>
      </w:r>
      <w:r w:rsidRPr="00D328DE">
        <w:rPr>
          <w:lang w:val="ru-RU"/>
        </w:rPr>
        <w:t>хирургија;</w:t>
      </w:r>
    </w:p>
    <w:p w14:paraId="78FE7F9E" w14:textId="77777777" w:rsidR="004D182A" w:rsidRPr="00D328DE" w:rsidRDefault="004D182A" w:rsidP="00A97B4D">
      <w:pPr>
        <w:pStyle w:val="Heading1"/>
        <w:ind w:left="284"/>
        <w:rPr>
          <w:lang w:val="en-US"/>
        </w:rPr>
      </w:pPr>
      <w:r w:rsidRPr="00D328DE">
        <w:t xml:space="preserve">Предлог за донесување заклучок за </w:t>
      </w:r>
      <w:r w:rsidRPr="00D328DE">
        <w:rPr>
          <w:lang w:val="ru-RU"/>
        </w:rPr>
        <w:t>одобрување на условен надоместок за ЈЗУ Универзитетска клиника за неврохирургија – Скопје;</w:t>
      </w:r>
    </w:p>
    <w:p w14:paraId="5672BCE5" w14:textId="77777777" w:rsidR="004D182A" w:rsidRPr="00CE07F2" w:rsidRDefault="004D182A" w:rsidP="00A97B4D">
      <w:pPr>
        <w:pStyle w:val="Heading1"/>
        <w:ind w:left="284"/>
      </w:pPr>
      <w:r w:rsidRPr="00CE07F2">
        <w:lastRenderedPageBreak/>
        <w:t xml:space="preserve">Разгледување на </w:t>
      </w:r>
      <w:bookmarkStart w:id="6" w:name="_Hlk139634151"/>
      <w:r w:rsidRPr="00CE07F2">
        <w:t>Годишниот извештај од финансиски контроли на јавни здравствени установи за периодот од 1 јануари до 31 декември 2022 година</w:t>
      </w:r>
      <w:bookmarkEnd w:id="6"/>
      <w:r w:rsidRPr="00CE07F2">
        <w:t>;</w:t>
      </w:r>
    </w:p>
    <w:p w14:paraId="0AC577A2" w14:textId="77777777" w:rsidR="004D182A" w:rsidRPr="00CE07F2" w:rsidRDefault="004D182A" w:rsidP="00A97B4D">
      <w:pPr>
        <w:pStyle w:val="Heading1"/>
        <w:ind w:left="284"/>
      </w:pPr>
      <w:r w:rsidRPr="00CE07F2">
        <w:t>Предлог за утврдување на референтни цени на здравствени услуги;</w:t>
      </w:r>
    </w:p>
    <w:p w14:paraId="548B3E8B" w14:textId="77777777" w:rsidR="004D182A" w:rsidRPr="00CE07F2" w:rsidRDefault="004D182A" w:rsidP="00A97B4D">
      <w:pPr>
        <w:pStyle w:val="Heading1"/>
        <w:ind w:left="284"/>
      </w:pPr>
      <w:r w:rsidRPr="00CE07F2">
        <w:t xml:space="preserve">Предлог за донесување на Правилник за изменување и дополнување на Правилникот за систематизација на работните места во Фондот </w:t>
      </w:r>
      <w:r w:rsidRPr="00CE07F2">
        <w:rPr>
          <w:rFonts w:cstheme="minorHAnsi"/>
        </w:rPr>
        <w:t>за здравствено осигурување на Република Северна Македонија;</w:t>
      </w:r>
    </w:p>
    <w:p w14:paraId="7CEB3947" w14:textId="77777777" w:rsidR="004D182A" w:rsidRPr="00CE07F2" w:rsidRDefault="004D182A" w:rsidP="00A97B4D">
      <w:pPr>
        <w:pStyle w:val="Heading1"/>
        <w:ind w:left="284"/>
      </w:pPr>
      <w:r w:rsidRPr="00CE07F2">
        <w:t>Разгледување на жалбата на Радица Андонова од Струмица против решението со кое се отфрла барање за парична помош;</w:t>
      </w:r>
    </w:p>
    <w:p w14:paraId="67015060" w14:textId="77777777" w:rsidR="004D182A" w:rsidRPr="00CE07F2" w:rsidRDefault="004D182A" w:rsidP="00A97B4D">
      <w:pPr>
        <w:pStyle w:val="Heading1"/>
        <w:ind w:left="284"/>
      </w:pPr>
      <w:r w:rsidRPr="00CE07F2">
        <w:t xml:space="preserve">Предлог 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2023 година; </w:t>
      </w:r>
    </w:p>
    <w:p w14:paraId="38756F2F" w14:textId="423C8568" w:rsidR="004D182A" w:rsidRPr="00A438C8" w:rsidRDefault="004D182A" w:rsidP="00A97B4D">
      <w:pPr>
        <w:pStyle w:val="Heading1"/>
        <w:ind w:left="284"/>
      </w:pPr>
      <w:bookmarkStart w:id="7" w:name="_Hlk140670894"/>
      <w:r w:rsidRPr="00CE07F2">
        <w:t>Предлог за донесување на Одлука за склучување</w:t>
      </w:r>
      <w:r w:rsidRPr="00A438C8">
        <w:t xml:space="preserve"> анекс</w:t>
      </w:r>
      <w:r w:rsidR="001D1F3F">
        <w:t>и</w:t>
      </w:r>
      <w:r w:rsidRPr="00A438C8">
        <w:t xml:space="preserve"> на договор</w:t>
      </w:r>
      <w:r w:rsidR="001D1F3F">
        <w:t>и</w:t>
      </w:r>
      <w:r w:rsidRPr="00A438C8">
        <w:t xml:space="preserve"> за издавање  ортопедски и други помагала</w:t>
      </w:r>
      <w:bookmarkEnd w:id="7"/>
      <w:r w:rsidRPr="00A438C8">
        <w:t>;</w:t>
      </w:r>
    </w:p>
    <w:p w14:paraId="0C371EAA" w14:textId="77777777" w:rsidR="004D182A" w:rsidRPr="00C0517E" w:rsidRDefault="004D182A" w:rsidP="00A97B4D">
      <w:pPr>
        <w:pStyle w:val="Heading1"/>
        <w:ind w:left="284"/>
      </w:pPr>
      <w:r w:rsidRPr="00C0517E">
        <w:t>Разно.</w:t>
      </w:r>
    </w:p>
    <w:bookmarkEnd w:id="4"/>
    <w:p w14:paraId="3755E254" w14:textId="4017F68D" w:rsidR="00071F13" w:rsidRPr="007804B8" w:rsidRDefault="00071F13" w:rsidP="00A97B4D">
      <w:pPr>
        <w:ind w:left="-142" w:right="4"/>
        <w:rPr>
          <w:rFonts w:ascii="StobiSerif Regular" w:hAnsi="StobiSerif Regular" w:cs="Arial"/>
          <w:i/>
          <w:iCs/>
          <w:color w:val="FF0000"/>
        </w:rPr>
      </w:pPr>
    </w:p>
    <w:p w14:paraId="66E578FC" w14:textId="1C9061E3" w:rsidR="00182D2E" w:rsidRPr="00A54ADB" w:rsidRDefault="004F11F7" w:rsidP="00A97B4D">
      <w:pPr>
        <w:pStyle w:val="ListParagraph"/>
        <w:spacing w:after="0" w:line="240" w:lineRule="auto"/>
        <w:ind w:left="-142" w:right="4"/>
        <w:rPr>
          <w:rFonts w:ascii="StobiSerif Regular" w:hAnsi="StobiSerif Regular" w:cs="Arial"/>
          <w:i/>
        </w:rPr>
      </w:pPr>
      <w:r w:rsidRPr="00A54ADB">
        <w:rPr>
          <w:rFonts w:ascii="StobiSerif Regular" w:hAnsi="StobiSerif Regular" w:cs="Arial"/>
          <w:i/>
        </w:rPr>
        <w:t xml:space="preserve">Потоа праша дали има други предлози за разгледување на денешната седница, односно за дополнување на дневниот ред. </w:t>
      </w:r>
      <w:r w:rsidR="00182D2E" w:rsidRPr="00A54ADB">
        <w:rPr>
          <w:rFonts w:ascii="StobiSerif Regular" w:hAnsi="StobiSerif Regular" w:cs="Arial"/>
          <w:i/>
        </w:rPr>
        <w:t xml:space="preserve"> </w:t>
      </w:r>
    </w:p>
    <w:p w14:paraId="5204086A" w14:textId="77777777" w:rsidR="00E2654E" w:rsidRDefault="00E2654E" w:rsidP="00A97B4D">
      <w:pPr>
        <w:pStyle w:val="ListParagraph"/>
        <w:spacing w:after="0" w:line="240" w:lineRule="auto"/>
        <w:ind w:left="-142" w:right="4"/>
        <w:rPr>
          <w:rFonts w:ascii="StobiSerif Regular" w:hAnsi="StobiSerif Regular" w:cs="Arial"/>
          <w:i/>
          <w:color w:val="FF0000"/>
        </w:rPr>
      </w:pPr>
    </w:p>
    <w:p w14:paraId="279700A0" w14:textId="02173759" w:rsidR="00A54ADB" w:rsidRPr="008948D2" w:rsidRDefault="00A54ADB" w:rsidP="00A97B4D">
      <w:pPr>
        <w:pStyle w:val="ListParagraph"/>
        <w:spacing w:after="0" w:line="240" w:lineRule="auto"/>
        <w:ind w:left="-142" w:right="4"/>
        <w:rPr>
          <w:rFonts w:ascii="StobiSerif Regular" w:hAnsi="StobiSerif Regular"/>
          <w:i/>
          <w:lang w:val="ru-RU"/>
        </w:rPr>
      </w:pPr>
      <w:r w:rsidRPr="008948D2">
        <w:rPr>
          <w:rFonts w:ascii="StobiSerif Regular" w:hAnsi="StobiSerif Regular" w:cs="Arial"/>
          <w:i/>
        </w:rPr>
        <w:t xml:space="preserve">Тања Дејаноска наведе дека </w:t>
      </w:r>
      <w:r w:rsidR="00201535" w:rsidRPr="008948D2">
        <w:rPr>
          <w:rFonts w:ascii="StobiSerif Regular" w:hAnsi="StobiSerif Regular" w:cs="Arial"/>
          <w:i/>
        </w:rPr>
        <w:t>критериумите за плаќање во општите акти на Фондот на кои се предлагаат измени во рамките на точката 1 не придонесуваат за квалитетот на услугите што им се обезбедуваат на осигурените лица, ниту со нив се поттикнуваат здравствените</w:t>
      </w:r>
      <w:r w:rsidRPr="008948D2">
        <w:rPr>
          <w:rFonts w:ascii="StobiSerif Regular" w:hAnsi="StobiSerif Regular" w:cs="Arial"/>
          <w:i/>
        </w:rPr>
        <w:t xml:space="preserve"> </w:t>
      </w:r>
      <w:r w:rsidR="00201535" w:rsidRPr="008948D2">
        <w:rPr>
          <w:rFonts w:ascii="StobiSerif Regular" w:hAnsi="StobiSerif Regular" w:cs="Arial"/>
          <w:i/>
        </w:rPr>
        <w:t>установи кои кои нудат подобри услуги и располагаат со стручен кадар со подобри квалификации. Во однос на овие согледувања, ќ</w:t>
      </w:r>
      <w:r w:rsidRPr="008948D2">
        <w:rPr>
          <w:rFonts w:ascii="StobiSerif Regular" w:hAnsi="StobiSerif Regular" w:cs="Arial"/>
          <w:i/>
        </w:rPr>
        <w:t xml:space="preserve">е дадеме </w:t>
      </w:r>
      <w:r w:rsidR="00201535" w:rsidRPr="008948D2">
        <w:rPr>
          <w:rFonts w:ascii="StobiSerif Regular" w:hAnsi="StobiSerif Regular" w:cs="Arial"/>
          <w:i/>
        </w:rPr>
        <w:t xml:space="preserve">забелешки </w:t>
      </w:r>
      <w:r w:rsidRPr="008948D2">
        <w:rPr>
          <w:rFonts w:ascii="StobiSerif Regular" w:hAnsi="StobiSerif Regular" w:cs="Arial"/>
          <w:i/>
        </w:rPr>
        <w:t xml:space="preserve">во пишана форма, поради што бараме точката да не биде вклучена во дневниот ред на </w:t>
      </w:r>
      <w:r w:rsidR="008948D2" w:rsidRPr="008948D2">
        <w:rPr>
          <w:rFonts w:ascii="StobiSerif Regular" w:hAnsi="StobiSerif Regular" w:cs="Arial"/>
          <w:i/>
        </w:rPr>
        <w:t xml:space="preserve">оваа </w:t>
      </w:r>
      <w:r w:rsidRPr="008948D2">
        <w:rPr>
          <w:rFonts w:ascii="StobiSerif Regular" w:hAnsi="StobiSerif Regular" w:cs="Arial"/>
          <w:i/>
        </w:rPr>
        <w:t xml:space="preserve">седница. И за точката 5 од предлог дневниот ред - </w:t>
      </w:r>
      <w:r w:rsidRPr="008948D2">
        <w:rPr>
          <w:rFonts w:ascii="StobiSerif Regular" w:hAnsi="StobiSerif Regular"/>
          <w:i/>
        </w:rPr>
        <w:t xml:space="preserve">Предлог за изменување на договорниот надоместок </w:t>
      </w:r>
      <w:r w:rsidRPr="008948D2">
        <w:rPr>
          <w:rFonts w:ascii="StobiSerif Regular" w:hAnsi="StobiSerif Regular"/>
          <w:i/>
          <w:lang w:val="ru-RU"/>
        </w:rPr>
        <w:t>во 2023 за ПЗУ „Жан Митрев”</w:t>
      </w:r>
      <w:r w:rsidR="00201535" w:rsidRPr="008948D2">
        <w:rPr>
          <w:rFonts w:ascii="StobiSerif Regular" w:hAnsi="StobiSerif Regular"/>
          <w:i/>
          <w:lang w:val="ru-RU"/>
        </w:rPr>
        <w:t xml:space="preserve"> – Скопје предлгаме да не се разгледува на денешната седница. Ова од причина што ни се потребни дополнителни податоци и пресметки за надоместокот на оваа здравствена установа за чиј надоместок имавме во изминатиот период имавме спротивни предлози и одлуки.</w:t>
      </w:r>
    </w:p>
    <w:p w14:paraId="1F59A712" w14:textId="77777777" w:rsidR="008948D2" w:rsidRPr="008948D2" w:rsidRDefault="008948D2" w:rsidP="00A97B4D">
      <w:pPr>
        <w:pStyle w:val="ListParagraph"/>
        <w:spacing w:after="0" w:line="240" w:lineRule="auto"/>
        <w:ind w:left="-142" w:right="4"/>
        <w:rPr>
          <w:rFonts w:ascii="StobiSerif Regular" w:hAnsi="StobiSerif Regular" w:cs="Arial"/>
          <w:i/>
        </w:rPr>
      </w:pPr>
    </w:p>
    <w:p w14:paraId="1F8137BD" w14:textId="4A76BEEE" w:rsidR="008948D2" w:rsidRPr="008948D2" w:rsidRDefault="008948D2" w:rsidP="00A97B4D">
      <w:pPr>
        <w:pStyle w:val="ListParagraph"/>
        <w:spacing w:after="0" w:line="240" w:lineRule="auto"/>
        <w:ind w:left="-142" w:right="4"/>
        <w:rPr>
          <w:rFonts w:ascii="StobiSerif Regular" w:hAnsi="StobiSerif Regular" w:cs="Arial"/>
          <w:i/>
        </w:rPr>
      </w:pPr>
      <w:r w:rsidRPr="008948D2">
        <w:rPr>
          <w:rFonts w:ascii="StobiSerif Regular" w:hAnsi="StobiSerif Regular" w:cs="Arial"/>
          <w:i/>
        </w:rPr>
        <w:t xml:space="preserve">Димитар Димитриевски  наведе дека е потребно договорите кои ги склучува Фондот, чија содржина треба да е сообразена со подзаконските општи за </w:t>
      </w:r>
      <w:r w:rsidRPr="008948D2">
        <w:rPr>
          <w:rFonts w:ascii="StobiSerif Regular" w:hAnsi="StobiSerif Regular"/>
          <w:i/>
        </w:rPr>
        <w:t>критериумите за склучување договори и за начинот на плаќање на здравствените услуги, да бидат појасни и подобро да го штитат Фондот. Да се обрне внимание на одредбите според кои Фондот плаќа за здравствените услуги според расположливите средства и да бидат попрецизно обработени ситуациите на определување на надоместокот кога Фондот нема средства во буџетот.</w:t>
      </w:r>
    </w:p>
    <w:p w14:paraId="2B9410F5" w14:textId="77777777" w:rsidR="00A54ADB" w:rsidRPr="00DA47E3" w:rsidRDefault="00A54ADB" w:rsidP="00A97B4D">
      <w:pPr>
        <w:pStyle w:val="ListParagraph"/>
        <w:spacing w:after="0" w:line="240" w:lineRule="auto"/>
        <w:ind w:left="-142" w:right="4"/>
        <w:rPr>
          <w:rFonts w:ascii="StobiSerif Regular" w:hAnsi="StobiSerif Regular" w:cs="Arial"/>
          <w:i/>
          <w:color w:val="FF0000"/>
          <w:lang w:val="en-US"/>
        </w:rPr>
      </w:pPr>
    </w:p>
    <w:p w14:paraId="1D27877F" w14:textId="5DA7A6BD" w:rsidR="00DA47E3" w:rsidRDefault="008948D2" w:rsidP="00A97B4D">
      <w:pPr>
        <w:pStyle w:val="ListParagraph"/>
        <w:spacing w:after="0" w:line="240" w:lineRule="auto"/>
        <w:ind w:left="-142" w:right="4"/>
        <w:rPr>
          <w:rFonts w:ascii="StobiSerif Regular" w:eastAsia="@Arial Unicode MS" w:hAnsi="StobiSerif Regular" w:cs="Arial"/>
          <w:bCs/>
          <w:i/>
        </w:rPr>
      </w:pPr>
      <w:r w:rsidRPr="008948D2">
        <w:rPr>
          <w:rFonts w:ascii="StobiSerif Regular" w:hAnsi="StobiSerif Regular" w:cs="Arial"/>
          <w:i/>
        </w:rPr>
        <w:t xml:space="preserve">По дискусиите на Тања Дејаноска и Димитар Димитриевски, Управниот одбор едногласно одлучи предлозите од точките 1 и 5 да не бидат  вклучени на дневниот ред на </w:t>
      </w:r>
      <w:r w:rsidRPr="008948D2">
        <w:rPr>
          <w:rFonts w:ascii="StobiSerif Regular" w:eastAsia="@Arial Unicode MS" w:hAnsi="StobiSerif Regular" w:cs="Arial"/>
          <w:bCs/>
          <w:i/>
        </w:rPr>
        <w:t>Сто четириесет и шестата седница</w:t>
      </w:r>
      <w:bookmarkStart w:id="8" w:name="_Hlk126934022"/>
      <w:r w:rsidR="00B6221B">
        <w:rPr>
          <w:rFonts w:ascii="StobiSerif Regular" w:hAnsi="StobiSerif Regular"/>
          <w:i/>
          <w:lang w:val="ru-RU"/>
        </w:rPr>
        <w:t xml:space="preserve">. Овие точки ќе се разгледуваат на следната седница, по добивањето на забелешки од членовите на Управниот одбор за точката 1, односно по доставувањето на </w:t>
      </w:r>
      <w:r w:rsidR="00B6221B" w:rsidRPr="008948D2">
        <w:rPr>
          <w:rFonts w:ascii="StobiSerif Regular" w:hAnsi="StobiSerif Regular"/>
          <w:i/>
          <w:lang w:val="ru-RU"/>
        </w:rPr>
        <w:t xml:space="preserve">дополнителни </w:t>
      </w:r>
      <w:r w:rsidR="00B6221B">
        <w:rPr>
          <w:rFonts w:ascii="StobiSerif Regular" w:hAnsi="StobiSerif Regular"/>
          <w:i/>
          <w:lang w:val="ru-RU"/>
        </w:rPr>
        <w:t>информации од стручната служба за точката 5.</w:t>
      </w:r>
    </w:p>
    <w:p w14:paraId="2B7A29FA" w14:textId="77777777" w:rsidR="00DA47E3" w:rsidRDefault="00DA47E3" w:rsidP="00A97B4D">
      <w:pPr>
        <w:pStyle w:val="ListParagraph"/>
        <w:spacing w:after="0" w:line="240" w:lineRule="auto"/>
        <w:ind w:left="-142" w:right="4"/>
        <w:rPr>
          <w:rFonts w:ascii="StobiSerif Regular" w:eastAsia="@Arial Unicode MS" w:hAnsi="StobiSerif Regular" w:cs="Arial"/>
          <w:bCs/>
          <w:i/>
        </w:rPr>
      </w:pPr>
    </w:p>
    <w:p w14:paraId="1E13A3C3" w14:textId="099490E8" w:rsidR="00A50414" w:rsidRPr="008948D2" w:rsidRDefault="00DA47E3" w:rsidP="00A97B4D">
      <w:pPr>
        <w:pStyle w:val="ListParagraph"/>
        <w:spacing w:after="0" w:line="240" w:lineRule="auto"/>
        <w:ind w:left="-142" w:right="4"/>
        <w:rPr>
          <w:rFonts w:ascii="StobiSerif Regular" w:hAnsi="StobiSerif Regular" w:cs="Arial"/>
          <w:i/>
        </w:rPr>
      </w:pPr>
      <w:r>
        <w:rPr>
          <w:rFonts w:ascii="StobiSerif Regular" w:hAnsi="StobiSerif Regular" w:cs="Arial"/>
          <w:i/>
        </w:rPr>
        <w:t>Пот</w:t>
      </w:r>
      <w:r w:rsidR="00136034" w:rsidRPr="008948D2">
        <w:rPr>
          <w:rFonts w:ascii="StobiSerif Regular" w:hAnsi="StobiSerif Regular" w:cs="Arial"/>
          <w:i/>
        </w:rPr>
        <w:t>о</w:t>
      </w:r>
      <w:r>
        <w:rPr>
          <w:rFonts w:ascii="StobiSerif Regular" w:hAnsi="StobiSerif Regular" w:cs="Arial"/>
          <w:i/>
        </w:rPr>
        <w:t>а,</w:t>
      </w:r>
      <w:r w:rsidR="00136034" w:rsidRPr="008948D2">
        <w:rPr>
          <w:rFonts w:ascii="StobiSerif Regular" w:hAnsi="StobiSerif Regular" w:cs="Arial"/>
          <w:i/>
        </w:rPr>
        <w:t xml:space="preserve"> </w:t>
      </w:r>
      <w:r w:rsidR="004F11F7" w:rsidRPr="008948D2">
        <w:rPr>
          <w:rFonts w:ascii="StobiSerif Regular" w:hAnsi="StobiSerif Regular"/>
          <w:i/>
        </w:rPr>
        <w:t xml:space="preserve">за седницата едногласно </w:t>
      </w:r>
      <w:r w:rsidR="00A8759C" w:rsidRPr="008948D2">
        <w:rPr>
          <w:rFonts w:ascii="StobiSerif Regular" w:hAnsi="StobiSerif Regular"/>
          <w:i/>
        </w:rPr>
        <w:t>се</w:t>
      </w:r>
      <w:r w:rsidR="004F11F7" w:rsidRPr="008948D2">
        <w:rPr>
          <w:rFonts w:ascii="StobiSerif Regular" w:hAnsi="StobiSerif Regular"/>
          <w:i/>
        </w:rPr>
        <w:t xml:space="preserve"> усвои следниот</w:t>
      </w:r>
      <w:bookmarkEnd w:id="8"/>
    </w:p>
    <w:p w14:paraId="32A7E381" w14:textId="77777777" w:rsidR="00F31938" w:rsidRDefault="00F31938" w:rsidP="00A97B4D">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2C90E844" w14:textId="77777777" w:rsidR="00B67414" w:rsidRDefault="00B67414" w:rsidP="00A97B4D">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5021D9EE" w14:textId="77777777" w:rsidR="00A97B4D" w:rsidRPr="007804B8" w:rsidRDefault="00A97B4D" w:rsidP="00A97B4D">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53D2816C" w14:textId="44848739" w:rsidR="00167451" w:rsidRPr="00E2654E" w:rsidRDefault="00167451" w:rsidP="00A97B4D">
      <w:pPr>
        <w:autoSpaceDE w:val="0"/>
        <w:autoSpaceDN w:val="0"/>
        <w:adjustRightInd w:val="0"/>
        <w:ind w:left="-142" w:right="4"/>
        <w:contextualSpacing/>
        <w:jc w:val="center"/>
        <w:rPr>
          <w:rFonts w:ascii="StobiSerif Regular" w:eastAsia="@Arial Unicode MS" w:hAnsi="StobiSerif Regular"/>
          <w:b/>
          <w:i/>
          <w:sz w:val="22"/>
          <w:szCs w:val="22"/>
        </w:rPr>
      </w:pPr>
      <w:r w:rsidRPr="00E2654E">
        <w:rPr>
          <w:rFonts w:ascii="StobiSerif Regular" w:eastAsia="@Arial Unicode MS" w:hAnsi="StobiSerif Regular"/>
          <w:b/>
          <w:i/>
          <w:sz w:val="22"/>
          <w:szCs w:val="22"/>
        </w:rPr>
        <w:lastRenderedPageBreak/>
        <w:t>Д Н Е В Е Н  Р Е Д</w:t>
      </w:r>
    </w:p>
    <w:p w14:paraId="2B44649C" w14:textId="77777777" w:rsidR="00235DD8" w:rsidRPr="007804B8" w:rsidRDefault="00235DD8" w:rsidP="00A97B4D">
      <w:pPr>
        <w:autoSpaceDE w:val="0"/>
        <w:autoSpaceDN w:val="0"/>
        <w:adjustRightInd w:val="0"/>
        <w:ind w:left="-142" w:right="4"/>
        <w:contextualSpacing/>
        <w:jc w:val="center"/>
        <w:rPr>
          <w:rFonts w:ascii="StobiSerif Regular" w:eastAsia="@Arial Unicode MS" w:hAnsi="StobiSerif Regular"/>
          <w:b/>
          <w:i/>
          <w:color w:val="FF0000"/>
          <w:sz w:val="22"/>
          <w:szCs w:val="22"/>
        </w:rPr>
      </w:pPr>
    </w:p>
    <w:p w14:paraId="463C97AE" w14:textId="77777777" w:rsidR="00913A4F" w:rsidRPr="00B33D9D" w:rsidRDefault="00913A4F" w:rsidP="00A97B4D">
      <w:pPr>
        <w:pStyle w:val="Heading1"/>
        <w:numPr>
          <w:ilvl w:val="0"/>
          <w:numId w:val="27"/>
        </w:numPr>
        <w:ind w:left="284"/>
        <w:rPr>
          <w:lang w:val="en-US"/>
        </w:rPr>
      </w:pPr>
      <w:r w:rsidRPr="006A146F">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1D93D83D" w14:textId="77777777" w:rsidR="00913A4F" w:rsidRPr="006A146F" w:rsidRDefault="00913A4F" w:rsidP="00A97B4D">
      <w:pPr>
        <w:pStyle w:val="Heading1"/>
        <w:ind w:left="284"/>
        <w:rPr>
          <w:lang w:val="en-US"/>
        </w:rPr>
      </w:pPr>
      <w:r w:rsidRPr="006A146F">
        <w:t>Предлог за донесување на Одлука</w:t>
      </w:r>
      <w:r w:rsidRPr="006A146F">
        <w:rPr>
          <w:lang w:val="en-US"/>
        </w:rPr>
        <w:t xml:space="preserve"> </w:t>
      </w:r>
      <w:r w:rsidRPr="006A146F">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4BDB5076" w14:textId="77777777" w:rsidR="00913A4F" w:rsidRPr="006A146F" w:rsidRDefault="00913A4F" w:rsidP="00A97B4D">
      <w:pPr>
        <w:pStyle w:val="Heading1"/>
        <w:ind w:left="284"/>
      </w:pPr>
      <w:r w:rsidRPr="006A146F">
        <w:t>Предлог за донесување на Одлука</w:t>
      </w:r>
      <w:r w:rsidRPr="006A146F">
        <w:rPr>
          <w:lang w:val="en-US"/>
        </w:rPr>
        <w:t xml:space="preserve"> </w:t>
      </w:r>
      <w:r w:rsidRPr="006A146F">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2574F7A7" w14:textId="77777777" w:rsidR="00913A4F" w:rsidRPr="00D328DE" w:rsidRDefault="00913A4F" w:rsidP="00A97B4D">
      <w:pPr>
        <w:pStyle w:val="Heading1"/>
        <w:ind w:left="284"/>
        <w:rPr>
          <w:lang w:val="en-US"/>
        </w:rPr>
      </w:pPr>
      <w:r w:rsidRPr="00D328DE">
        <w:t xml:space="preserve">Предлог за донесување заклучок за </w:t>
      </w:r>
      <w:r w:rsidRPr="00D328DE">
        <w:rPr>
          <w:lang w:val="ru-RU"/>
        </w:rPr>
        <w:t>одобрување на условен надоместок за ЈЗУ Универзитетска клиника за неврохирургија – Скопје;</w:t>
      </w:r>
    </w:p>
    <w:p w14:paraId="134D9404" w14:textId="77777777" w:rsidR="00913A4F" w:rsidRPr="00CE07F2" w:rsidRDefault="00913A4F" w:rsidP="00A97B4D">
      <w:pPr>
        <w:pStyle w:val="Heading1"/>
        <w:ind w:left="284"/>
      </w:pPr>
      <w:r w:rsidRPr="00CE07F2">
        <w:t>Разгледување на Годишниот извештај од финансиски контроли на јавни здравствени установи за периодот од 1 јануари до 31 декември 2022 година;</w:t>
      </w:r>
    </w:p>
    <w:p w14:paraId="223428D5" w14:textId="77777777" w:rsidR="00913A4F" w:rsidRPr="00CE07F2" w:rsidRDefault="00913A4F" w:rsidP="00A97B4D">
      <w:pPr>
        <w:pStyle w:val="Heading1"/>
        <w:ind w:left="284"/>
      </w:pPr>
      <w:r w:rsidRPr="00CE07F2">
        <w:t>Предлог за утврдување на референтни цени на здравствени услуги;</w:t>
      </w:r>
    </w:p>
    <w:p w14:paraId="460F42E1" w14:textId="77777777" w:rsidR="00913A4F" w:rsidRPr="00CE07F2" w:rsidRDefault="00913A4F" w:rsidP="00A97B4D">
      <w:pPr>
        <w:pStyle w:val="Heading1"/>
        <w:ind w:left="284"/>
      </w:pPr>
      <w:r w:rsidRPr="00CE07F2">
        <w:t xml:space="preserve">Предлог за донесување на Правилник за изменување и дополнување на Правилникот за систематизација на работните места во Фондот </w:t>
      </w:r>
      <w:r w:rsidRPr="00CE07F2">
        <w:rPr>
          <w:rFonts w:cstheme="minorHAnsi"/>
        </w:rPr>
        <w:t>за здравствено осигурување на Република Северна Македонија;</w:t>
      </w:r>
    </w:p>
    <w:p w14:paraId="528580DD" w14:textId="77777777" w:rsidR="00913A4F" w:rsidRPr="00CE07F2" w:rsidRDefault="00913A4F" w:rsidP="00A97B4D">
      <w:pPr>
        <w:pStyle w:val="Heading1"/>
        <w:ind w:left="284"/>
      </w:pPr>
      <w:r w:rsidRPr="00CE07F2">
        <w:t>Разгледување на жалбата на Радица Андонова од Струмица против решението со кое се отфрла барање за парична помош;</w:t>
      </w:r>
    </w:p>
    <w:p w14:paraId="66AD70EE" w14:textId="77777777" w:rsidR="00913A4F" w:rsidRPr="00CE07F2" w:rsidRDefault="00913A4F" w:rsidP="00A97B4D">
      <w:pPr>
        <w:pStyle w:val="Heading1"/>
        <w:ind w:left="284"/>
      </w:pPr>
      <w:r w:rsidRPr="00CE07F2">
        <w:t xml:space="preserve">Предлог 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2023 година; </w:t>
      </w:r>
    </w:p>
    <w:p w14:paraId="26D241B7" w14:textId="26D6C3C5" w:rsidR="00913A4F" w:rsidRPr="00A438C8" w:rsidRDefault="00913A4F" w:rsidP="00A97B4D">
      <w:pPr>
        <w:pStyle w:val="Heading1"/>
        <w:ind w:left="284"/>
      </w:pPr>
      <w:r w:rsidRPr="00CE07F2">
        <w:t>Предлог за донесување на Одлука за склучување</w:t>
      </w:r>
      <w:r w:rsidRPr="00A438C8">
        <w:t xml:space="preserve"> анекс</w:t>
      </w:r>
      <w:r w:rsidR="001D1F3F">
        <w:t>и</w:t>
      </w:r>
      <w:r w:rsidRPr="00A438C8">
        <w:t xml:space="preserve"> на договор</w:t>
      </w:r>
      <w:r w:rsidR="001D1F3F">
        <w:t>и</w:t>
      </w:r>
      <w:r w:rsidRPr="00A438C8">
        <w:t xml:space="preserve"> за издавање  ортопедски и други помагала;</w:t>
      </w:r>
    </w:p>
    <w:p w14:paraId="6B2FC87E" w14:textId="77777777" w:rsidR="00913A4F" w:rsidRPr="00C0517E" w:rsidRDefault="00913A4F" w:rsidP="00A97B4D">
      <w:pPr>
        <w:pStyle w:val="Heading1"/>
        <w:ind w:left="284"/>
      </w:pPr>
      <w:r w:rsidRPr="00C0517E">
        <w:t>Разно.</w:t>
      </w:r>
    </w:p>
    <w:p w14:paraId="516DDD21" w14:textId="240540E5" w:rsidR="00E2654E" w:rsidRPr="001F4FEF" w:rsidRDefault="00E2654E" w:rsidP="00A97B4D">
      <w:pPr>
        <w:pStyle w:val="Heading1"/>
        <w:numPr>
          <w:ilvl w:val="0"/>
          <w:numId w:val="0"/>
        </w:numPr>
        <w:ind w:left="-142"/>
      </w:pPr>
    </w:p>
    <w:p w14:paraId="783C5781" w14:textId="4E93E469" w:rsidR="00167451" w:rsidRPr="00FE5F6A" w:rsidRDefault="00820759" w:rsidP="00A97B4D">
      <w:pPr>
        <w:pStyle w:val="ListParagraph"/>
        <w:spacing w:after="0" w:line="240" w:lineRule="auto"/>
        <w:ind w:left="-142" w:right="4"/>
        <w:rPr>
          <w:rFonts w:ascii="StobiSerif Regular" w:hAnsi="StobiSerif Regular" w:cs="Arial"/>
          <w:i/>
        </w:rPr>
      </w:pPr>
      <w:r w:rsidRPr="00FE5F6A">
        <w:rPr>
          <w:rFonts w:ascii="StobiSerif Regular" w:hAnsi="StobiSerif Regular" w:cs="Arial"/>
          <w:i/>
        </w:rPr>
        <w:t>Потоа</w:t>
      </w:r>
      <w:r w:rsidR="001722E3" w:rsidRPr="00FE5F6A">
        <w:rPr>
          <w:rFonts w:ascii="StobiSerif Regular" w:hAnsi="StobiSerif Regular" w:cs="Arial"/>
          <w:i/>
        </w:rPr>
        <w:t xml:space="preserve"> се пристапи кон </w:t>
      </w:r>
      <w:r w:rsidRPr="00FE5F6A">
        <w:rPr>
          <w:rFonts w:ascii="StobiSerif Regular" w:hAnsi="StobiSerif Regular" w:cs="Arial"/>
          <w:i/>
        </w:rPr>
        <w:t>разгледување на точките</w:t>
      </w:r>
      <w:r w:rsidR="001722E3" w:rsidRPr="00FE5F6A">
        <w:rPr>
          <w:rFonts w:ascii="StobiSerif Regular" w:hAnsi="StobiSerif Regular" w:cs="Arial"/>
          <w:i/>
        </w:rPr>
        <w:t xml:space="preserve"> на дневниот ред</w:t>
      </w:r>
      <w:r w:rsidR="00472BAB" w:rsidRPr="00FE5F6A">
        <w:rPr>
          <w:rFonts w:ascii="StobiSerif Regular" w:hAnsi="StobiSerif Regular" w:cs="Arial"/>
          <w:i/>
        </w:rPr>
        <w:t>.</w:t>
      </w:r>
    </w:p>
    <w:p w14:paraId="30709110" w14:textId="5185DB93" w:rsidR="003C3837" w:rsidRPr="00FE5F6A" w:rsidRDefault="003C3837" w:rsidP="00A97B4D">
      <w:pPr>
        <w:ind w:left="-142" w:right="4"/>
        <w:rPr>
          <w:rFonts w:ascii="StobiSerif Regular" w:hAnsi="StobiSerif Regular" w:cs="Arial"/>
          <w:i/>
          <w:sz w:val="22"/>
          <w:szCs w:val="22"/>
        </w:rPr>
      </w:pPr>
    </w:p>
    <w:p w14:paraId="66EB1700" w14:textId="6A620114" w:rsidR="00921E70" w:rsidRPr="00FE5F6A" w:rsidRDefault="00167451" w:rsidP="00A97B4D">
      <w:pPr>
        <w:pStyle w:val="Heading1"/>
        <w:numPr>
          <w:ilvl w:val="0"/>
          <w:numId w:val="0"/>
        </w:numPr>
        <w:ind w:left="-142"/>
        <w:rPr>
          <w:i w:val="0"/>
        </w:rPr>
      </w:pPr>
      <w:r w:rsidRPr="00FE5F6A">
        <w:rPr>
          <w:rFonts w:cs="Arial"/>
          <w:b/>
        </w:rPr>
        <w:t xml:space="preserve">ТОЧКА </w:t>
      </w:r>
      <w:r w:rsidRPr="00FE5F6A">
        <w:rPr>
          <w:rFonts w:eastAsia="@Arial Unicode MS" w:cs="Arial"/>
          <w:b/>
        </w:rPr>
        <w:t xml:space="preserve">1 - </w:t>
      </w:r>
      <w:bookmarkStart w:id="9" w:name="_Hlk98228839"/>
      <w:r w:rsidR="001D1F3F" w:rsidRPr="00FE5F6A">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746AABAE" w14:textId="77777777" w:rsidR="001155D0" w:rsidRPr="00FE5F6A" w:rsidRDefault="001155D0" w:rsidP="00A97B4D">
      <w:pPr>
        <w:ind w:left="-142" w:right="4"/>
        <w:rPr>
          <w:rFonts w:ascii="StobiSerif Regular" w:hAnsi="StobiSerif Regular"/>
          <w:i/>
          <w:iCs/>
          <w:sz w:val="22"/>
          <w:szCs w:val="22"/>
        </w:rPr>
      </w:pPr>
    </w:p>
    <w:p w14:paraId="5A10D7EE" w14:textId="6F138832" w:rsidR="001155D0" w:rsidRPr="00FE5F6A" w:rsidRDefault="00FE5F6A" w:rsidP="00A97B4D">
      <w:pPr>
        <w:ind w:left="-142" w:right="4"/>
        <w:rPr>
          <w:rFonts w:ascii="StobiSerif Regular" w:hAnsi="StobiSerif Regular"/>
          <w:i/>
          <w:iCs/>
          <w:sz w:val="22"/>
          <w:szCs w:val="22"/>
        </w:rPr>
      </w:pPr>
      <w:r w:rsidRPr="00FE5F6A">
        <w:rPr>
          <w:rFonts w:ascii="StobiSerif Regular" w:hAnsi="StobiSerif Regular"/>
          <w:i/>
          <w:iCs/>
          <w:sz w:val="22"/>
          <w:szCs w:val="22"/>
        </w:rPr>
        <w:t>З</w:t>
      </w:r>
      <w:r w:rsidR="001155D0" w:rsidRPr="00FE5F6A">
        <w:rPr>
          <w:rFonts w:ascii="StobiSerif Regular" w:hAnsi="StobiSerif Regular"/>
          <w:i/>
          <w:iCs/>
          <w:sz w:val="22"/>
          <w:szCs w:val="22"/>
        </w:rPr>
        <w:t xml:space="preserve">а предлогот од точката </w:t>
      </w:r>
      <w:r w:rsidRPr="00FE5F6A">
        <w:rPr>
          <w:rFonts w:ascii="StobiSerif Regular" w:hAnsi="StobiSerif Regular"/>
          <w:i/>
          <w:iCs/>
          <w:sz w:val="22"/>
          <w:szCs w:val="22"/>
          <w:lang w:val="en-US"/>
        </w:rPr>
        <w:t>1</w:t>
      </w:r>
      <w:r w:rsidR="001155D0" w:rsidRPr="00FE5F6A">
        <w:rPr>
          <w:rFonts w:ascii="StobiSerif Regular" w:hAnsi="StobiSerif Regular"/>
          <w:i/>
          <w:iCs/>
          <w:sz w:val="22"/>
          <w:szCs w:val="22"/>
        </w:rPr>
        <w:t xml:space="preserve"> директорката Филиповска Грашкоска навед</w:t>
      </w:r>
      <w:r w:rsidRPr="00FE5F6A">
        <w:rPr>
          <w:rFonts w:ascii="StobiSerif Regular" w:hAnsi="StobiSerif Regular"/>
          <w:i/>
          <w:iCs/>
          <w:sz w:val="22"/>
          <w:szCs w:val="22"/>
        </w:rPr>
        <w:t>е</w:t>
      </w:r>
      <w:r w:rsidR="001155D0" w:rsidRPr="00FE5F6A">
        <w:rPr>
          <w:rFonts w:ascii="StobiSerif Regular" w:hAnsi="StobiSerif Regular"/>
          <w:i/>
          <w:iCs/>
          <w:sz w:val="22"/>
          <w:szCs w:val="22"/>
        </w:rPr>
        <w:t xml:space="preserve"> дека предложените измени на договорните надоместоци на јавни здравствени установи се согласно со настанатите промени на ангажираните здравствени работници со договори за дело и на доктори по општа медицина кои се на пробна работа согласно Законот за здравствената заштита. </w:t>
      </w:r>
      <w:r w:rsidRPr="00FE5F6A">
        <w:rPr>
          <w:rFonts w:ascii="StobiSerif Regular" w:hAnsi="StobiSerif Regular"/>
          <w:i/>
          <w:iCs/>
          <w:sz w:val="22"/>
          <w:szCs w:val="22"/>
        </w:rPr>
        <w:t>По</w:t>
      </w:r>
      <w:r w:rsidR="001155D0" w:rsidRPr="00FE5F6A">
        <w:rPr>
          <w:rFonts w:ascii="StobiSerif Regular" w:hAnsi="StobiSerif Regular"/>
          <w:i/>
          <w:iCs/>
          <w:sz w:val="22"/>
          <w:szCs w:val="22"/>
        </w:rPr>
        <w:t xml:space="preserve"> добие</w:t>
      </w:r>
      <w:r w:rsidRPr="00FE5F6A">
        <w:rPr>
          <w:rFonts w:ascii="StobiSerif Regular" w:hAnsi="StobiSerif Regular"/>
          <w:i/>
          <w:iCs/>
          <w:sz w:val="22"/>
          <w:szCs w:val="22"/>
        </w:rPr>
        <w:t>ните</w:t>
      </w:r>
      <w:r w:rsidR="001155D0" w:rsidRPr="00FE5F6A">
        <w:rPr>
          <w:rFonts w:ascii="StobiSerif Regular" w:hAnsi="StobiSerif Regular"/>
          <w:i/>
          <w:iCs/>
          <w:sz w:val="22"/>
          <w:szCs w:val="22"/>
        </w:rPr>
        <w:t xml:space="preserve"> податоци за промените, изготв</w:t>
      </w:r>
      <w:r w:rsidRPr="00FE5F6A">
        <w:rPr>
          <w:rFonts w:ascii="StobiSerif Regular" w:hAnsi="StobiSerif Regular"/>
          <w:i/>
          <w:iCs/>
          <w:sz w:val="22"/>
          <w:szCs w:val="22"/>
        </w:rPr>
        <w:t>ена е</w:t>
      </w:r>
      <w:r w:rsidR="001155D0" w:rsidRPr="00FE5F6A">
        <w:rPr>
          <w:rFonts w:ascii="StobiSerif Regular" w:hAnsi="StobiSerif Regular"/>
          <w:i/>
          <w:iCs/>
          <w:sz w:val="22"/>
          <w:szCs w:val="22"/>
        </w:rPr>
        <w:t xml:space="preserve"> пресметк</w:t>
      </w:r>
      <w:r w:rsidRPr="00FE5F6A">
        <w:rPr>
          <w:rFonts w:ascii="StobiSerif Regular" w:hAnsi="StobiSerif Regular"/>
          <w:i/>
          <w:iCs/>
          <w:sz w:val="22"/>
          <w:szCs w:val="22"/>
        </w:rPr>
        <w:t>а</w:t>
      </w:r>
      <w:r w:rsidR="001155D0" w:rsidRPr="00FE5F6A">
        <w:rPr>
          <w:rFonts w:ascii="StobiSerif Regular" w:hAnsi="StobiSerif Regular"/>
          <w:i/>
          <w:iCs/>
          <w:sz w:val="22"/>
          <w:szCs w:val="22"/>
        </w:rPr>
        <w:t xml:space="preserve"> </w:t>
      </w:r>
      <w:r w:rsidRPr="00FE5F6A">
        <w:rPr>
          <w:rFonts w:ascii="StobiSerif Regular" w:hAnsi="StobiSerif Regular"/>
          <w:i/>
          <w:iCs/>
          <w:sz w:val="22"/>
          <w:szCs w:val="22"/>
        </w:rPr>
        <w:t>з</w:t>
      </w:r>
      <w:r w:rsidR="001155D0" w:rsidRPr="00FE5F6A">
        <w:rPr>
          <w:rFonts w:ascii="StobiSerif Regular" w:hAnsi="StobiSerif Regular"/>
          <w:i/>
          <w:iCs/>
          <w:sz w:val="22"/>
          <w:szCs w:val="22"/>
        </w:rPr>
        <w:t xml:space="preserve">а </w:t>
      </w:r>
      <w:r w:rsidRPr="00FE5F6A">
        <w:rPr>
          <w:rFonts w:ascii="StobiSerif Regular" w:hAnsi="StobiSerif Regular"/>
          <w:i/>
          <w:iCs/>
          <w:sz w:val="22"/>
          <w:szCs w:val="22"/>
        </w:rPr>
        <w:t xml:space="preserve">изменување на </w:t>
      </w:r>
      <w:r w:rsidR="001155D0" w:rsidRPr="00FE5F6A">
        <w:rPr>
          <w:rFonts w:ascii="StobiSerif Regular" w:hAnsi="StobiSerif Regular"/>
          <w:i/>
          <w:iCs/>
          <w:sz w:val="22"/>
          <w:szCs w:val="22"/>
        </w:rPr>
        <w:t>надоместоците</w:t>
      </w:r>
      <w:r w:rsidRPr="00FE5F6A">
        <w:rPr>
          <w:rFonts w:ascii="StobiSerif Regular" w:hAnsi="StobiSerif Regular"/>
          <w:i/>
          <w:iCs/>
          <w:sz w:val="22"/>
          <w:szCs w:val="22"/>
        </w:rPr>
        <w:t xml:space="preserve"> на дваесет и две јавни здравствени установи</w:t>
      </w:r>
      <w:r w:rsidR="001155D0" w:rsidRPr="00FE5F6A">
        <w:rPr>
          <w:rFonts w:ascii="StobiSerif Regular" w:hAnsi="StobiSerif Regular"/>
          <w:i/>
          <w:iCs/>
          <w:sz w:val="22"/>
          <w:szCs w:val="22"/>
        </w:rPr>
        <w:t>.</w:t>
      </w:r>
    </w:p>
    <w:p w14:paraId="5338A285" w14:textId="77777777" w:rsidR="001155D0" w:rsidRPr="00FE5F6A" w:rsidRDefault="001155D0" w:rsidP="00A97B4D">
      <w:pPr>
        <w:ind w:left="-142" w:right="4"/>
        <w:rPr>
          <w:rFonts w:ascii="StobiSerif Regular" w:hAnsi="StobiSerif Regular"/>
          <w:i/>
          <w:iCs/>
          <w:sz w:val="22"/>
          <w:szCs w:val="22"/>
        </w:rPr>
      </w:pPr>
    </w:p>
    <w:p w14:paraId="3EBFB915" w14:textId="6C23DAF2" w:rsidR="001155D0" w:rsidRPr="00FE5F6A" w:rsidRDefault="001155D0" w:rsidP="00A97B4D">
      <w:pPr>
        <w:ind w:left="-142" w:right="4"/>
        <w:rPr>
          <w:rFonts w:ascii="StobiSerif Regular" w:hAnsi="StobiSerif Regular"/>
          <w:i/>
          <w:iCs/>
          <w:sz w:val="22"/>
          <w:szCs w:val="22"/>
        </w:rPr>
      </w:pPr>
      <w:r w:rsidRPr="00FE5F6A">
        <w:rPr>
          <w:rFonts w:ascii="StobiSerif Regular" w:hAnsi="StobiSerif Regular"/>
          <w:i/>
          <w:iCs/>
          <w:sz w:val="22"/>
          <w:szCs w:val="22"/>
        </w:rPr>
        <w:t xml:space="preserve">По објаснувањето, Управниот одбор </w:t>
      </w:r>
      <w:r w:rsidR="00FE5F6A" w:rsidRPr="00FE5F6A">
        <w:rPr>
          <w:rFonts w:ascii="StobiSerif Regular" w:hAnsi="StobiSerif Regular"/>
          <w:i/>
          <w:iCs/>
          <w:sz w:val="22"/>
          <w:szCs w:val="22"/>
        </w:rPr>
        <w:t xml:space="preserve">без дискусија </w:t>
      </w:r>
      <w:r w:rsidRPr="00FE5F6A">
        <w:rPr>
          <w:rFonts w:ascii="StobiSerif Regular" w:hAnsi="StobiSerif Regular"/>
          <w:i/>
          <w:iCs/>
          <w:sz w:val="22"/>
          <w:szCs w:val="22"/>
        </w:rPr>
        <w:t>едногласно ја донесе предложената</w:t>
      </w:r>
    </w:p>
    <w:p w14:paraId="5C2C42A1" w14:textId="77777777" w:rsidR="001155D0" w:rsidRPr="00FE5F6A" w:rsidRDefault="001155D0" w:rsidP="00A97B4D">
      <w:pPr>
        <w:pStyle w:val="ListParagraph"/>
        <w:spacing w:after="0" w:line="240" w:lineRule="auto"/>
        <w:ind w:left="-142" w:right="4"/>
        <w:rPr>
          <w:rFonts w:ascii="StobiSerif Regular" w:hAnsi="StobiSerif Regular"/>
          <w:i/>
          <w:iCs/>
        </w:rPr>
      </w:pPr>
    </w:p>
    <w:p w14:paraId="2904F8D3" w14:textId="77777777" w:rsidR="001155D0" w:rsidRPr="00FE5F6A" w:rsidRDefault="001155D0" w:rsidP="00A97B4D">
      <w:pPr>
        <w:pStyle w:val="ListParagraph"/>
        <w:spacing w:after="0" w:line="240" w:lineRule="auto"/>
        <w:ind w:left="-142" w:right="4"/>
        <w:jc w:val="center"/>
        <w:rPr>
          <w:rFonts w:ascii="StobiSerif Regular" w:hAnsi="StobiSerif Regular"/>
          <w:b/>
          <w:bCs/>
          <w:i/>
          <w:iCs/>
        </w:rPr>
      </w:pPr>
      <w:r w:rsidRPr="00FE5F6A">
        <w:rPr>
          <w:rFonts w:ascii="StobiSerif Regular" w:hAnsi="StobiSerif Regular"/>
          <w:b/>
          <w:bCs/>
          <w:i/>
          <w:iCs/>
        </w:rPr>
        <w:t>Одлука</w:t>
      </w:r>
    </w:p>
    <w:p w14:paraId="3ECA846E" w14:textId="77777777" w:rsidR="001155D0" w:rsidRPr="00FE5F6A" w:rsidRDefault="001155D0" w:rsidP="00A97B4D">
      <w:pPr>
        <w:pStyle w:val="ListParagraph"/>
        <w:spacing w:after="0" w:line="240" w:lineRule="auto"/>
        <w:ind w:left="-142" w:right="4"/>
        <w:jc w:val="center"/>
        <w:rPr>
          <w:rFonts w:ascii="StobiSerif Regular" w:hAnsi="StobiSerif Regular"/>
          <w:b/>
          <w:bCs/>
          <w:i/>
          <w:iCs/>
        </w:rPr>
      </w:pPr>
      <w:r w:rsidRPr="00FE5F6A">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2023 година</w:t>
      </w:r>
    </w:p>
    <w:p w14:paraId="7A473843" w14:textId="77777777" w:rsidR="001155D0" w:rsidRPr="00FE5F6A" w:rsidRDefault="001155D0" w:rsidP="00A97B4D">
      <w:pPr>
        <w:pStyle w:val="ListParagraph"/>
        <w:spacing w:after="0" w:line="240" w:lineRule="auto"/>
        <w:ind w:left="-142" w:right="4"/>
        <w:rPr>
          <w:rFonts w:ascii="StobiSerif Regular" w:hAnsi="StobiSerif Regular"/>
          <w:i/>
          <w:iCs/>
        </w:rPr>
      </w:pPr>
    </w:p>
    <w:p w14:paraId="19466D69" w14:textId="238C4822" w:rsidR="001155D0" w:rsidRPr="00FE5F6A" w:rsidRDefault="001155D0" w:rsidP="00A97B4D">
      <w:pPr>
        <w:pStyle w:val="ListParagraph"/>
        <w:spacing w:after="0" w:line="240" w:lineRule="auto"/>
        <w:ind w:left="-142" w:right="4"/>
        <w:rPr>
          <w:rFonts w:ascii="StobiSerif Regular" w:hAnsi="StobiSerif Regular" w:cs="Arial"/>
          <w:i/>
          <w:iCs/>
        </w:rPr>
      </w:pPr>
      <w:r w:rsidRPr="00FE5F6A">
        <w:rPr>
          <w:rFonts w:ascii="StobiSerif Regular" w:hAnsi="StobiSerif Regular" w:cs="Arial"/>
          <w:i/>
          <w:iCs/>
        </w:rPr>
        <w:t xml:space="preserve">со која </w:t>
      </w:r>
      <w:r w:rsidRPr="00FE5F6A">
        <w:rPr>
          <w:rFonts w:ascii="StobiSerif Regular" w:hAnsi="StobiSerif Regular"/>
          <w:i/>
          <w:iCs/>
        </w:rPr>
        <w:t xml:space="preserve"> се извршија предложените измени на договорните надоместоци на </w:t>
      </w:r>
      <w:r w:rsidR="00FE5F6A" w:rsidRPr="00FE5F6A">
        <w:rPr>
          <w:rFonts w:ascii="StobiSerif Regular" w:hAnsi="StobiSerif Regular"/>
          <w:i/>
          <w:iCs/>
        </w:rPr>
        <w:t>дваесет</w:t>
      </w:r>
      <w:r w:rsidRPr="00FE5F6A">
        <w:rPr>
          <w:rFonts w:ascii="StobiSerif Regular" w:hAnsi="StobiSerif Regular"/>
          <w:i/>
          <w:iCs/>
        </w:rPr>
        <w:t xml:space="preserve"> и </w:t>
      </w:r>
      <w:r w:rsidR="00FE5F6A" w:rsidRPr="00FE5F6A">
        <w:rPr>
          <w:rFonts w:ascii="StobiSerif Regular" w:hAnsi="StobiSerif Regular"/>
          <w:i/>
          <w:iCs/>
        </w:rPr>
        <w:t>две</w:t>
      </w:r>
      <w:r w:rsidRPr="00FE5F6A">
        <w:rPr>
          <w:rFonts w:ascii="StobiSerif Regular" w:hAnsi="StobiSerif Regular"/>
          <w:i/>
          <w:iCs/>
        </w:rPr>
        <w:t xml:space="preserve"> јавн</w:t>
      </w:r>
      <w:r w:rsidR="00FE5F6A" w:rsidRPr="00FE5F6A">
        <w:rPr>
          <w:rFonts w:ascii="StobiSerif Regular" w:hAnsi="StobiSerif Regular"/>
          <w:i/>
          <w:iCs/>
        </w:rPr>
        <w:t>и</w:t>
      </w:r>
      <w:r w:rsidRPr="00FE5F6A">
        <w:rPr>
          <w:rFonts w:ascii="StobiSerif Regular" w:hAnsi="StobiSerif Regular"/>
          <w:i/>
          <w:iCs/>
        </w:rPr>
        <w:t xml:space="preserve"> здравствен</w:t>
      </w:r>
      <w:r w:rsidR="00FE5F6A" w:rsidRPr="00FE5F6A">
        <w:rPr>
          <w:rFonts w:ascii="StobiSerif Regular" w:hAnsi="StobiSerif Regular"/>
          <w:i/>
          <w:iCs/>
        </w:rPr>
        <w:t>и</w:t>
      </w:r>
      <w:r w:rsidRPr="00FE5F6A">
        <w:rPr>
          <w:rFonts w:ascii="StobiSerif Regular" w:hAnsi="StobiSerif Regular"/>
          <w:i/>
          <w:iCs/>
        </w:rPr>
        <w:t xml:space="preserve"> установ</w:t>
      </w:r>
      <w:r w:rsidR="00FE5F6A" w:rsidRPr="00FE5F6A">
        <w:rPr>
          <w:rFonts w:ascii="StobiSerif Regular" w:hAnsi="StobiSerif Regular"/>
          <w:i/>
          <w:iCs/>
        </w:rPr>
        <w:t>и</w:t>
      </w:r>
      <w:r w:rsidRPr="00FE5F6A">
        <w:rPr>
          <w:rFonts w:ascii="StobiSerif Regular" w:hAnsi="StobiSerif Regular"/>
          <w:i/>
          <w:iCs/>
        </w:rPr>
        <w:t>.</w:t>
      </w:r>
    </w:p>
    <w:p w14:paraId="1EED192D" w14:textId="77777777" w:rsidR="00330473" w:rsidRPr="00C31998" w:rsidRDefault="00330473" w:rsidP="00A97B4D">
      <w:pPr>
        <w:pStyle w:val="ListParagraph"/>
        <w:spacing w:after="0" w:line="240" w:lineRule="auto"/>
        <w:ind w:left="-142" w:right="4"/>
        <w:rPr>
          <w:rFonts w:ascii="StobiSerif Regular" w:eastAsia="Times New Roman" w:hAnsi="StobiSerif Regular" w:cs="Calibri"/>
          <w:i/>
          <w:iCs/>
        </w:rPr>
      </w:pPr>
    </w:p>
    <w:p w14:paraId="59E1B991" w14:textId="6E13F4CF" w:rsidR="004D22FD" w:rsidRPr="00C31998" w:rsidRDefault="00921E70" w:rsidP="00A97B4D">
      <w:pPr>
        <w:pStyle w:val="Heading1"/>
        <w:numPr>
          <w:ilvl w:val="0"/>
          <w:numId w:val="0"/>
        </w:numPr>
        <w:ind w:left="-142"/>
      </w:pPr>
      <w:r w:rsidRPr="00C31998">
        <w:rPr>
          <w:rFonts w:cs="Arial"/>
          <w:b/>
        </w:rPr>
        <w:t xml:space="preserve">ТОЧКА </w:t>
      </w:r>
      <w:r w:rsidR="00B33D9D" w:rsidRPr="00C31998">
        <w:rPr>
          <w:rFonts w:eastAsia="@Arial Unicode MS" w:cs="Arial"/>
          <w:b/>
          <w:lang w:val="en-US"/>
        </w:rPr>
        <w:t>2</w:t>
      </w:r>
      <w:r w:rsidRPr="00C31998">
        <w:rPr>
          <w:rFonts w:eastAsia="@Arial Unicode MS" w:cs="Arial"/>
          <w:b/>
        </w:rPr>
        <w:t xml:space="preserve"> - </w:t>
      </w:r>
      <w:r w:rsidR="001D1F3F" w:rsidRPr="00C31998">
        <w:t>Предлог за донесување на Одлука</w:t>
      </w:r>
      <w:r w:rsidR="001D1F3F" w:rsidRPr="00C31998">
        <w:rPr>
          <w:lang w:val="en-US"/>
        </w:rPr>
        <w:t xml:space="preserve"> </w:t>
      </w:r>
      <w:r w:rsidR="001D1F3F" w:rsidRPr="00C31998">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 консултативната здравствена заштита за 2023 година</w:t>
      </w:r>
    </w:p>
    <w:p w14:paraId="7348D48B" w14:textId="4C0ED8A0" w:rsidR="00964562" w:rsidRPr="00C31998" w:rsidRDefault="00964562" w:rsidP="00A97B4D">
      <w:pPr>
        <w:pStyle w:val="ListParagraph"/>
        <w:spacing w:after="0" w:line="240" w:lineRule="auto"/>
        <w:ind w:left="-142" w:right="4"/>
        <w:rPr>
          <w:rFonts w:ascii="StobiSerif Regular" w:eastAsia="Times New Roman" w:hAnsi="StobiSerif Regular" w:cs="Calibri"/>
          <w:i/>
          <w:iCs/>
        </w:rPr>
      </w:pPr>
    </w:p>
    <w:p w14:paraId="02EABB95" w14:textId="1BCF2D69" w:rsidR="00901011" w:rsidRPr="00C31998" w:rsidRDefault="00125BDE" w:rsidP="00A97B4D">
      <w:pPr>
        <w:pStyle w:val="ListParagraph"/>
        <w:spacing w:after="0" w:line="240" w:lineRule="auto"/>
        <w:ind w:left="-142" w:right="4"/>
        <w:rPr>
          <w:rFonts w:ascii="StobiSerif Regular" w:hAnsi="StobiSerif Regular"/>
          <w:i/>
        </w:rPr>
      </w:pPr>
      <w:r w:rsidRPr="00C31998">
        <w:rPr>
          <w:rFonts w:ascii="StobiSerif Regular" w:eastAsia="Times New Roman" w:hAnsi="StobiSerif Regular" w:cs="Calibri"/>
          <w:i/>
          <w:iCs/>
        </w:rPr>
        <w:t>И за предлогот од точка</w:t>
      </w:r>
      <w:r w:rsidR="00901011" w:rsidRPr="00C31998">
        <w:rPr>
          <w:rFonts w:ascii="StobiSerif Regular" w:eastAsia="Times New Roman" w:hAnsi="StobiSerif Regular" w:cs="Calibri"/>
          <w:i/>
          <w:iCs/>
        </w:rPr>
        <w:t>та 2</w:t>
      </w:r>
      <w:r w:rsidRPr="00C31998">
        <w:rPr>
          <w:rFonts w:ascii="StobiSerif Regular" w:eastAsia="Times New Roman" w:hAnsi="StobiSerif Regular" w:cs="Calibri"/>
          <w:i/>
          <w:iCs/>
        </w:rPr>
        <w:t xml:space="preserve"> на дневниот ред, објаснување даде директорката Филиповска Грашкоска, </w:t>
      </w:r>
      <w:r w:rsidR="00901011" w:rsidRPr="00C31998">
        <w:rPr>
          <w:rFonts w:ascii="StobiSerif Regular" w:eastAsia="Times New Roman" w:hAnsi="StobiSerif Regular" w:cs="Calibri"/>
          <w:i/>
          <w:iCs/>
        </w:rPr>
        <w:t xml:space="preserve">наведувајќи дека се предлага со одлука да се утврди договорниот надоместок за здравствена установа </w:t>
      </w:r>
      <w:r w:rsidR="00901011" w:rsidRPr="00C31998">
        <w:rPr>
          <w:rFonts w:ascii="StobiSerif Regular" w:hAnsi="StobiSerif Regular"/>
          <w:i/>
        </w:rPr>
        <w:t xml:space="preserve">со која Фондот склучил договор за </w:t>
      </w:r>
      <w:r w:rsidR="00C31998" w:rsidRPr="00C31998">
        <w:rPr>
          <w:rFonts w:ascii="StobiSerif Regular" w:hAnsi="StobiSerif Regular"/>
          <w:i/>
        </w:rPr>
        <w:t>обезбедување здравствени услуги.</w:t>
      </w:r>
    </w:p>
    <w:p w14:paraId="0BD8E1CA" w14:textId="77777777" w:rsidR="00C31998" w:rsidRPr="00C31998" w:rsidRDefault="00C31998" w:rsidP="00A97B4D">
      <w:pPr>
        <w:pStyle w:val="ListParagraph"/>
        <w:spacing w:after="0" w:line="240" w:lineRule="auto"/>
        <w:ind w:left="-142" w:right="4"/>
        <w:rPr>
          <w:rFonts w:ascii="StobiSerif Regular" w:hAnsi="StobiSerif Regular"/>
          <w:i/>
        </w:rPr>
      </w:pPr>
    </w:p>
    <w:p w14:paraId="28A6C672" w14:textId="405BE54C" w:rsidR="00125BDE" w:rsidRPr="00C31998" w:rsidRDefault="00901011" w:rsidP="00A97B4D">
      <w:pPr>
        <w:pStyle w:val="ListParagraph"/>
        <w:spacing w:after="0" w:line="240" w:lineRule="auto"/>
        <w:ind w:left="-142" w:right="4"/>
        <w:rPr>
          <w:rFonts w:ascii="StobiSerif Regular" w:hAnsi="StobiSerif Regular"/>
          <w:i/>
          <w:iCs/>
        </w:rPr>
      </w:pPr>
      <w:r w:rsidRPr="00C31998">
        <w:rPr>
          <w:rFonts w:ascii="StobiSerif Regular" w:eastAsia="Times New Roman" w:hAnsi="StobiSerif Regular" w:cs="Calibri"/>
          <w:i/>
          <w:iCs/>
        </w:rPr>
        <w:t>П</w:t>
      </w:r>
      <w:r w:rsidR="00125BDE" w:rsidRPr="00C31998">
        <w:rPr>
          <w:rFonts w:ascii="StobiSerif Regular" w:eastAsia="Times New Roman" w:hAnsi="StobiSerif Regular" w:cs="Calibri"/>
          <w:i/>
          <w:iCs/>
        </w:rPr>
        <w:t xml:space="preserve">о </w:t>
      </w:r>
      <w:r w:rsidRPr="00C31998">
        <w:rPr>
          <w:rFonts w:ascii="StobiSerif Regular" w:eastAsia="Times New Roman" w:hAnsi="StobiSerif Regular" w:cs="Calibri"/>
          <w:i/>
          <w:iCs/>
        </w:rPr>
        <w:t xml:space="preserve">објаснувањето, </w:t>
      </w:r>
      <w:r w:rsidR="00125BDE" w:rsidRPr="00C31998">
        <w:rPr>
          <w:rFonts w:ascii="StobiSerif Regular" w:hAnsi="StobiSerif Regular"/>
          <w:i/>
          <w:iCs/>
        </w:rPr>
        <w:t>Управниот одбор без дискусија едногласно ја донесе предложената</w:t>
      </w:r>
    </w:p>
    <w:p w14:paraId="4D189B47" w14:textId="77777777" w:rsidR="007073A6" w:rsidRPr="00C31998" w:rsidRDefault="007073A6" w:rsidP="00A97B4D">
      <w:pPr>
        <w:pStyle w:val="ListParagraph"/>
        <w:spacing w:after="0" w:line="240" w:lineRule="auto"/>
        <w:ind w:left="-142" w:right="4"/>
        <w:rPr>
          <w:rFonts w:ascii="StobiSerif Regular" w:hAnsi="StobiSerif Regular" w:cs="Arial"/>
          <w:i/>
          <w:iCs/>
        </w:rPr>
      </w:pPr>
    </w:p>
    <w:p w14:paraId="4E5259B5" w14:textId="48485124" w:rsidR="00A76A82" w:rsidRPr="00C31998" w:rsidRDefault="00A76A82" w:rsidP="00A97B4D">
      <w:pPr>
        <w:pStyle w:val="ListParagraph"/>
        <w:spacing w:after="0" w:line="240" w:lineRule="auto"/>
        <w:ind w:left="-142" w:right="4"/>
        <w:jc w:val="center"/>
        <w:rPr>
          <w:rFonts w:ascii="StobiSerif Regular" w:hAnsi="StobiSerif Regular"/>
          <w:b/>
          <w:bCs/>
          <w:i/>
          <w:iCs/>
          <w:lang w:val="en-US"/>
        </w:rPr>
      </w:pPr>
      <w:r w:rsidRPr="00C31998">
        <w:rPr>
          <w:rFonts w:ascii="StobiSerif Regular" w:hAnsi="StobiSerif Regular"/>
          <w:b/>
          <w:bCs/>
          <w:i/>
          <w:iCs/>
        </w:rPr>
        <w:t>Одлука</w:t>
      </w:r>
    </w:p>
    <w:p w14:paraId="1658726B" w14:textId="11719AF5" w:rsidR="00A76A82" w:rsidRPr="00C31998" w:rsidRDefault="00A76A82" w:rsidP="00A97B4D">
      <w:pPr>
        <w:pStyle w:val="ListParagraph"/>
        <w:spacing w:after="0" w:line="240" w:lineRule="auto"/>
        <w:ind w:left="-142" w:right="4"/>
        <w:jc w:val="center"/>
        <w:rPr>
          <w:rFonts w:ascii="StobiSerif Regular" w:hAnsi="StobiSerif Regular" w:cs="Arial"/>
          <w:b/>
          <w:bCs/>
          <w:i/>
          <w:iCs/>
        </w:rPr>
      </w:pPr>
      <w:r w:rsidRPr="00C31998">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1B1FDB70" w14:textId="77777777" w:rsidR="00A76A82" w:rsidRPr="00C31998" w:rsidRDefault="00A76A82" w:rsidP="00A97B4D">
      <w:pPr>
        <w:pStyle w:val="ListParagraph"/>
        <w:spacing w:after="0" w:line="240" w:lineRule="auto"/>
        <w:ind w:left="-142" w:right="4"/>
        <w:rPr>
          <w:rFonts w:ascii="StobiSerif Regular" w:hAnsi="StobiSerif Regular" w:cs="Arial"/>
          <w:i/>
          <w:iCs/>
        </w:rPr>
      </w:pPr>
    </w:p>
    <w:p w14:paraId="4D2AC307" w14:textId="30C10353" w:rsidR="00476E8B" w:rsidRPr="00C31998" w:rsidRDefault="00A76A82" w:rsidP="00A97B4D">
      <w:pPr>
        <w:pStyle w:val="ListParagraph"/>
        <w:spacing w:after="0" w:line="240" w:lineRule="auto"/>
        <w:ind w:left="-142" w:right="4"/>
        <w:rPr>
          <w:rFonts w:ascii="StobiSerif Regular" w:hAnsi="StobiSerif Regular" w:cs="Arial"/>
          <w:i/>
          <w:iCs/>
        </w:rPr>
      </w:pPr>
      <w:r w:rsidRPr="00C31998">
        <w:rPr>
          <w:rFonts w:ascii="StobiSerif Regular" w:hAnsi="StobiSerif Regular" w:cs="Arial"/>
          <w:i/>
          <w:iCs/>
        </w:rPr>
        <w:t xml:space="preserve">со која </w:t>
      </w:r>
      <w:r w:rsidRPr="00C31998">
        <w:rPr>
          <w:rFonts w:ascii="StobiSerif Regular" w:hAnsi="StobiSerif Regular"/>
          <w:i/>
          <w:iCs/>
        </w:rPr>
        <w:t xml:space="preserve"> се утврди </w:t>
      </w:r>
      <w:r w:rsidR="00125BDE" w:rsidRPr="00C31998">
        <w:rPr>
          <w:rFonts w:ascii="StobiSerif Regular" w:hAnsi="StobiSerif Regular"/>
          <w:i/>
          <w:iCs/>
        </w:rPr>
        <w:t xml:space="preserve">договорниот </w:t>
      </w:r>
      <w:r w:rsidRPr="00C31998">
        <w:rPr>
          <w:rFonts w:ascii="StobiSerif Regular" w:hAnsi="StobiSerif Regular"/>
          <w:i/>
        </w:rPr>
        <w:t xml:space="preserve">надоместок за една здравствена установа </w:t>
      </w:r>
      <w:r w:rsidR="00901011" w:rsidRPr="00C31998">
        <w:rPr>
          <w:rFonts w:ascii="StobiSerif Regular" w:hAnsi="StobiSerif Regular"/>
          <w:i/>
        </w:rPr>
        <w:t xml:space="preserve">со </w:t>
      </w:r>
      <w:r w:rsidRPr="00C31998">
        <w:rPr>
          <w:rFonts w:ascii="StobiSerif Regular" w:hAnsi="StobiSerif Regular"/>
          <w:i/>
        </w:rPr>
        <w:t>која</w:t>
      </w:r>
      <w:r w:rsidR="00901011" w:rsidRPr="00C31998">
        <w:rPr>
          <w:rFonts w:ascii="StobiSerif Regular" w:hAnsi="StobiSerif Regular"/>
          <w:i/>
        </w:rPr>
        <w:t xml:space="preserve"> Фондот склучил договор </w:t>
      </w:r>
      <w:r w:rsidR="00C31998" w:rsidRPr="00C31998">
        <w:rPr>
          <w:rFonts w:ascii="StobiSerif Regular" w:hAnsi="StobiSerif Regular"/>
          <w:i/>
        </w:rPr>
        <w:t>за обезбедување здравствени услуги.</w:t>
      </w:r>
    </w:p>
    <w:p w14:paraId="0A0EB63C" w14:textId="77777777" w:rsidR="00CB7698" w:rsidRPr="001F4FEF" w:rsidRDefault="00CB7698" w:rsidP="00A97B4D">
      <w:pPr>
        <w:pStyle w:val="ListParagraph"/>
        <w:spacing w:after="0" w:line="240" w:lineRule="auto"/>
        <w:ind w:left="-142" w:right="4"/>
        <w:rPr>
          <w:rFonts w:ascii="StobiSerif Regular" w:hAnsi="StobiSerif Regular"/>
          <w:i/>
          <w:color w:val="FF0000"/>
        </w:rPr>
      </w:pPr>
    </w:p>
    <w:p w14:paraId="68175F92" w14:textId="36E60EC1" w:rsidR="001B11BC" w:rsidRPr="004175ED" w:rsidRDefault="00F56F2A" w:rsidP="00A97B4D">
      <w:pPr>
        <w:suppressAutoHyphens w:val="0"/>
        <w:ind w:left="-142" w:right="4"/>
        <w:rPr>
          <w:rFonts w:ascii="StobiSerif Regular" w:hAnsi="StobiSerif Regular"/>
          <w:i/>
          <w:sz w:val="22"/>
          <w:szCs w:val="22"/>
        </w:rPr>
      </w:pPr>
      <w:r w:rsidRPr="004175ED">
        <w:rPr>
          <w:rFonts w:ascii="StobiSerif Regular" w:hAnsi="StobiSerif Regular" w:cs="Arial"/>
          <w:b/>
          <w:i/>
          <w:sz w:val="22"/>
          <w:szCs w:val="22"/>
        </w:rPr>
        <w:t xml:space="preserve">ТОЧКА </w:t>
      </w:r>
      <w:r w:rsidR="00B33D9D" w:rsidRPr="004175ED">
        <w:rPr>
          <w:rFonts w:ascii="StobiSerif Regular" w:eastAsia="@Arial Unicode MS" w:hAnsi="StobiSerif Regular" w:cs="Arial"/>
          <w:b/>
          <w:i/>
          <w:sz w:val="22"/>
          <w:szCs w:val="22"/>
          <w:lang w:val="en-US"/>
        </w:rPr>
        <w:t>3</w:t>
      </w:r>
      <w:r w:rsidRPr="004175ED">
        <w:rPr>
          <w:rFonts w:ascii="StobiSerif Regular" w:eastAsia="@Arial Unicode MS" w:hAnsi="StobiSerif Regular" w:cs="Arial"/>
          <w:b/>
          <w:i/>
          <w:sz w:val="22"/>
          <w:szCs w:val="22"/>
        </w:rPr>
        <w:t xml:space="preserve"> - </w:t>
      </w:r>
      <w:r w:rsidR="001D1F3F" w:rsidRPr="004175ED">
        <w:rPr>
          <w:rFonts w:ascii="StobiSerif Regular" w:hAnsi="StobiSerif Regular"/>
          <w:i/>
          <w:sz w:val="22"/>
          <w:szCs w:val="22"/>
        </w:rPr>
        <w:t>Предлог за донесување на Одлука</w:t>
      </w:r>
      <w:r w:rsidR="001D1F3F" w:rsidRPr="004175ED">
        <w:rPr>
          <w:rFonts w:ascii="StobiSerif Regular" w:hAnsi="StobiSerif Regular"/>
          <w:i/>
          <w:sz w:val="22"/>
          <w:szCs w:val="22"/>
          <w:lang w:val="en-US"/>
        </w:rPr>
        <w:t xml:space="preserve"> </w:t>
      </w:r>
      <w:r w:rsidR="001D1F3F" w:rsidRPr="004175ED">
        <w:rPr>
          <w:rFonts w:ascii="StobiSerif Regular" w:hAnsi="StobiSerif Regular"/>
          <w:i/>
          <w:sz w:val="22"/>
          <w:szCs w:val="22"/>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за 2023 година</w:t>
      </w:r>
    </w:p>
    <w:p w14:paraId="7E2425A3" w14:textId="74B2DA2F" w:rsidR="00452C8C" w:rsidRPr="004175ED" w:rsidRDefault="00452C8C" w:rsidP="00A97B4D">
      <w:pPr>
        <w:pStyle w:val="ListParagraph"/>
        <w:spacing w:after="0" w:line="240" w:lineRule="auto"/>
        <w:ind w:left="-142" w:right="4"/>
        <w:rPr>
          <w:rFonts w:ascii="StobiSerif Regular" w:hAnsi="StobiSerif Regular"/>
          <w:i/>
          <w:iCs/>
        </w:rPr>
      </w:pPr>
    </w:p>
    <w:p w14:paraId="39E02F7B" w14:textId="0866858F" w:rsidR="002F72EF" w:rsidRPr="004175ED" w:rsidRDefault="0010734D" w:rsidP="00A97B4D">
      <w:pPr>
        <w:pStyle w:val="ListParagraph"/>
        <w:spacing w:after="0" w:line="240" w:lineRule="auto"/>
        <w:ind w:left="-142" w:right="4"/>
        <w:rPr>
          <w:rFonts w:ascii="StobiSerif Regular" w:hAnsi="StobiSerif Regular"/>
          <w:i/>
          <w:iCs/>
        </w:rPr>
      </w:pPr>
      <w:r w:rsidRPr="004175ED">
        <w:rPr>
          <w:rFonts w:ascii="StobiSerif Regular" w:eastAsia="Times New Roman" w:hAnsi="StobiSerif Regular" w:cs="Calibri"/>
          <w:i/>
          <w:iCs/>
        </w:rPr>
        <w:t xml:space="preserve">Во рамките на </w:t>
      </w:r>
      <w:r w:rsidR="00C31998" w:rsidRPr="004175ED">
        <w:rPr>
          <w:rFonts w:ascii="StobiSerif Regular" w:eastAsia="Times New Roman" w:hAnsi="StobiSerif Regular" w:cs="Calibri"/>
          <w:i/>
          <w:iCs/>
        </w:rPr>
        <w:t>третата</w:t>
      </w:r>
      <w:r w:rsidR="00E75EE6" w:rsidRPr="004175ED">
        <w:rPr>
          <w:rFonts w:ascii="StobiSerif Regular" w:eastAsia="Times New Roman" w:hAnsi="StobiSerif Regular" w:cs="Calibri"/>
          <w:i/>
          <w:iCs/>
        </w:rPr>
        <w:t xml:space="preserve"> точка од дневниот ред, </w:t>
      </w:r>
      <w:r w:rsidR="00C31998" w:rsidRPr="004175ED">
        <w:rPr>
          <w:rFonts w:ascii="StobiSerif Regular" w:eastAsia="Times New Roman" w:hAnsi="StobiSerif Regular" w:cs="Calibri"/>
          <w:i/>
          <w:iCs/>
        </w:rPr>
        <w:t>по кусото објаснување на директорката Филиповска Грашкоска, согласно со</w:t>
      </w:r>
      <w:r w:rsidR="00F3062A" w:rsidRPr="004175ED">
        <w:rPr>
          <w:rFonts w:ascii="StobiSerif Regular" w:eastAsia="Times New Roman" w:hAnsi="StobiSerif Regular" w:cs="Calibri"/>
          <w:i/>
          <w:iCs/>
        </w:rPr>
        <w:t xml:space="preserve"> предлогот содржан во работните материјали за седницата</w:t>
      </w:r>
      <w:r w:rsidRPr="004175ED">
        <w:rPr>
          <w:rFonts w:ascii="StobiSerif Regular" w:eastAsia="Times New Roman" w:hAnsi="StobiSerif Regular" w:cs="Calibri"/>
          <w:i/>
          <w:iCs/>
        </w:rPr>
        <w:t xml:space="preserve">, </w:t>
      </w:r>
      <w:r w:rsidR="002F72EF" w:rsidRPr="004175ED">
        <w:rPr>
          <w:rFonts w:ascii="StobiSerif Regular" w:hAnsi="StobiSerif Regular"/>
          <w:i/>
          <w:iCs/>
        </w:rPr>
        <w:t xml:space="preserve">Управниот одбор </w:t>
      </w:r>
      <w:r w:rsidRPr="004175ED">
        <w:rPr>
          <w:rFonts w:ascii="StobiSerif Regular" w:hAnsi="StobiSerif Regular"/>
          <w:i/>
          <w:iCs/>
        </w:rPr>
        <w:t xml:space="preserve">без дискусија </w:t>
      </w:r>
      <w:r w:rsidR="002F72EF" w:rsidRPr="004175ED">
        <w:rPr>
          <w:rFonts w:ascii="StobiSerif Regular" w:hAnsi="StobiSerif Regular"/>
          <w:i/>
          <w:iCs/>
        </w:rPr>
        <w:t xml:space="preserve">едногласно донесе </w:t>
      </w:r>
    </w:p>
    <w:p w14:paraId="74674C1F" w14:textId="77777777" w:rsidR="002F72EF" w:rsidRPr="004175ED" w:rsidRDefault="002F72EF" w:rsidP="00A97B4D">
      <w:pPr>
        <w:pStyle w:val="ListParagraph"/>
        <w:spacing w:after="0" w:line="240" w:lineRule="auto"/>
        <w:ind w:left="-142" w:right="4"/>
        <w:rPr>
          <w:rFonts w:ascii="StobiSerif Regular" w:hAnsi="StobiSerif Regular"/>
          <w:i/>
          <w:iCs/>
        </w:rPr>
      </w:pPr>
    </w:p>
    <w:p w14:paraId="2E214BF4" w14:textId="77777777" w:rsidR="00A76A82" w:rsidRPr="004175ED" w:rsidRDefault="00A76A82" w:rsidP="00A97B4D">
      <w:pPr>
        <w:pStyle w:val="ListParagraph"/>
        <w:spacing w:after="0" w:line="240" w:lineRule="auto"/>
        <w:ind w:left="-142" w:right="4"/>
        <w:jc w:val="center"/>
        <w:rPr>
          <w:rFonts w:ascii="StobiSerif Regular" w:hAnsi="StobiSerif Regular"/>
          <w:b/>
          <w:bCs/>
          <w:i/>
          <w:iCs/>
          <w:lang w:val="en-US"/>
        </w:rPr>
      </w:pPr>
      <w:r w:rsidRPr="004175ED">
        <w:rPr>
          <w:rFonts w:ascii="StobiSerif Regular" w:hAnsi="StobiSerif Regular"/>
          <w:b/>
          <w:bCs/>
          <w:i/>
          <w:iCs/>
        </w:rPr>
        <w:t>Одлука</w:t>
      </w:r>
    </w:p>
    <w:p w14:paraId="4E6B9CF7" w14:textId="19776C95" w:rsidR="00A76A82" w:rsidRPr="004175ED" w:rsidRDefault="00A76A82" w:rsidP="00A97B4D">
      <w:pPr>
        <w:pStyle w:val="ListParagraph"/>
        <w:spacing w:after="0" w:line="240" w:lineRule="auto"/>
        <w:ind w:left="-142" w:right="4"/>
        <w:jc w:val="center"/>
        <w:rPr>
          <w:rFonts w:ascii="StobiSerif Regular" w:hAnsi="StobiSerif Regular"/>
          <w:b/>
          <w:bCs/>
          <w:i/>
          <w:iCs/>
        </w:rPr>
      </w:pPr>
      <w:r w:rsidRPr="004175ED">
        <w:rPr>
          <w:rFonts w:ascii="StobiSerif Regular" w:hAnsi="StobiSerif Regular"/>
          <w:b/>
          <w:bCs/>
          <w:i/>
          <w:iCs/>
        </w:rPr>
        <w:t xml:space="preserve">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w:t>
      </w:r>
      <w:r w:rsidR="001155D0" w:rsidRPr="004175ED">
        <w:rPr>
          <w:rFonts w:ascii="StobiSerif Regular" w:hAnsi="StobiSerif Regular"/>
          <w:b/>
          <w:bCs/>
          <w:i/>
          <w:iCs/>
        </w:rPr>
        <w:t xml:space="preserve">по упат на избран лекар </w:t>
      </w:r>
      <w:r w:rsidRPr="004175ED">
        <w:rPr>
          <w:rFonts w:ascii="StobiSerif Regular" w:hAnsi="StobiSerif Regular"/>
          <w:b/>
          <w:bCs/>
          <w:i/>
          <w:iCs/>
        </w:rPr>
        <w:t>за 2023 година</w:t>
      </w:r>
    </w:p>
    <w:p w14:paraId="41E6825E" w14:textId="77777777" w:rsidR="001155D0" w:rsidRPr="004175ED" w:rsidRDefault="001155D0" w:rsidP="00A97B4D">
      <w:pPr>
        <w:pStyle w:val="ListParagraph"/>
        <w:spacing w:after="0" w:line="240" w:lineRule="auto"/>
        <w:ind w:left="-142" w:right="4"/>
        <w:rPr>
          <w:rFonts w:ascii="StobiSerif Regular" w:hAnsi="StobiSerif Regular"/>
          <w:i/>
        </w:rPr>
      </w:pPr>
    </w:p>
    <w:p w14:paraId="33BAE078" w14:textId="3FB8D213" w:rsidR="001155D0" w:rsidRPr="004175ED" w:rsidRDefault="004175ED" w:rsidP="00A97B4D">
      <w:pPr>
        <w:pStyle w:val="ListParagraph"/>
        <w:spacing w:after="0" w:line="240" w:lineRule="auto"/>
        <w:ind w:left="-142" w:right="4"/>
        <w:rPr>
          <w:rFonts w:ascii="StobiSerif Regular" w:hAnsi="StobiSerif Regular"/>
          <w:i/>
        </w:rPr>
      </w:pPr>
      <w:r w:rsidRPr="004175ED">
        <w:rPr>
          <w:rFonts w:ascii="StobiSerif Regular" w:hAnsi="StobiSerif Regular" w:cs="Arial"/>
          <w:i/>
          <w:iCs/>
        </w:rPr>
        <w:t xml:space="preserve">со која </w:t>
      </w:r>
      <w:r w:rsidRPr="004175ED">
        <w:rPr>
          <w:rFonts w:ascii="StobiSerif Regular" w:hAnsi="StobiSerif Regular"/>
          <w:i/>
          <w:iCs/>
        </w:rPr>
        <w:t xml:space="preserve"> се утврди договорен </w:t>
      </w:r>
      <w:r w:rsidRPr="004175ED">
        <w:rPr>
          <w:rFonts w:ascii="StobiSerif Regular" w:hAnsi="StobiSerif Regular"/>
          <w:i/>
        </w:rPr>
        <w:t xml:space="preserve">надоместок за една здравствена установа која </w:t>
      </w:r>
      <w:r w:rsidRPr="004175ED">
        <w:rPr>
          <w:rFonts w:ascii="StobiSerif Regular" w:eastAsia="Times New Roman" w:hAnsi="StobiSerif Regular" w:cs="Calibri"/>
          <w:i/>
          <w:iCs/>
        </w:rPr>
        <w:t>добила лиценца за работа од Министерството за здравство</w:t>
      </w:r>
      <w:r w:rsidR="001155D0" w:rsidRPr="004175ED">
        <w:rPr>
          <w:rFonts w:ascii="StobiSerif Regular" w:hAnsi="StobiSerif Regular"/>
          <w:i/>
        </w:rPr>
        <w:t>, и</w:t>
      </w:r>
    </w:p>
    <w:p w14:paraId="71ADF69E" w14:textId="77777777" w:rsidR="001155D0" w:rsidRPr="004175ED" w:rsidRDefault="001155D0" w:rsidP="00A97B4D">
      <w:pPr>
        <w:pStyle w:val="ListParagraph"/>
        <w:spacing w:after="0" w:line="240" w:lineRule="auto"/>
        <w:ind w:left="-142" w:right="4"/>
        <w:jc w:val="center"/>
        <w:rPr>
          <w:rFonts w:ascii="StobiSerif Regular" w:hAnsi="StobiSerif Regular"/>
          <w:b/>
          <w:bCs/>
          <w:i/>
          <w:iCs/>
        </w:rPr>
      </w:pPr>
    </w:p>
    <w:p w14:paraId="614AFAC9" w14:textId="249E8DAD" w:rsidR="001155D0" w:rsidRPr="004175ED" w:rsidRDefault="001155D0" w:rsidP="00A97B4D">
      <w:pPr>
        <w:pStyle w:val="ListParagraph"/>
        <w:spacing w:after="0" w:line="240" w:lineRule="auto"/>
        <w:ind w:left="-142" w:right="4"/>
        <w:jc w:val="center"/>
        <w:rPr>
          <w:rFonts w:ascii="StobiSerif Regular" w:hAnsi="StobiSerif Regular"/>
          <w:b/>
          <w:bCs/>
          <w:i/>
          <w:iCs/>
          <w:lang w:val="en-US"/>
        </w:rPr>
      </w:pPr>
      <w:r w:rsidRPr="004175ED">
        <w:rPr>
          <w:rFonts w:ascii="StobiSerif Regular" w:hAnsi="StobiSerif Regular"/>
          <w:b/>
          <w:bCs/>
          <w:i/>
          <w:iCs/>
        </w:rPr>
        <w:t>Одлука</w:t>
      </w:r>
    </w:p>
    <w:p w14:paraId="1483D1FB" w14:textId="77777777" w:rsidR="001155D0" w:rsidRPr="004175ED" w:rsidRDefault="001155D0" w:rsidP="00A97B4D">
      <w:pPr>
        <w:pStyle w:val="ListParagraph"/>
        <w:spacing w:after="0" w:line="240" w:lineRule="auto"/>
        <w:ind w:left="-142" w:right="4"/>
        <w:jc w:val="center"/>
        <w:rPr>
          <w:rFonts w:ascii="StobiSerif Regular" w:hAnsi="StobiSerif Regular"/>
          <w:b/>
          <w:bCs/>
          <w:i/>
          <w:iCs/>
        </w:rPr>
      </w:pPr>
      <w:r w:rsidRPr="004175ED">
        <w:rPr>
          <w:rFonts w:ascii="StobiSerif Regular" w:hAnsi="StobiSerif Regular"/>
          <w:b/>
          <w:bCs/>
          <w:i/>
          <w:iCs/>
        </w:rPr>
        <w:t>за изменување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на избран лекар за 2023 година</w:t>
      </w:r>
    </w:p>
    <w:p w14:paraId="4C04700A" w14:textId="77777777" w:rsidR="001155D0" w:rsidRPr="004175ED" w:rsidRDefault="001155D0" w:rsidP="00A97B4D">
      <w:pPr>
        <w:pStyle w:val="ListParagraph"/>
        <w:spacing w:after="0" w:line="240" w:lineRule="auto"/>
        <w:ind w:left="-142" w:right="4"/>
        <w:rPr>
          <w:rFonts w:ascii="StobiSerif Regular" w:hAnsi="StobiSerif Regular" w:cs="Arial"/>
          <w:i/>
          <w:iCs/>
        </w:rPr>
      </w:pPr>
    </w:p>
    <w:p w14:paraId="0179CA62" w14:textId="5712E071" w:rsidR="00476DBB" w:rsidRPr="004175ED" w:rsidRDefault="004175ED" w:rsidP="00A97B4D">
      <w:pPr>
        <w:pStyle w:val="ListParagraph"/>
        <w:spacing w:after="0" w:line="240" w:lineRule="auto"/>
        <w:ind w:left="-142" w:right="4"/>
        <w:rPr>
          <w:rFonts w:ascii="StobiSerif Regular" w:hAnsi="StobiSerif Regular"/>
          <w:i/>
        </w:rPr>
      </w:pPr>
      <w:r w:rsidRPr="004175ED">
        <w:rPr>
          <w:rFonts w:ascii="StobiSerif Regular" w:hAnsi="StobiSerif Regular" w:cs="Arial"/>
          <w:i/>
          <w:iCs/>
        </w:rPr>
        <w:t xml:space="preserve">со која </w:t>
      </w:r>
      <w:r w:rsidRPr="004175ED">
        <w:rPr>
          <w:rFonts w:ascii="StobiSerif Regular" w:hAnsi="StobiSerif Regular"/>
          <w:i/>
          <w:iCs/>
        </w:rPr>
        <w:t xml:space="preserve"> се утврди висината на договорниот надоместок за една </w:t>
      </w:r>
      <w:r w:rsidRPr="004175ED">
        <w:rPr>
          <w:rFonts w:ascii="StobiSerif Regular" w:hAnsi="StobiSerif Regular"/>
          <w:i/>
        </w:rPr>
        <w:t>здравствена установа со која Фондот склучил анекс на договорот за отворање нова работна единица</w:t>
      </w:r>
      <w:r w:rsidR="006A5DC7" w:rsidRPr="004175ED">
        <w:rPr>
          <w:rFonts w:ascii="StobiSerif Regular" w:hAnsi="StobiSerif Regular"/>
          <w:i/>
        </w:rPr>
        <w:t>.</w:t>
      </w:r>
    </w:p>
    <w:p w14:paraId="6593031E" w14:textId="4ACE6090" w:rsidR="00061984" w:rsidRPr="001F4FEF" w:rsidRDefault="00061984" w:rsidP="00A97B4D">
      <w:pPr>
        <w:pStyle w:val="ListParagraph"/>
        <w:spacing w:after="0" w:line="240" w:lineRule="auto"/>
        <w:ind w:left="-142" w:right="4"/>
        <w:rPr>
          <w:rFonts w:ascii="StobiSerif Regular" w:hAnsi="StobiSerif Regular" w:cs="Arial"/>
          <w:i/>
          <w:iCs/>
          <w:color w:val="FF0000"/>
          <w:lang w:val="en-US"/>
        </w:rPr>
      </w:pPr>
    </w:p>
    <w:p w14:paraId="6403966C" w14:textId="12A40508" w:rsidR="00BA675F" w:rsidRPr="00764617" w:rsidRDefault="00BA675F" w:rsidP="00A97B4D">
      <w:pPr>
        <w:suppressAutoHyphens w:val="0"/>
        <w:ind w:left="-142" w:right="4"/>
        <w:rPr>
          <w:rFonts w:ascii="StobiSerif Regular" w:hAnsi="StobiSerif Regular"/>
          <w:i/>
          <w:sz w:val="22"/>
          <w:szCs w:val="22"/>
          <w:lang w:val="ru-RU"/>
        </w:rPr>
      </w:pPr>
      <w:r w:rsidRPr="00764617">
        <w:rPr>
          <w:rFonts w:ascii="StobiSerif Regular" w:hAnsi="StobiSerif Regular" w:cs="Arial"/>
          <w:b/>
          <w:i/>
          <w:sz w:val="22"/>
          <w:szCs w:val="22"/>
        </w:rPr>
        <w:lastRenderedPageBreak/>
        <w:t xml:space="preserve">ТОЧКА </w:t>
      </w:r>
      <w:r w:rsidR="00B33D9D" w:rsidRPr="00764617">
        <w:rPr>
          <w:rFonts w:ascii="StobiSerif Regular" w:eastAsia="@Arial Unicode MS" w:hAnsi="StobiSerif Regular" w:cs="Arial"/>
          <w:b/>
          <w:i/>
          <w:sz w:val="22"/>
          <w:szCs w:val="22"/>
          <w:lang w:val="en-US"/>
        </w:rPr>
        <w:t>4</w:t>
      </w:r>
      <w:r w:rsidRPr="00764617">
        <w:rPr>
          <w:rFonts w:ascii="StobiSerif Regular" w:eastAsia="@Arial Unicode MS" w:hAnsi="StobiSerif Regular" w:cs="Arial"/>
          <w:b/>
          <w:i/>
          <w:sz w:val="22"/>
          <w:szCs w:val="22"/>
        </w:rPr>
        <w:t xml:space="preserve"> - </w:t>
      </w:r>
      <w:r w:rsidR="001D1F3F" w:rsidRPr="00764617">
        <w:rPr>
          <w:rFonts w:ascii="StobiSerif Regular" w:hAnsi="StobiSerif Regular"/>
          <w:i/>
          <w:sz w:val="22"/>
          <w:szCs w:val="22"/>
        </w:rPr>
        <w:t xml:space="preserve">Предлог за донесување заклучок за </w:t>
      </w:r>
      <w:r w:rsidR="001D1F3F" w:rsidRPr="00764617">
        <w:rPr>
          <w:rFonts w:ascii="StobiSerif Regular" w:hAnsi="StobiSerif Regular"/>
          <w:i/>
          <w:sz w:val="22"/>
          <w:szCs w:val="22"/>
          <w:lang w:val="ru-RU"/>
        </w:rPr>
        <w:t>одобрување на условен надоместок за ЈЗУ Универзитетска клиника за неврохирургија – Скопје</w:t>
      </w:r>
    </w:p>
    <w:p w14:paraId="10C6072B" w14:textId="77777777" w:rsidR="007E039B" w:rsidRPr="00764617" w:rsidRDefault="007E039B" w:rsidP="00A97B4D">
      <w:pPr>
        <w:suppressAutoHyphens w:val="0"/>
        <w:ind w:left="-142" w:right="4"/>
        <w:rPr>
          <w:rFonts w:ascii="StobiSerif Regular" w:hAnsi="StobiSerif Regular"/>
          <w:i/>
          <w:sz w:val="22"/>
          <w:szCs w:val="22"/>
        </w:rPr>
      </w:pPr>
    </w:p>
    <w:p w14:paraId="5F57AA31" w14:textId="58B8F497" w:rsidR="007E039B" w:rsidRPr="00764617" w:rsidRDefault="007E039B" w:rsidP="00A97B4D">
      <w:pPr>
        <w:suppressAutoHyphens w:val="0"/>
        <w:ind w:left="-142" w:right="4"/>
        <w:rPr>
          <w:rFonts w:ascii="StobiSerif Regular" w:hAnsi="StobiSerif Regular"/>
          <w:i/>
          <w:sz w:val="22"/>
          <w:szCs w:val="22"/>
          <w:lang w:val="ru-RU"/>
        </w:rPr>
      </w:pPr>
      <w:r w:rsidRPr="00764617">
        <w:rPr>
          <w:rFonts w:ascii="StobiSerif Regular" w:hAnsi="StobiSerif Regular" w:cs="Calibri"/>
          <w:i/>
          <w:iCs/>
          <w:sz w:val="22"/>
          <w:szCs w:val="22"/>
        </w:rPr>
        <w:t xml:space="preserve">Објаснување на предлогот даде директорката Филиповска Грашкоска. Во излагањето </w:t>
      </w:r>
      <w:r w:rsidR="00B714DA" w:rsidRPr="00764617">
        <w:rPr>
          <w:rFonts w:ascii="StobiSerif Regular" w:hAnsi="StobiSerif Regular" w:cs="Calibri"/>
          <w:i/>
          <w:iCs/>
          <w:sz w:val="22"/>
          <w:szCs w:val="22"/>
        </w:rPr>
        <w:t xml:space="preserve">се осврна на барањето од </w:t>
      </w:r>
      <w:r w:rsidR="00B714DA" w:rsidRPr="00764617">
        <w:rPr>
          <w:rFonts w:ascii="StobiSerif Regular" w:hAnsi="StobiSerif Regular"/>
          <w:i/>
          <w:sz w:val="22"/>
          <w:szCs w:val="22"/>
          <w:lang w:val="ru-RU"/>
        </w:rPr>
        <w:t>Универзитетската клиника за неврохирургија, согласно кое со набавката на апаратот за кој се бараат средства (апарат за невронавигација), ќе се остварат значителни заштеди но и ќе се создадат можности за примена на современи неврохируршки оперативни процедури и методи. Тоа ќе значи и овозможување подобри здравствени услуги од областа на неврохирургијата за осигурениците на Фондот.</w:t>
      </w:r>
    </w:p>
    <w:p w14:paraId="3EA39E70" w14:textId="77777777" w:rsidR="00B714DA" w:rsidRPr="00764617" w:rsidRDefault="00B714DA" w:rsidP="00A97B4D">
      <w:pPr>
        <w:suppressAutoHyphens w:val="0"/>
        <w:ind w:left="-142" w:right="4"/>
        <w:rPr>
          <w:rFonts w:ascii="StobiSerif Regular" w:hAnsi="StobiSerif Regular"/>
          <w:i/>
          <w:sz w:val="22"/>
          <w:szCs w:val="22"/>
        </w:rPr>
      </w:pPr>
    </w:p>
    <w:p w14:paraId="349B50E9" w14:textId="76669DA5" w:rsidR="00B714DA" w:rsidRPr="00764617" w:rsidRDefault="00B714DA" w:rsidP="00A97B4D">
      <w:pPr>
        <w:suppressAutoHyphens w:val="0"/>
        <w:ind w:left="-142" w:right="4"/>
        <w:rPr>
          <w:rFonts w:ascii="StobiSerif Regular" w:hAnsi="StobiSerif Regular"/>
          <w:i/>
          <w:sz w:val="22"/>
          <w:szCs w:val="22"/>
        </w:rPr>
      </w:pPr>
      <w:r w:rsidRPr="00764617">
        <w:rPr>
          <w:rFonts w:ascii="StobiSerif Regular" w:hAnsi="StobiSerif Regular"/>
          <w:i/>
          <w:sz w:val="22"/>
          <w:szCs w:val="22"/>
        </w:rPr>
        <w:t xml:space="preserve">Во дискусијата што следеше, членовите на Управниот одбор изразија задоволство од можноста за подобрување на здравствените услуги и заштедите на средства што би се оствариле со набавката на апаратот. Беше истакнато дека е </w:t>
      </w:r>
      <w:r w:rsidR="00684EB0" w:rsidRPr="00764617">
        <w:rPr>
          <w:rFonts w:ascii="StobiSerif Regular" w:hAnsi="StobiSerif Regular"/>
          <w:i/>
          <w:sz w:val="22"/>
          <w:szCs w:val="22"/>
        </w:rPr>
        <w:t>добро да се вложува во опрема за</w:t>
      </w:r>
      <w:r w:rsidRPr="00764617">
        <w:rPr>
          <w:rFonts w:ascii="StobiSerif Regular" w:hAnsi="StobiSerif Regular"/>
          <w:i/>
          <w:sz w:val="22"/>
          <w:szCs w:val="22"/>
        </w:rPr>
        <w:t xml:space="preserve"> </w:t>
      </w:r>
      <w:r w:rsidR="00684EB0" w:rsidRPr="00764617">
        <w:rPr>
          <w:rFonts w:ascii="StobiSerif Regular" w:hAnsi="StobiSerif Regular"/>
          <w:i/>
          <w:sz w:val="22"/>
          <w:szCs w:val="22"/>
        </w:rPr>
        <w:t xml:space="preserve">јавното здравство секогаш кога тоа е од полза на осигурениците и на Фондот. </w:t>
      </w:r>
      <w:r w:rsidRPr="00764617">
        <w:rPr>
          <w:rFonts w:ascii="StobiSerif Regular" w:hAnsi="StobiSerif Regular"/>
          <w:i/>
          <w:sz w:val="22"/>
          <w:szCs w:val="22"/>
        </w:rPr>
        <w:t xml:space="preserve">Со оглед на тоа, </w:t>
      </w:r>
      <w:r w:rsidR="00684EB0" w:rsidRPr="00764617">
        <w:rPr>
          <w:rFonts w:ascii="StobiSerif Regular" w:hAnsi="StobiSerif Regular"/>
          <w:i/>
          <w:sz w:val="22"/>
          <w:szCs w:val="22"/>
          <w:lang w:val="ru-RU"/>
        </w:rPr>
        <w:t>Управниот одбор едногласно донесе</w:t>
      </w:r>
    </w:p>
    <w:p w14:paraId="54B634F4" w14:textId="77777777" w:rsidR="00BA675F" w:rsidRDefault="00BA675F" w:rsidP="00A97B4D">
      <w:pPr>
        <w:suppressAutoHyphens w:val="0"/>
        <w:ind w:left="-142" w:right="4"/>
        <w:rPr>
          <w:rFonts w:ascii="StobiSerif Regular" w:hAnsi="StobiSerif Regular" w:cs="Arial"/>
          <w:b/>
          <w:i/>
          <w:color w:val="FF0000"/>
          <w:sz w:val="22"/>
          <w:szCs w:val="22"/>
        </w:rPr>
      </w:pPr>
    </w:p>
    <w:p w14:paraId="321DE3EF" w14:textId="77777777" w:rsidR="00764617" w:rsidRDefault="00B461FB" w:rsidP="00A97B4D">
      <w:pPr>
        <w:suppressAutoHyphens w:val="0"/>
        <w:ind w:left="-142" w:right="4"/>
        <w:rPr>
          <w:rFonts w:ascii="StobiSerif Regular" w:hAnsi="StobiSerif Regular" w:cs="Arial"/>
          <w:b/>
          <w:i/>
          <w:sz w:val="22"/>
          <w:szCs w:val="22"/>
        </w:rPr>
      </w:pPr>
      <w:r w:rsidRPr="00B461FB">
        <w:rPr>
          <w:rFonts w:ascii="StobiSerif Regular" w:hAnsi="StobiSerif Regular" w:cs="Arial"/>
          <w:b/>
          <w:i/>
          <w:sz w:val="22"/>
          <w:szCs w:val="22"/>
        </w:rPr>
        <w:t xml:space="preserve">Заклучок: </w:t>
      </w:r>
    </w:p>
    <w:p w14:paraId="7D7D74C6" w14:textId="2E27286F" w:rsidR="00F32C9A" w:rsidRPr="00E91079" w:rsidRDefault="00684EB0" w:rsidP="00A97B4D">
      <w:pPr>
        <w:pStyle w:val="ListParagraph"/>
        <w:numPr>
          <w:ilvl w:val="0"/>
          <w:numId w:val="30"/>
        </w:numPr>
        <w:suppressAutoHyphens w:val="0"/>
        <w:spacing w:after="0" w:line="240" w:lineRule="auto"/>
        <w:ind w:left="284" w:right="4"/>
        <w:rPr>
          <w:rFonts w:ascii="StobiSerif Regular" w:hAnsi="StobiSerif Regular"/>
          <w:i/>
          <w:iCs/>
        </w:rPr>
      </w:pPr>
      <w:r w:rsidRPr="00E91079">
        <w:rPr>
          <w:rFonts w:ascii="StobiSerif Regular" w:hAnsi="StobiSerif Regular"/>
          <w:i/>
          <w:iCs/>
        </w:rPr>
        <w:t xml:space="preserve">Се одобрува условен надоместок во висина од </w:t>
      </w:r>
      <w:r w:rsidRPr="00E91079">
        <w:rPr>
          <w:rFonts w:ascii="StobiSerif Regular" w:hAnsi="StobiSerif Regular" w:cs="Arial"/>
          <w:i/>
        </w:rPr>
        <w:t xml:space="preserve">47.323.900,00 денари </w:t>
      </w:r>
      <w:r w:rsidRPr="00E91079">
        <w:rPr>
          <w:rFonts w:ascii="StobiSerif Regular" w:hAnsi="StobiSerif Regular"/>
          <w:i/>
          <w:iCs/>
        </w:rPr>
        <w:t xml:space="preserve">на </w:t>
      </w:r>
      <w:r w:rsidRPr="00E91079">
        <w:rPr>
          <w:rFonts w:ascii="StobiSerif Regular" w:hAnsi="StobiSerif Regular"/>
          <w:i/>
          <w:lang w:val="ru-RU"/>
        </w:rPr>
        <w:t>ЈЗУ Универзитетска клиника за неврохирургија – Скопје</w:t>
      </w:r>
      <w:r w:rsidR="00DF7E5C" w:rsidRPr="00E91079">
        <w:rPr>
          <w:rFonts w:ascii="StobiSerif Regular" w:hAnsi="StobiSerif Regular"/>
          <w:i/>
          <w:lang w:val="ru-RU"/>
        </w:rPr>
        <w:t>,</w:t>
      </w:r>
      <w:r w:rsidRPr="00E91079">
        <w:rPr>
          <w:rFonts w:ascii="StobiSerif Regular" w:hAnsi="StobiSerif Regular"/>
          <w:i/>
          <w:lang w:val="ru-RU"/>
        </w:rPr>
        <w:t xml:space="preserve"> наменет </w:t>
      </w:r>
      <w:r w:rsidRPr="00E91079">
        <w:rPr>
          <w:rFonts w:ascii="StobiSerif Regular" w:hAnsi="StobiSerif Regular" w:cs="Arial"/>
          <w:i/>
        </w:rPr>
        <w:t>за набавка на ап</w:t>
      </w:r>
      <w:r w:rsidR="00764617" w:rsidRPr="00E91079">
        <w:rPr>
          <w:rFonts w:ascii="StobiSerif Regular" w:hAnsi="StobiSerif Regular" w:cs="Arial"/>
          <w:i/>
        </w:rPr>
        <w:t>а</w:t>
      </w:r>
      <w:r w:rsidRPr="00E91079">
        <w:rPr>
          <w:rFonts w:ascii="StobiSerif Regular" w:hAnsi="StobiSerif Regular" w:cs="Arial"/>
          <w:i/>
        </w:rPr>
        <w:t xml:space="preserve">рат за невронавигација. Средствата да бидат обезбедени и вклучени во вкупниот договорен надоместок на </w:t>
      </w:r>
      <w:r w:rsidRPr="00E91079">
        <w:rPr>
          <w:rFonts w:ascii="StobiSerif Regular" w:hAnsi="StobiSerif Regular"/>
          <w:i/>
          <w:lang w:val="ru-RU"/>
        </w:rPr>
        <w:t>Универзитетска</w:t>
      </w:r>
      <w:r w:rsidR="00764617" w:rsidRPr="00E91079">
        <w:rPr>
          <w:rFonts w:ascii="StobiSerif Regular" w:hAnsi="StobiSerif Regular"/>
          <w:i/>
          <w:lang w:val="ru-RU"/>
        </w:rPr>
        <w:t>та</w:t>
      </w:r>
      <w:r w:rsidRPr="00E91079">
        <w:rPr>
          <w:rFonts w:ascii="StobiSerif Regular" w:hAnsi="StobiSerif Regular"/>
          <w:i/>
          <w:lang w:val="ru-RU"/>
        </w:rPr>
        <w:t xml:space="preserve"> клиника за 2023, 2024 и 2025 година.</w:t>
      </w:r>
      <w:r w:rsidR="00E91079" w:rsidRPr="00E91079">
        <w:rPr>
          <w:rFonts w:ascii="StobiSerif Regular" w:hAnsi="StobiSerif Regular"/>
          <w:i/>
          <w:lang w:val="ru-RU"/>
        </w:rPr>
        <w:t xml:space="preserve"> </w:t>
      </w:r>
      <w:r w:rsidRPr="00E91079">
        <w:rPr>
          <w:rFonts w:ascii="StobiSerif Regular" w:hAnsi="StobiSerif Regular"/>
          <w:i/>
          <w:iCs/>
        </w:rPr>
        <w:t>За оваа намена</w:t>
      </w:r>
      <w:r w:rsidR="00764617" w:rsidRPr="00E91079">
        <w:rPr>
          <w:rFonts w:ascii="StobiSerif Regular" w:hAnsi="StobiSerif Regular"/>
          <w:i/>
          <w:iCs/>
        </w:rPr>
        <w:t>,</w:t>
      </w:r>
      <w:r w:rsidRPr="00E91079">
        <w:rPr>
          <w:rFonts w:ascii="StobiSerif Regular" w:hAnsi="StobiSerif Regular"/>
          <w:i/>
          <w:iCs/>
        </w:rPr>
        <w:t xml:space="preserve"> Фондот </w:t>
      </w:r>
      <w:r w:rsidR="00F32C9A" w:rsidRPr="00E91079">
        <w:rPr>
          <w:rFonts w:ascii="StobiSerif Regular" w:hAnsi="StobiSerif Regular" w:cs="Arial"/>
          <w:i/>
        </w:rPr>
        <w:t xml:space="preserve">на </w:t>
      </w:r>
      <w:r w:rsidR="00F32C9A" w:rsidRPr="00E91079">
        <w:rPr>
          <w:rFonts w:ascii="StobiSerif Regular" w:hAnsi="StobiSerif Regular"/>
          <w:i/>
          <w:lang w:val="ru-RU"/>
        </w:rPr>
        <w:t xml:space="preserve">Универзитетската клиника </w:t>
      </w:r>
      <w:r w:rsidRPr="00E91079">
        <w:rPr>
          <w:rFonts w:ascii="StobiSerif Regular" w:hAnsi="StobiSerif Regular"/>
          <w:i/>
          <w:iCs/>
        </w:rPr>
        <w:t>да</w:t>
      </w:r>
      <w:r w:rsidR="00F32C9A" w:rsidRPr="00E91079">
        <w:rPr>
          <w:rFonts w:ascii="StobiSerif Regular" w:hAnsi="StobiSerif Regular"/>
          <w:i/>
          <w:iCs/>
        </w:rPr>
        <w:t xml:space="preserve"> ѝ</w:t>
      </w:r>
      <w:r w:rsidRPr="00E91079">
        <w:rPr>
          <w:rFonts w:ascii="StobiSerif Regular" w:hAnsi="StobiSerif Regular"/>
          <w:i/>
          <w:iCs/>
        </w:rPr>
        <w:t xml:space="preserve"> даде финансиска согласност за</w:t>
      </w:r>
      <w:r w:rsidR="00F32C9A" w:rsidRPr="00E91079">
        <w:rPr>
          <w:rFonts w:ascii="StobiSerif Regular" w:hAnsi="StobiSerif Regular"/>
          <w:i/>
          <w:iCs/>
        </w:rPr>
        <w:t>ради</w:t>
      </w:r>
      <w:r w:rsidRPr="00E91079">
        <w:rPr>
          <w:rFonts w:ascii="StobiSerif Regular" w:hAnsi="StobiSerif Regular"/>
          <w:i/>
          <w:iCs/>
        </w:rPr>
        <w:t xml:space="preserve"> </w:t>
      </w:r>
      <w:r w:rsidR="00F32C9A" w:rsidRPr="00E91079">
        <w:rPr>
          <w:rFonts w:ascii="StobiSerif Regular" w:hAnsi="StobiSerif Regular"/>
          <w:i/>
          <w:iCs/>
        </w:rPr>
        <w:t>за</w:t>
      </w:r>
      <w:r w:rsidR="00764617" w:rsidRPr="00E91079">
        <w:rPr>
          <w:rFonts w:ascii="StobiSerif Regular" w:hAnsi="StobiSerif Regular"/>
          <w:i/>
          <w:iCs/>
        </w:rPr>
        <w:t xml:space="preserve">почнување на постапката за јавна набавка на </w:t>
      </w:r>
      <w:r w:rsidR="00764617" w:rsidRPr="00E91079">
        <w:rPr>
          <w:rFonts w:ascii="StobiSerif Regular" w:hAnsi="StobiSerif Regular" w:cs="Arial"/>
          <w:i/>
        </w:rPr>
        <w:t>апаратот за невронавигација.</w:t>
      </w:r>
      <w:r w:rsidR="00764617" w:rsidRPr="00E91079">
        <w:rPr>
          <w:rFonts w:ascii="StobiSerif Regular" w:hAnsi="StobiSerif Regular"/>
          <w:i/>
          <w:iCs/>
        </w:rPr>
        <w:t xml:space="preserve"> </w:t>
      </w:r>
    </w:p>
    <w:p w14:paraId="7AC1C7B7" w14:textId="6CDDADB5" w:rsidR="00684EB0" w:rsidRPr="00E91079" w:rsidRDefault="00684EB0" w:rsidP="00A97B4D">
      <w:pPr>
        <w:pStyle w:val="ListParagraph"/>
        <w:numPr>
          <w:ilvl w:val="0"/>
          <w:numId w:val="30"/>
        </w:numPr>
        <w:suppressAutoHyphens w:val="0"/>
        <w:spacing w:after="0" w:line="240" w:lineRule="auto"/>
        <w:ind w:left="284" w:right="4"/>
        <w:rPr>
          <w:rFonts w:ascii="StobiSerif Regular" w:hAnsi="StobiSerif Regular" w:cs="Arial"/>
          <w:b/>
          <w:i/>
        </w:rPr>
      </w:pPr>
      <w:r w:rsidRPr="00E91079">
        <w:rPr>
          <w:rFonts w:ascii="StobiSerif Regular" w:hAnsi="StobiSerif Regular"/>
          <w:i/>
          <w:iCs/>
        </w:rPr>
        <w:t xml:space="preserve">Се задолжува секторот за финансиски прашања да ја извести </w:t>
      </w:r>
      <w:r w:rsidR="00764617" w:rsidRPr="00E91079">
        <w:rPr>
          <w:rFonts w:ascii="StobiSerif Regular" w:hAnsi="StobiSerif Regular"/>
          <w:i/>
          <w:lang w:val="ru-RU"/>
        </w:rPr>
        <w:t>Универзитетската клиника за неврохирургија</w:t>
      </w:r>
      <w:r w:rsidR="00764617" w:rsidRPr="00E91079">
        <w:rPr>
          <w:rFonts w:ascii="StobiSerif Regular" w:hAnsi="StobiSerif Regular"/>
          <w:i/>
          <w:iCs/>
        </w:rPr>
        <w:t xml:space="preserve"> </w:t>
      </w:r>
      <w:r w:rsidRPr="00E91079">
        <w:rPr>
          <w:rFonts w:ascii="StobiSerif Regular" w:hAnsi="StobiSerif Regular"/>
          <w:i/>
          <w:iCs/>
        </w:rPr>
        <w:t>за заклучокот на Управниот одбор.</w:t>
      </w:r>
      <w:r w:rsidR="00764617" w:rsidRPr="00E91079">
        <w:rPr>
          <w:rFonts w:ascii="StobiSerif Regular" w:hAnsi="StobiSerif Regular"/>
          <w:i/>
          <w:iCs/>
        </w:rPr>
        <w:t xml:space="preserve"> </w:t>
      </w:r>
    </w:p>
    <w:p w14:paraId="0D9130B8" w14:textId="77777777" w:rsidR="00E91079" w:rsidRDefault="00E91079" w:rsidP="00A97B4D">
      <w:pPr>
        <w:suppressAutoHyphens w:val="0"/>
        <w:ind w:left="-142" w:right="4"/>
        <w:rPr>
          <w:rFonts w:ascii="StobiSerif Regular" w:hAnsi="StobiSerif Regular" w:cs="Arial"/>
          <w:b/>
          <w:i/>
          <w:sz w:val="22"/>
          <w:szCs w:val="22"/>
        </w:rPr>
      </w:pPr>
    </w:p>
    <w:p w14:paraId="78AE9934" w14:textId="539B72D5" w:rsidR="00BA675F" w:rsidRPr="007E039B" w:rsidRDefault="00BA675F" w:rsidP="00A97B4D">
      <w:pPr>
        <w:suppressAutoHyphens w:val="0"/>
        <w:ind w:left="-142" w:right="4"/>
        <w:rPr>
          <w:rFonts w:ascii="StobiSerif Regular" w:hAnsi="StobiSerif Regular"/>
          <w:i/>
          <w:sz w:val="22"/>
          <w:szCs w:val="22"/>
        </w:rPr>
      </w:pPr>
      <w:r w:rsidRPr="007E039B">
        <w:rPr>
          <w:rFonts w:ascii="StobiSerif Regular" w:hAnsi="StobiSerif Regular" w:cs="Arial"/>
          <w:b/>
          <w:i/>
          <w:sz w:val="22"/>
          <w:szCs w:val="22"/>
        </w:rPr>
        <w:t xml:space="preserve">ТОЧКА </w:t>
      </w:r>
      <w:r w:rsidR="00B33D9D" w:rsidRPr="007E039B">
        <w:rPr>
          <w:rFonts w:ascii="StobiSerif Regular" w:eastAsia="@Arial Unicode MS" w:hAnsi="StobiSerif Regular" w:cs="Arial"/>
          <w:b/>
          <w:i/>
          <w:sz w:val="22"/>
          <w:szCs w:val="22"/>
          <w:lang w:val="en-US"/>
        </w:rPr>
        <w:t>5</w:t>
      </w:r>
      <w:r w:rsidRPr="007E039B">
        <w:rPr>
          <w:rFonts w:ascii="StobiSerif Regular" w:eastAsia="@Arial Unicode MS" w:hAnsi="StobiSerif Regular" w:cs="Arial"/>
          <w:b/>
          <w:i/>
          <w:sz w:val="22"/>
          <w:szCs w:val="22"/>
        </w:rPr>
        <w:t xml:space="preserve"> - </w:t>
      </w:r>
      <w:r w:rsidR="001D1F3F" w:rsidRPr="007E039B">
        <w:rPr>
          <w:rFonts w:ascii="StobiSerif Regular" w:hAnsi="StobiSerif Regular"/>
          <w:i/>
          <w:sz w:val="22"/>
          <w:szCs w:val="22"/>
        </w:rPr>
        <w:t>Разгледување на Годишниот извештај од финансиски контроли на јавни здравствени установи за периодот од 1 јануари до 31 декември 2022 година</w:t>
      </w:r>
    </w:p>
    <w:p w14:paraId="78679BBE" w14:textId="5584817B" w:rsidR="00BA675F" w:rsidRPr="007E039B" w:rsidRDefault="00BA675F" w:rsidP="00A97B4D">
      <w:pPr>
        <w:suppressAutoHyphens w:val="0"/>
        <w:ind w:left="-142" w:right="4"/>
        <w:rPr>
          <w:rFonts w:ascii="StobiSerif Regular" w:hAnsi="StobiSerif Regular" w:cs="Arial"/>
          <w:b/>
          <w:i/>
          <w:sz w:val="22"/>
          <w:szCs w:val="22"/>
        </w:rPr>
      </w:pPr>
    </w:p>
    <w:p w14:paraId="60213F0E" w14:textId="642A86A5" w:rsidR="007E039B" w:rsidRPr="007E039B" w:rsidRDefault="007E039B" w:rsidP="00A97B4D">
      <w:pPr>
        <w:pStyle w:val="ListParagraph"/>
        <w:spacing w:after="0" w:line="240" w:lineRule="auto"/>
        <w:ind w:left="-142" w:right="4"/>
        <w:rPr>
          <w:rFonts w:ascii="StobiSerif Regular" w:hAnsi="StobiSerif Regular" w:cs="Arial"/>
          <w:i/>
        </w:rPr>
      </w:pPr>
      <w:r w:rsidRPr="007E039B">
        <w:rPr>
          <w:rFonts w:ascii="StobiSerif Regular" w:hAnsi="StobiSerif Regular" w:cs="Arial"/>
          <w:i/>
        </w:rPr>
        <w:t xml:space="preserve">Во рамките на точката 5, Управниот одбор го разгледа </w:t>
      </w:r>
      <w:r w:rsidRPr="007E039B">
        <w:rPr>
          <w:rFonts w:ascii="StobiSerif Regular" w:hAnsi="StobiSerif Regular"/>
          <w:i/>
        </w:rPr>
        <w:t>Годишниот извештај</w:t>
      </w:r>
      <w:r w:rsidRPr="007E039B">
        <w:rPr>
          <w:rFonts w:ascii="StobiSerif Regular" w:hAnsi="StobiSerif Regular" w:cs="Arial"/>
          <w:i/>
        </w:rPr>
        <w:t xml:space="preserve"> </w:t>
      </w:r>
      <w:r w:rsidRPr="007E039B">
        <w:rPr>
          <w:rFonts w:ascii="StobiSerif Regular" w:hAnsi="StobiSerif Regular"/>
          <w:i/>
        </w:rPr>
        <w:t>од финансиски контроли на јавни здравствени установи за периодот од 1 јануари до 31 декември 2022 година,</w:t>
      </w:r>
      <w:r w:rsidRPr="007E039B">
        <w:rPr>
          <w:rFonts w:ascii="StobiSerif Regular" w:hAnsi="StobiSerif Regular" w:cs="Arial"/>
          <w:i/>
        </w:rPr>
        <w:t xml:space="preserve"> како материјал од информативна природа. Во врска со  </w:t>
      </w:r>
      <w:r w:rsidRPr="007E039B">
        <w:rPr>
          <w:rFonts w:ascii="StobiSerif Regular" w:hAnsi="StobiSerif Regular"/>
          <w:i/>
        </w:rPr>
        <w:t>Годишниот извештај</w:t>
      </w:r>
      <w:r w:rsidRPr="007E039B">
        <w:rPr>
          <w:rFonts w:ascii="StobiSerif Regular" w:hAnsi="StobiSerif Regular" w:cs="Arial"/>
          <w:i/>
        </w:rPr>
        <w:t xml:space="preserve"> не беа донесени одлуки ниту заклучоци.</w:t>
      </w:r>
    </w:p>
    <w:p w14:paraId="328AB84A" w14:textId="77777777" w:rsidR="007E039B" w:rsidRDefault="007E039B" w:rsidP="00A97B4D">
      <w:pPr>
        <w:suppressAutoHyphens w:val="0"/>
        <w:ind w:left="-142" w:right="4"/>
        <w:rPr>
          <w:rFonts w:ascii="StobiSerif Regular" w:hAnsi="StobiSerif Regular" w:cs="Arial"/>
          <w:b/>
          <w:i/>
          <w:color w:val="FF0000"/>
          <w:sz w:val="22"/>
          <w:szCs w:val="22"/>
        </w:rPr>
      </w:pPr>
    </w:p>
    <w:p w14:paraId="5D385647" w14:textId="1C099A29" w:rsidR="00BA675F" w:rsidRPr="009C0332" w:rsidRDefault="00BA675F" w:rsidP="00A97B4D">
      <w:pPr>
        <w:suppressAutoHyphens w:val="0"/>
        <w:ind w:left="-142" w:right="4"/>
        <w:rPr>
          <w:rFonts w:ascii="StobiSerif Regular" w:hAnsi="StobiSerif Regular"/>
          <w:i/>
          <w:sz w:val="22"/>
          <w:szCs w:val="22"/>
        </w:rPr>
      </w:pPr>
      <w:r w:rsidRPr="009C0332">
        <w:rPr>
          <w:rFonts w:ascii="StobiSerif Regular" w:hAnsi="StobiSerif Regular" w:cs="Arial"/>
          <w:b/>
          <w:i/>
          <w:sz w:val="22"/>
          <w:szCs w:val="22"/>
        </w:rPr>
        <w:t xml:space="preserve">ТОЧКА </w:t>
      </w:r>
      <w:r w:rsidR="00B33D9D" w:rsidRPr="009C0332">
        <w:rPr>
          <w:rFonts w:ascii="StobiSerif Regular" w:eastAsia="@Arial Unicode MS" w:hAnsi="StobiSerif Regular" w:cs="Arial"/>
          <w:b/>
          <w:i/>
          <w:sz w:val="22"/>
          <w:szCs w:val="22"/>
          <w:lang w:val="en-US"/>
        </w:rPr>
        <w:t>6</w:t>
      </w:r>
      <w:r w:rsidRPr="009C0332">
        <w:rPr>
          <w:rFonts w:ascii="StobiSerif Regular" w:eastAsia="@Arial Unicode MS" w:hAnsi="StobiSerif Regular" w:cs="Arial"/>
          <w:b/>
          <w:i/>
          <w:sz w:val="22"/>
          <w:szCs w:val="22"/>
        </w:rPr>
        <w:t xml:space="preserve"> - </w:t>
      </w:r>
      <w:r w:rsidR="001D1F3F" w:rsidRPr="009C0332">
        <w:rPr>
          <w:rFonts w:ascii="StobiSerif Regular" w:hAnsi="StobiSerif Regular"/>
          <w:i/>
          <w:sz w:val="22"/>
          <w:szCs w:val="22"/>
        </w:rPr>
        <w:t>Предлог за утврдување на референтни цени на здравствени услуги</w:t>
      </w:r>
    </w:p>
    <w:p w14:paraId="5AE38233" w14:textId="77777777" w:rsidR="00BA675F" w:rsidRPr="009C0332" w:rsidRDefault="00BA675F" w:rsidP="00A97B4D">
      <w:pPr>
        <w:suppressAutoHyphens w:val="0"/>
        <w:ind w:left="-142" w:right="4"/>
        <w:rPr>
          <w:rFonts w:ascii="StobiSerif Regular" w:hAnsi="StobiSerif Regular" w:cs="Arial"/>
          <w:b/>
          <w:i/>
          <w:sz w:val="22"/>
          <w:szCs w:val="22"/>
        </w:rPr>
      </w:pPr>
    </w:p>
    <w:p w14:paraId="658C1695" w14:textId="5B726E96" w:rsidR="00764733" w:rsidRPr="009C0332" w:rsidRDefault="00994E02" w:rsidP="00A97B4D">
      <w:pPr>
        <w:pStyle w:val="ListParagraph"/>
        <w:spacing w:after="0" w:line="240" w:lineRule="auto"/>
        <w:ind w:left="-142" w:right="4"/>
        <w:rPr>
          <w:rFonts w:ascii="StobiSerif Regular" w:hAnsi="StobiSerif Regular" w:cs="Arial"/>
          <w:i/>
        </w:rPr>
      </w:pPr>
      <w:r w:rsidRPr="009C0332">
        <w:rPr>
          <w:rFonts w:ascii="StobiSerif Regular" w:hAnsi="StobiSerif Regular"/>
          <w:i/>
          <w:iCs/>
        </w:rPr>
        <w:t xml:space="preserve">Објаснување за предлогот од точката 6 даде Игор Неловски. Наведе дека се состои од предлог за утврдување на референтна цена за една нова здравствена услуга и предлог за изменување, односно зголемување на референтната цена на здравствената услуга </w:t>
      </w:r>
      <w:r w:rsidR="00A23D59" w:rsidRPr="009C0332">
        <w:rPr>
          <w:rFonts w:ascii="StobiSerif Regular" w:hAnsi="StobiSerif Regular"/>
          <w:i/>
          <w:iCs/>
        </w:rPr>
        <w:t xml:space="preserve">хемодијализа. </w:t>
      </w:r>
      <w:r w:rsidRPr="009C0332">
        <w:rPr>
          <w:rFonts w:ascii="StobiSerif Regular" w:hAnsi="StobiSerif Regular"/>
          <w:i/>
          <w:iCs/>
        </w:rPr>
        <w:t xml:space="preserve">Новата здравствена услуга е од областа на молекуларната медицина а се предлага врз основа на барањето од Фармацевтскиот факултет. </w:t>
      </w:r>
      <w:r w:rsidRPr="009C0332">
        <w:rPr>
          <w:rFonts w:ascii="StobiSerif Regular" w:hAnsi="StobiSerif Regular" w:cs="Arial"/>
          <w:i/>
        </w:rPr>
        <w:t xml:space="preserve">Комисијата за референтни цени на Фондот, врз основа на анализа на барањето, согласно со  методологијата за утврдување референтни цени ја определи предлог цената. </w:t>
      </w:r>
      <w:r w:rsidR="00764733" w:rsidRPr="009C0332">
        <w:rPr>
          <w:rFonts w:ascii="StobiSerif Regular" w:hAnsi="StobiSerif Regular" w:cs="Arial"/>
          <w:i/>
        </w:rPr>
        <w:t>Поради специфичноста, з</w:t>
      </w:r>
      <w:r w:rsidRPr="009C0332">
        <w:rPr>
          <w:rFonts w:ascii="StobiSerif Regular" w:hAnsi="StobiSerif Regular" w:cs="Arial"/>
          <w:i/>
        </w:rPr>
        <w:t xml:space="preserve">асега оваа услуга </w:t>
      </w:r>
      <w:r w:rsidR="00764733" w:rsidRPr="009C0332">
        <w:rPr>
          <w:rFonts w:ascii="StobiSerif Regular" w:hAnsi="StobiSerif Regular" w:cs="Arial"/>
          <w:i/>
        </w:rPr>
        <w:t>може да се дава само на терцијарно ниво</w:t>
      </w:r>
      <w:r w:rsidR="00A23D59" w:rsidRPr="009C0332">
        <w:rPr>
          <w:rFonts w:ascii="StobiSerif Regular" w:hAnsi="StobiSerif Regular" w:cs="Arial"/>
          <w:i/>
        </w:rPr>
        <w:t>,</w:t>
      </w:r>
      <w:r w:rsidR="00764733" w:rsidRPr="009C0332">
        <w:rPr>
          <w:rFonts w:ascii="StobiSerif Regular" w:hAnsi="StobiSerif Regular" w:cs="Arial"/>
          <w:i/>
        </w:rPr>
        <w:t xml:space="preserve"> односно само на </w:t>
      </w:r>
      <w:r w:rsidR="00764733" w:rsidRPr="009C0332">
        <w:rPr>
          <w:rFonts w:ascii="StobiSerif Regular" w:hAnsi="StobiSerif Regular"/>
          <w:i/>
          <w:iCs/>
        </w:rPr>
        <w:t>Фармацевтскиот факултет.</w:t>
      </w:r>
      <w:r w:rsidR="00764733" w:rsidRPr="009C0332">
        <w:rPr>
          <w:rFonts w:ascii="StobiSerif Regular" w:hAnsi="StobiSerif Regular" w:cs="Arial"/>
          <w:i/>
        </w:rPr>
        <w:t xml:space="preserve"> </w:t>
      </w:r>
      <w:r w:rsidR="00764733" w:rsidRPr="009C0332">
        <w:rPr>
          <w:rFonts w:ascii="StobiSerif Regular" w:hAnsi="StobiSerif Regular"/>
          <w:i/>
          <w:iCs/>
        </w:rPr>
        <w:t xml:space="preserve">Предлогот за изменување на референтната цена се однесува на здравствената услуга </w:t>
      </w:r>
      <w:r w:rsidR="00A23D59" w:rsidRPr="009C0332">
        <w:rPr>
          <w:rFonts w:ascii="StobiSerif Regular" w:hAnsi="StobiSerif Regular"/>
          <w:i/>
          <w:iCs/>
        </w:rPr>
        <w:t>хемодијализа. За промена на цената на хемодијализата, барања доставија неколку здравствени установи каде се дава таа услуга.</w:t>
      </w:r>
      <w:r w:rsidR="009C0332" w:rsidRPr="009C0332">
        <w:rPr>
          <w:rFonts w:ascii="StobiSerif Regular" w:hAnsi="StobiSerif Regular"/>
          <w:i/>
          <w:iCs/>
        </w:rPr>
        <w:t xml:space="preserve"> По барањата, беше направена анализа согласно </w:t>
      </w:r>
      <w:r w:rsidR="009C0332" w:rsidRPr="009C0332">
        <w:rPr>
          <w:rFonts w:ascii="StobiSerif Regular" w:hAnsi="StobiSerif Regular" w:cs="Arial"/>
          <w:i/>
        </w:rPr>
        <w:t xml:space="preserve">со  методологијата за </w:t>
      </w:r>
      <w:r w:rsidR="009C0332" w:rsidRPr="009C0332">
        <w:rPr>
          <w:rFonts w:ascii="StobiSerif Regular" w:hAnsi="StobiSerif Regular" w:cs="Arial"/>
          <w:i/>
        </w:rPr>
        <w:lastRenderedPageBreak/>
        <w:t>утврдување референтни цени при што беше утврдено дека е потребно референтната цена да се зголеми. Зголемувањето доаѓа најмногу од зголемувањето на платите и на режиските трошоци како составни делови на цената на услугата.</w:t>
      </w:r>
      <w:r w:rsidR="009C0332" w:rsidRPr="009C0332">
        <w:rPr>
          <w:rFonts w:ascii="StobiSerif Regular" w:hAnsi="StobiSerif Regular"/>
          <w:i/>
          <w:iCs/>
        </w:rPr>
        <w:t xml:space="preserve"> </w:t>
      </w:r>
    </w:p>
    <w:p w14:paraId="45A28410" w14:textId="77777777" w:rsidR="00764733" w:rsidRPr="009C0332" w:rsidRDefault="00764733" w:rsidP="00A97B4D">
      <w:pPr>
        <w:pStyle w:val="ListParagraph"/>
        <w:spacing w:after="0" w:line="240" w:lineRule="auto"/>
        <w:ind w:left="-142" w:right="4"/>
        <w:rPr>
          <w:rFonts w:ascii="StobiSerif Regular" w:hAnsi="StobiSerif Regular" w:cs="Arial"/>
          <w:i/>
        </w:rPr>
      </w:pPr>
    </w:p>
    <w:p w14:paraId="162FA68C" w14:textId="06BB0DF2" w:rsidR="00994E02" w:rsidRPr="009C0332" w:rsidRDefault="009C0332" w:rsidP="00A97B4D">
      <w:pPr>
        <w:pStyle w:val="ListParagraph"/>
        <w:spacing w:after="0" w:line="240" w:lineRule="auto"/>
        <w:ind w:left="-142" w:right="4"/>
        <w:rPr>
          <w:rFonts w:ascii="StobiSerif Regular" w:hAnsi="StobiSerif Regular"/>
          <w:i/>
          <w:iCs/>
        </w:rPr>
      </w:pPr>
      <w:r w:rsidRPr="009C0332">
        <w:rPr>
          <w:rFonts w:ascii="StobiSerif Regular" w:hAnsi="StobiSerif Regular"/>
          <w:i/>
          <w:iCs/>
        </w:rPr>
        <w:t>По објаснувањето и кусата дискусија што следеше, Управниот одбор едногласно донесе</w:t>
      </w:r>
    </w:p>
    <w:p w14:paraId="39ABFDAD" w14:textId="77777777" w:rsidR="00994E02" w:rsidRPr="009C0332" w:rsidRDefault="00994E02" w:rsidP="00A97B4D">
      <w:pPr>
        <w:suppressAutoHyphens w:val="0"/>
        <w:ind w:left="-142" w:right="4"/>
        <w:rPr>
          <w:rFonts w:ascii="StobiSerif Regular" w:hAnsi="StobiSerif Regular" w:cs="Arial"/>
          <w:b/>
          <w:i/>
          <w:sz w:val="22"/>
          <w:szCs w:val="22"/>
        </w:rPr>
      </w:pPr>
    </w:p>
    <w:p w14:paraId="4B850024" w14:textId="7C39CEF5" w:rsidR="001D295A" w:rsidRPr="009C0332" w:rsidRDefault="001D295A" w:rsidP="00A97B4D">
      <w:pPr>
        <w:autoSpaceDE w:val="0"/>
        <w:autoSpaceDN w:val="0"/>
        <w:adjustRightInd w:val="0"/>
        <w:ind w:left="-142" w:right="4"/>
        <w:jc w:val="center"/>
        <w:rPr>
          <w:rFonts w:ascii="StobiSerif Regular" w:hAnsi="StobiSerif Regular" w:cstheme="minorHAnsi"/>
          <w:b/>
          <w:bCs/>
          <w:i/>
          <w:iCs/>
          <w:sz w:val="22"/>
          <w:szCs w:val="22"/>
        </w:rPr>
      </w:pPr>
      <w:r w:rsidRPr="009C0332">
        <w:rPr>
          <w:rFonts w:ascii="StobiSerif Regular" w:hAnsi="StobiSerif Regular" w:cstheme="minorHAnsi"/>
          <w:b/>
          <w:bCs/>
          <w:i/>
          <w:iCs/>
          <w:sz w:val="22"/>
          <w:szCs w:val="22"/>
        </w:rPr>
        <w:t xml:space="preserve">Одлука </w:t>
      </w:r>
    </w:p>
    <w:p w14:paraId="48633C72" w14:textId="7ACF75C6" w:rsidR="001D295A" w:rsidRPr="009C0332" w:rsidRDefault="001D295A" w:rsidP="00A97B4D">
      <w:pPr>
        <w:autoSpaceDE w:val="0"/>
        <w:autoSpaceDN w:val="0"/>
        <w:adjustRightInd w:val="0"/>
        <w:ind w:left="-142" w:right="4"/>
        <w:jc w:val="center"/>
        <w:rPr>
          <w:rFonts w:ascii="StobiSerif Regular" w:hAnsi="StobiSerif Regular" w:cstheme="minorHAnsi"/>
          <w:i/>
          <w:iCs/>
          <w:sz w:val="22"/>
          <w:szCs w:val="22"/>
        </w:rPr>
      </w:pPr>
      <w:r w:rsidRPr="009C0332">
        <w:rPr>
          <w:rFonts w:ascii="StobiSerif Regular" w:hAnsi="StobiSerif Regular" w:cstheme="minorHAnsi"/>
          <w:b/>
          <w:bCs/>
          <w:i/>
          <w:iCs/>
          <w:sz w:val="22"/>
          <w:szCs w:val="22"/>
        </w:rPr>
        <w:t xml:space="preserve">за изменување и дополнување на одлуката за утврдување на референтни цени во специјалистичко – консултативна здравствена заштита </w:t>
      </w:r>
    </w:p>
    <w:p w14:paraId="2D2DA7A4" w14:textId="77777777" w:rsidR="001D295A" w:rsidRPr="001D295A" w:rsidRDefault="001D295A" w:rsidP="00A97B4D">
      <w:pPr>
        <w:suppressAutoHyphens w:val="0"/>
        <w:ind w:left="-142" w:right="4"/>
        <w:rPr>
          <w:rFonts w:ascii="StobiSerif Regular" w:hAnsi="StobiSerif Regular" w:cs="Arial"/>
          <w:b/>
          <w:i/>
          <w:iCs/>
          <w:sz w:val="22"/>
          <w:szCs w:val="22"/>
        </w:rPr>
      </w:pPr>
    </w:p>
    <w:p w14:paraId="350595AD" w14:textId="3F6A19C9" w:rsidR="001D295A" w:rsidRPr="009C0332" w:rsidRDefault="009C0332" w:rsidP="00A97B4D">
      <w:pPr>
        <w:suppressAutoHyphens w:val="0"/>
        <w:ind w:left="-142" w:right="4"/>
        <w:rPr>
          <w:rFonts w:ascii="StobiSerif Regular" w:hAnsi="StobiSerif Regular" w:cs="Arial"/>
          <w:bCs/>
          <w:i/>
          <w:iCs/>
          <w:sz w:val="22"/>
          <w:szCs w:val="22"/>
        </w:rPr>
      </w:pPr>
      <w:r w:rsidRPr="009C0332">
        <w:rPr>
          <w:rFonts w:ascii="StobiSerif Regular" w:hAnsi="StobiSerif Regular"/>
          <w:i/>
          <w:sz w:val="22"/>
          <w:szCs w:val="22"/>
        </w:rPr>
        <w:t xml:space="preserve">со која се утврди референтна цена </w:t>
      </w:r>
      <w:r w:rsidRPr="009C0332">
        <w:rPr>
          <w:rFonts w:ascii="StobiSerif Regular" w:hAnsi="StobiSerif Regular"/>
          <w:i/>
          <w:iCs/>
          <w:sz w:val="22"/>
          <w:szCs w:val="22"/>
        </w:rPr>
        <w:t xml:space="preserve">за една нова здравствена услуга од </w:t>
      </w:r>
      <w:r w:rsidRPr="009C0332">
        <w:rPr>
          <w:rFonts w:ascii="StobiSerif Regular" w:hAnsi="StobiSerif Regular" w:cstheme="minorHAnsi"/>
          <w:i/>
          <w:iCs/>
          <w:sz w:val="22"/>
          <w:szCs w:val="22"/>
        </w:rPr>
        <w:t xml:space="preserve">специјалистичко–консултативната здравствена заштита – детекција и квантификација на соматски мутации во плазма со </w:t>
      </w:r>
      <w:proofErr w:type="spellStart"/>
      <w:r w:rsidRPr="009C0332">
        <w:rPr>
          <w:rFonts w:ascii="StobiSerif Regular" w:hAnsi="StobiSerif Regular" w:cstheme="minorHAnsi"/>
          <w:i/>
          <w:iCs/>
          <w:sz w:val="22"/>
          <w:szCs w:val="22"/>
          <w:lang w:val="en-US"/>
        </w:rPr>
        <w:t>dPCR</w:t>
      </w:r>
      <w:proofErr w:type="spellEnd"/>
      <w:r w:rsidRPr="009C0332">
        <w:rPr>
          <w:rFonts w:ascii="StobiSerif Regular" w:hAnsi="StobiSerif Regular" w:cstheme="minorHAnsi"/>
          <w:i/>
          <w:iCs/>
          <w:sz w:val="22"/>
          <w:szCs w:val="22"/>
        </w:rPr>
        <w:t xml:space="preserve"> технологија, </w:t>
      </w:r>
      <w:r w:rsidR="001D295A" w:rsidRPr="009C0332">
        <w:rPr>
          <w:rFonts w:ascii="StobiSerif Regular" w:hAnsi="StobiSerif Regular" w:cs="Arial"/>
          <w:bCs/>
          <w:i/>
          <w:iCs/>
          <w:sz w:val="22"/>
          <w:szCs w:val="22"/>
        </w:rPr>
        <w:t xml:space="preserve">и </w:t>
      </w:r>
    </w:p>
    <w:p w14:paraId="36ECCFF3" w14:textId="77777777" w:rsidR="009C0332" w:rsidRPr="009C0332" w:rsidRDefault="009C0332" w:rsidP="00A97B4D">
      <w:pPr>
        <w:suppressAutoHyphens w:val="0"/>
        <w:ind w:left="-142" w:right="4"/>
        <w:rPr>
          <w:rFonts w:ascii="StobiSerif Regular" w:hAnsi="StobiSerif Regular" w:cs="Arial"/>
          <w:bCs/>
          <w:i/>
          <w:iCs/>
          <w:sz w:val="22"/>
          <w:szCs w:val="22"/>
        </w:rPr>
      </w:pPr>
    </w:p>
    <w:p w14:paraId="69046BE2" w14:textId="44C72796" w:rsidR="001D295A" w:rsidRPr="001D295A" w:rsidRDefault="001D295A" w:rsidP="00A97B4D">
      <w:pPr>
        <w:autoSpaceDE w:val="0"/>
        <w:autoSpaceDN w:val="0"/>
        <w:adjustRightInd w:val="0"/>
        <w:ind w:left="-142" w:right="4"/>
        <w:jc w:val="center"/>
        <w:rPr>
          <w:rFonts w:ascii="StobiSerif Regular" w:hAnsi="StobiSerif Regular" w:cstheme="minorHAnsi"/>
          <w:b/>
          <w:bCs/>
          <w:i/>
          <w:iCs/>
          <w:sz w:val="22"/>
          <w:szCs w:val="22"/>
        </w:rPr>
      </w:pPr>
      <w:r>
        <w:rPr>
          <w:rFonts w:ascii="StobiSerif Regular" w:hAnsi="StobiSerif Regular" w:cstheme="minorHAnsi"/>
          <w:b/>
          <w:bCs/>
          <w:i/>
          <w:iCs/>
          <w:sz w:val="22"/>
          <w:szCs w:val="22"/>
        </w:rPr>
        <w:t>О</w:t>
      </w:r>
      <w:r w:rsidRPr="001D295A">
        <w:rPr>
          <w:rFonts w:ascii="StobiSerif Regular" w:hAnsi="StobiSerif Regular" w:cstheme="minorHAnsi"/>
          <w:b/>
          <w:bCs/>
          <w:i/>
          <w:iCs/>
          <w:sz w:val="22"/>
          <w:szCs w:val="22"/>
        </w:rPr>
        <w:t xml:space="preserve">длука </w:t>
      </w:r>
    </w:p>
    <w:p w14:paraId="69AB9EE1" w14:textId="18AEFCE2" w:rsidR="001D295A" w:rsidRPr="001D295A" w:rsidRDefault="001D295A" w:rsidP="00A97B4D">
      <w:pPr>
        <w:autoSpaceDE w:val="0"/>
        <w:autoSpaceDN w:val="0"/>
        <w:adjustRightInd w:val="0"/>
        <w:ind w:left="-142" w:right="4"/>
        <w:jc w:val="center"/>
        <w:rPr>
          <w:rFonts w:ascii="StobiSerif Regular" w:hAnsi="StobiSerif Regular" w:cstheme="minorHAnsi"/>
          <w:i/>
          <w:iCs/>
          <w:sz w:val="22"/>
          <w:szCs w:val="22"/>
        </w:rPr>
      </w:pPr>
      <w:r w:rsidRPr="001D295A">
        <w:rPr>
          <w:rFonts w:ascii="StobiSerif Regular" w:hAnsi="StobiSerif Regular" w:cstheme="minorHAnsi"/>
          <w:b/>
          <w:bCs/>
          <w:i/>
          <w:iCs/>
          <w:sz w:val="22"/>
          <w:szCs w:val="22"/>
        </w:rPr>
        <w:t>за утврдување на референтна цена на здравствена услуга од специјалистичко – консултативна здравствена заштита од областа нефрологија – хемодијализа со вклучени специјалистичко – консултативни здравствени прегледи како завршена епизода на лекување</w:t>
      </w:r>
    </w:p>
    <w:p w14:paraId="4BE69C3B" w14:textId="77777777" w:rsidR="001D295A" w:rsidRPr="001F4FEF" w:rsidRDefault="001D295A" w:rsidP="00A97B4D">
      <w:pPr>
        <w:suppressAutoHyphens w:val="0"/>
        <w:ind w:left="-142" w:right="4"/>
        <w:rPr>
          <w:rFonts w:ascii="StobiSerif Regular" w:hAnsi="StobiSerif Regular" w:cs="Arial"/>
          <w:b/>
          <w:i/>
          <w:color w:val="FF0000"/>
          <w:sz w:val="22"/>
          <w:szCs w:val="22"/>
        </w:rPr>
      </w:pPr>
    </w:p>
    <w:p w14:paraId="00B58464" w14:textId="6101C0ED" w:rsidR="00994E02" w:rsidRPr="007E0055" w:rsidRDefault="009C0332" w:rsidP="00A97B4D">
      <w:pPr>
        <w:pStyle w:val="ListParagraph"/>
        <w:spacing w:after="0" w:line="240" w:lineRule="auto"/>
        <w:ind w:left="-142" w:right="4"/>
        <w:rPr>
          <w:rFonts w:ascii="StobiSerif Regular" w:hAnsi="StobiSerif Regular"/>
          <w:i/>
        </w:rPr>
      </w:pPr>
      <w:r w:rsidRPr="007E0055">
        <w:rPr>
          <w:rFonts w:ascii="StobiSerif Regular" w:hAnsi="StobiSerif Regular"/>
          <w:i/>
        </w:rPr>
        <w:t>со која</w:t>
      </w:r>
      <w:r w:rsidR="00994E02" w:rsidRPr="007E0055">
        <w:rPr>
          <w:rFonts w:ascii="StobiSerif Regular" w:hAnsi="StobiSerif Regular"/>
          <w:i/>
        </w:rPr>
        <w:t xml:space="preserve"> се зголеми референтн</w:t>
      </w:r>
      <w:r w:rsidRPr="007E0055">
        <w:rPr>
          <w:rFonts w:ascii="StobiSerif Regular" w:hAnsi="StobiSerif Regular"/>
          <w:i/>
        </w:rPr>
        <w:t>ата</w:t>
      </w:r>
      <w:r w:rsidR="00994E02" w:rsidRPr="007E0055">
        <w:rPr>
          <w:rFonts w:ascii="StobiSerif Regular" w:hAnsi="StobiSerif Regular"/>
          <w:i/>
        </w:rPr>
        <w:t xml:space="preserve"> цен</w:t>
      </w:r>
      <w:r w:rsidRPr="007E0055">
        <w:rPr>
          <w:rFonts w:ascii="StobiSerif Regular" w:hAnsi="StobiSerif Regular"/>
          <w:i/>
        </w:rPr>
        <w:t>а</w:t>
      </w:r>
      <w:r w:rsidR="00994E02" w:rsidRPr="007E0055">
        <w:rPr>
          <w:rFonts w:ascii="StobiSerif Regular" w:hAnsi="StobiSerif Regular"/>
          <w:i/>
        </w:rPr>
        <w:t xml:space="preserve"> на здравствен</w:t>
      </w:r>
      <w:r w:rsidRPr="007E0055">
        <w:rPr>
          <w:rFonts w:ascii="StobiSerif Regular" w:hAnsi="StobiSerif Regular"/>
          <w:i/>
        </w:rPr>
        <w:t>ата</w:t>
      </w:r>
      <w:r w:rsidR="00994E02" w:rsidRPr="007E0055">
        <w:rPr>
          <w:rFonts w:ascii="StobiSerif Regular" w:hAnsi="StobiSerif Regular"/>
          <w:i/>
        </w:rPr>
        <w:t xml:space="preserve"> услуг</w:t>
      </w:r>
      <w:r w:rsidRPr="007E0055">
        <w:rPr>
          <w:rFonts w:ascii="StobiSerif Regular" w:hAnsi="StobiSerif Regular"/>
          <w:i/>
        </w:rPr>
        <w:t>а</w:t>
      </w:r>
      <w:r w:rsidR="00994E02" w:rsidRPr="007E0055">
        <w:rPr>
          <w:rFonts w:ascii="StobiSerif Regular" w:hAnsi="StobiSerif Regular"/>
          <w:i/>
        </w:rPr>
        <w:t xml:space="preserve"> </w:t>
      </w:r>
      <w:r w:rsidRPr="007E0055">
        <w:rPr>
          <w:rFonts w:ascii="StobiSerif Regular" w:hAnsi="StobiSerif Regular" w:cs="Calibri"/>
          <w:i/>
        </w:rPr>
        <w:t>хемодијализа</w:t>
      </w:r>
      <w:r w:rsidR="007E0055" w:rsidRPr="007E0055">
        <w:rPr>
          <w:rFonts w:ascii="StobiSerif Regular" w:hAnsi="StobiSerif Regular" w:cs="Calibri"/>
          <w:i/>
        </w:rPr>
        <w:t xml:space="preserve"> </w:t>
      </w:r>
      <w:r w:rsidR="007E0055" w:rsidRPr="007E0055">
        <w:rPr>
          <w:rFonts w:ascii="StobiSerif Regular" w:hAnsi="StobiSerif Regular" w:cstheme="minorHAnsi"/>
          <w:i/>
          <w:lang w:val="sq-AL"/>
        </w:rPr>
        <w:t>со вклучени специјалистичко–консултативни здравствени прегледи како завршена епизода на лекување</w:t>
      </w:r>
      <w:r w:rsidRPr="007E0055">
        <w:rPr>
          <w:rFonts w:ascii="StobiSerif Regular" w:hAnsi="StobiSerif Regular" w:cs="Calibri"/>
          <w:i/>
        </w:rPr>
        <w:t>.</w:t>
      </w:r>
    </w:p>
    <w:p w14:paraId="4DD8DFF3" w14:textId="77777777" w:rsidR="00BA675F" w:rsidRPr="001F4FEF" w:rsidRDefault="00BA675F" w:rsidP="00A97B4D">
      <w:pPr>
        <w:suppressAutoHyphens w:val="0"/>
        <w:ind w:left="-142" w:right="4"/>
        <w:rPr>
          <w:rFonts w:ascii="StobiSerif Regular" w:hAnsi="StobiSerif Regular" w:cs="Arial"/>
          <w:b/>
          <w:i/>
          <w:color w:val="FF0000"/>
          <w:sz w:val="22"/>
          <w:szCs w:val="22"/>
        </w:rPr>
      </w:pPr>
    </w:p>
    <w:p w14:paraId="5552BB55" w14:textId="3E5363C5" w:rsidR="00BA675F" w:rsidRPr="00B22AD9" w:rsidRDefault="00BA675F" w:rsidP="00A97B4D">
      <w:pPr>
        <w:suppressAutoHyphens w:val="0"/>
        <w:ind w:left="-142" w:right="4"/>
        <w:rPr>
          <w:rFonts w:ascii="StobiSerif Regular" w:hAnsi="StobiSerif Regular"/>
          <w:i/>
          <w:sz w:val="22"/>
          <w:szCs w:val="22"/>
        </w:rPr>
      </w:pPr>
      <w:r w:rsidRPr="00B22AD9">
        <w:rPr>
          <w:rFonts w:ascii="StobiSerif Regular" w:hAnsi="StobiSerif Regular" w:cs="Arial"/>
          <w:b/>
          <w:i/>
          <w:sz w:val="22"/>
          <w:szCs w:val="22"/>
        </w:rPr>
        <w:t xml:space="preserve">ТОЧКА </w:t>
      </w:r>
      <w:r w:rsidR="00B33D9D" w:rsidRPr="00B22AD9">
        <w:rPr>
          <w:rFonts w:ascii="StobiSerif Regular" w:eastAsia="@Arial Unicode MS" w:hAnsi="StobiSerif Regular" w:cs="Arial"/>
          <w:b/>
          <w:i/>
          <w:sz w:val="22"/>
          <w:szCs w:val="22"/>
          <w:lang w:val="en-US"/>
        </w:rPr>
        <w:t>7</w:t>
      </w:r>
      <w:r w:rsidRPr="00B22AD9">
        <w:rPr>
          <w:rFonts w:ascii="StobiSerif Regular" w:eastAsia="@Arial Unicode MS" w:hAnsi="StobiSerif Regular" w:cs="Arial"/>
          <w:b/>
          <w:i/>
          <w:sz w:val="22"/>
          <w:szCs w:val="22"/>
        </w:rPr>
        <w:t xml:space="preserve"> - </w:t>
      </w:r>
      <w:r w:rsidR="001D1F3F" w:rsidRPr="00B22AD9">
        <w:rPr>
          <w:rFonts w:ascii="StobiSerif Regular" w:hAnsi="StobiSerif Regular"/>
          <w:i/>
          <w:sz w:val="22"/>
          <w:szCs w:val="22"/>
        </w:rPr>
        <w:t xml:space="preserve">Предлог за донесување на Правилник за изменување и дополнување на Правилникот за систематизација на работните места во Фондот </w:t>
      </w:r>
      <w:r w:rsidR="001D1F3F" w:rsidRPr="00B22AD9">
        <w:rPr>
          <w:rFonts w:ascii="StobiSerif Regular" w:hAnsi="StobiSerif Regular" w:cstheme="minorHAnsi"/>
          <w:i/>
          <w:sz w:val="22"/>
          <w:szCs w:val="22"/>
        </w:rPr>
        <w:t>за здравствено осигурување на Република Северна Македонија</w:t>
      </w:r>
    </w:p>
    <w:p w14:paraId="6985F53B" w14:textId="77777777" w:rsidR="00BA675F" w:rsidRDefault="00BA675F" w:rsidP="00A97B4D">
      <w:pPr>
        <w:suppressAutoHyphens w:val="0"/>
        <w:ind w:left="-142" w:right="4"/>
        <w:rPr>
          <w:rFonts w:ascii="StobiSerif Regular" w:hAnsi="StobiSerif Regular" w:cs="Arial"/>
          <w:b/>
          <w:i/>
          <w:color w:val="FF0000"/>
          <w:sz w:val="22"/>
          <w:szCs w:val="22"/>
        </w:rPr>
      </w:pPr>
    </w:p>
    <w:p w14:paraId="29B7E1E1" w14:textId="78373F8C" w:rsidR="00857E66" w:rsidRPr="005F1BA0" w:rsidRDefault="00103501" w:rsidP="00A97B4D">
      <w:pPr>
        <w:suppressAutoHyphens w:val="0"/>
        <w:ind w:left="-142" w:right="4"/>
        <w:rPr>
          <w:rFonts w:ascii="StobiSerif Regular" w:hAnsi="StobiSerif Regular"/>
          <w:i/>
          <w:sz w:val="22"/>
          <w:szCs w:val="22"/>
        </w:rPr>
      </w:pPr>
      <w:r w:rsidRPr="005F1BA0">
        <w:rPr>
          <w:rFonts w:ascii="StobiSerif Regular" w:hAnsi="StobiSerif Regular"/>
          <w:i/>
          <w:sz w:val="22"/>
          <w:szCs w:val="22"/>
        </w:rPr>
        <w:t>Објаснување на предлогот од точката 7 даде Радица Димовска</w:t>
      </w:r>
      <w:r w:rsidR="005F1BA0" w:rsidRPr="005F1BA0">
        <w:rPr>
          <w:rFonts w:ascii="StobiSerif Regular" w:hAnsi="StobiSerif Regular"/>
          <w:i/>
          <w:sz w:val="22"/>
          <w:szCs w:val="22"/>
        </w:rPr>
        <w:t>,</w:t>
      </w:r>
      <w:r w:rsidRPr="005F1BA0">
        <w:rPr>
          <w:rFonts w:ascii="StobiSerif Regular" w:hAnsi="StobiSerif Regular"/>
          <w:i/>
          <w:sz w:val="22"/>
          <w:szCs w:val="22"/>
        </w:rPr>
        <w:t xml:space="preserve"> </w:t>
      </w:r>
      <w:r w:rsidR="005F1BA0" w:rsidRPr="005F1BA0">
        <w:rPr>
          <w:rFonts w:ascii="StobiSerif Regular" w:hAnsi="StobiSerif Regular"/>
          <w:i/>
          <w:sz w:val="22"/>
          <w:szCs w:val="22"/>
        </w:rPr>
        <w:t>од секторот за</w:t>
      </w:r>
      <w:r w:rsidR="005F1BA0" w:rsidRPr="005F1BA0">
        <w:rPr>
          <w:rFonts w:ascii="StobiSerif Regular" w:eastAsia="@Arial Unicode MS" w:hAnsi="StobiSerif Regular"/>
          <w:i/>
          <w:sz w:val="22"/>
          <w:szCs w:val="22"/>
        </w:rPr>
        <w:t xml:space="preserve"> управување со човечки ресурси на Фондот, </w:t>
      </w:r>
      <w:r w:rsidR="00857E66" w:rsidRPr="005F1BA0">
        <w:rPr>
          <w:rFonts w:ascii="StobiSerif Regular" w:hAnsi="StobiSerif Regular"/>
          <w:i/>
          <w:sz w:val="22"/>
          <w:szCs w:val="22"/>
        </w:rPr>
        <w:t>по што се отвори дискуја.</w:t>
      </w:r>
    </w:p>
    <w:p w14:paraId="5A73E2C4" w14:textId="77777777" w:rsidR="00857E66" w:rsidRDefault="00857E66" w:rsidP="00A97B4D">
      <w:pPr>
        <w:suppressAutoHyphens w:val="0"/>
        <w:ind w:left="-142" w:right="4"/>
        <w:rPr>
          <w:rFonts w:ascii="StobiSerif Regular" w:hAnsi="StobiSerif Regular"/>
          <w:i/>
          <w:color w:val="FF0000"/>
          <w:sz w:val="22"/>
          <w:szCs w:val="22"/>
        </w:rPr>
      </w:pPr>
    </w:p>
    <w:p w14:paraId="6BB3DB2E" w14:textId="2D850A0E" w:rsidR="00AE57E3" w:rsidRPr="00B22AD9" w:rsidRDefault="00103501" w:rsidP="00A97B4D">
      <w:pPr>
        <w:suppressAutoHyphens w:val="0"/>
        <w:ind w:left="-142" w:right="4"/>
        <w:rPr>
          <w:rFonts w:ascii="StobiSerif Regular" w:hAnsi="StobiSerif Regular"/>
          <w:i/>
          <w:sz w:val="22"/>
          <w:szCs w:val="22"/>
          <w:lang w:val="en-US"/>
        </w:rPr>
      </w:pPr>
      <w:r w:rsidRPr="00857E66">
        <w:rPr>
          <w:rFonts w:ascii="StobiSerif Regular" w:hAnsi="StobiSerif Regular"/>
          <w:i/>
          <w:sz w:val="22"/>
          <w:szCs w:val="22"/>
        </w:rPr>
        <w:t xml:space="preserve">Димитар Димитриевски праша дали со предложените измени </w:t>
      </w:r>
      <w:r w:rsidR="00857E66" w:rsidRPr="00857E66">
        <w:rPr>
          <w:rFonts w:ascii="StobiSerif Regular" w:hAnsi="StobiSerif Regular"/>
          <w:i/>
          <w:sz w:val="22"/>
          <w:szCs w:val="22"/>
        </w:rPr>
        <w:t xml:space="preserve">во правилникот </w:t>
      </w:r>
      <w:r w:rsidRPr="00857E66">
        <w:rPr>
          <w:rFonts w:ascii="StobiSerif Regular" w:hAnsi="StobiSerif Regular"/>
          <w:i/>
          <w:sz w:val="22"/>
          <w:szCs w:val="22"/>
        </w:rPr>
        <w:t xml:space="preserve">вкупниот број на извршители останува ист а само се менуваат барањата во </w:t>
      </w:r>
      <w:r w:rsidR="00AE57E3" w:rsidRPr="00857E66">
        <w:rPr>
          <w:rFonts w:ascii="StobiSerif Regular" w:hAnsi="StobiSerif Regular"/>
          <w:i/>
          <w:sz w:val="22"/>
          <w:szCs w:val="22"/>
        </w:rPr>
        <w:t xml:space="preserve">однос на потребното образование а директорката Филиповска Грашкоска одговори </w:t>
      </w:r>
      <w:r w:rsidR="00857E66">
        <w:rPr>
          <w:rFonts w:ascii="StobiSerif Regular" w:hAnsi="StobiSerif Regular"/>
          <w:i/>
          <w:sz w:val="22"/>
          <w:szCs w:val="22"/>
        </w:rPr>
        <w:t xml:space="preserve">потврдно, односно </w:t>
      </w:r>
      <w:r w:rsidR="00AE57E3" w:rsidRPr="00857E66">
        <w:rPr>
          <w:rFonts w:ascii="StobiSerif Regular" w:hAnsi="StobiSerif Regular"/>
          <w:i/>
          <w:sz w:val="22"/>
          <w:szCs w:val="22"/>
        </w:rPr>
        <w:t xml:space="preserve">дека вкупниот број на извршители не се менува. </w:t>
      </w:r>
    </w:p>
    <w:p w14:paraId="22CE8DB1" w14:textId="77777777" w:rsidR="00AE57E3" w:rsidRPr="00857E66" w:rsidRDefault="00AE57E3" w:rsidP="00A97B4D">
      <w:pPr>
        <w:suppressAutoHyphens w:val="0"/>
        <w:ind w:left="-142" w:right="4"/>
        <w:rPr>
          <w:rFonts w:ascii="StobiSerif Regular" w:hAnsi="StobiSerif Regular"/>
          <w:i/>
          <w:sz w:val="22"/>
          <w:szCs w:val="22"/>
        </w:rPr>
      </w:pPr>
    </w:p>
    <w:p w14:paraId="636D0AB6" w14:textId="29350A93" w:rsidR="00103501" w:rsidRPr="00857E66" w:rsidRDefault="00AE57E3" w:rsidP="00A97B4D">
      <w:pPr>
        <w:suppressAutoHyphens w:val="0"/>
        <w:ind w:left="-142" w:right="4"/>
        <w:rPr>
          <w:rFonts w:ascii="StobiSerif Regular" w:hAnsi="StobiSerif Regular"/>
          <w:i/>
          <w:sz w:val="22"/>
          <w:szCs w:val="22"/>
        </w:rPr>
      </w:pPr>
      <w:r w:rsidRPr="00857E66">
        <w:rPr>
          <w:rFonts w:ascii="StobiSerif Regular" w:hAnsi="StobiSerif Regular"/>
          <w:i/>
          <w:sz w:val="22"/>
          <w:szCs w:val="22"/>
        </w:rPr>
        <w:t>Димитар Димитриевски н</w:t>
      </w:r>
      <w:r w:rsidR="00103501" w:rsidRPr="00857E66">
        <w:rPr>
          <w:rFonts w:ascii="StobiSerif Regular" w:hAnsi="StobiSerif Regular"/>
          <w:i/>
          <w:sz w:val="22"/>
          <w:szCs w:val="22"/>
        </w:rPr>
        <w:t xml:space="preserve">аведе </w:t>
      </w:r>
      <w:r w:rsidRPr="00857E66">
        <w:rPr>
          <w:rFonts w:ascii="StobiSerif Regular" w:hAnsi="StobiSerif Regular"/>
          <w:i/>
          <w:sz w:val="22"/>
          <w:szCs w:val="22"/>
        </w:rPr>
        <w:t xml:space="preserve">и </w:t>
      </w:r>
      <w:r w:rsidR="00103501" w:rsidRPr="00857E66">
        <w:rPr>
          <w:rFonts w:ascii="StobiSerif Regular" w:hAnsi="StobiSerif Regular"/>
          <w:i/>
          <w:sz w:val="22"/>
          <w:szCs w:val="22"/>
        </w:rPr>
        <w:t>дека забележал како за некои работни места досега имало поспецифични барања за видот на средно образование а сега тоа се заменува само со „средно образование“</w:t>
      </w:r>
      <w:r w:rsidRPr="00857E66">
        <w:rPr>
          <w:rFonts w:ascii="StobiSerif Regular" w:hAnsi="StobiSerif Regular"/>
          <w:i/>
          <w:sz w:val="22"/>
          <w:szCs w:val="22"/>
        </w:rPr>
        <w:t xml:space="preserve">, за што </w:t>
      </w:r>
      <w:r w:rsidR="00103501" w:rsidRPr="00857E66">
        <w:rPr>
          <w:rFonts w:ascii="StobiSerif Regular" w:hAnsi="StobiSerif Regular"/>
          <w:i/>
          <w:sz w:val="22"/>
          <w:szCs w:val="22"/>
        </w:rPr>
        <w:t xml:space="preserve">Радица Димовска </w:t>
      </w:r>
      <w:r w:rsidRPr="00857E66">
        <w:rPr>
          <w:rFonts w:ascii="StobiSerif Regular" w:hAnsi="StobiSerif Regular"/>
          <w:i/>
          <w:sz w:val="22"/>
          <w:szCs w:val="22"/>
        </w:rPr>
        <w:t>објасни</w:t>
      </w:r>
      <w:r w:rsidR="00103501" w:rsidRPr="00857E66">
        <w:rPr>
          <w:rFonts w:ascii="StobiSerif Regular" w:hAnsi="StobiSerif Regular"/>
          <w:i/>
          <w:sz w:val="22"/>
          <w:szCs w:val="22"/>
        </w:rPr>
        <w:t xml:space="preserve"> дека тоа е согласно со насоките од Министерството за информатичко општество и администрација, со кои се укажува огласите за работни места да бидат поопшти во однос на образованието.</w:t>
      </w:r>
    </w:p>
    <w:p w14:paraId="373562F3" w14:textId="77777777" w:rsidR="00103501" w:rsidRPr="00857E66" w:rsidRDefault="00103501" w:rsidP="00A97B4D">
      <w:pPr>
        <w:suppressAutoHyphens w:val="0"/>
        <w:ind w:left="-142" w:right="4"/>
        <w:rPr>
          <w:rFonts w:ascii="StobiSerif Regular" w:hAnsi="StobiSerif Regular"/>
          <w:i/>
          <w:sz w:val="22"/>
          <w:szCs w:val="22"/>
        </w:rPr>
      </w:pPr>
    </w:p>
    <w:p w14:paraId="76D45D3E" w14:textId="7D58EF13" w:rsidR="00AE57E3" w:rsidRPr="00857E66" w:rsidRDefault="00AE57E3" w:rsidP="00A97B4D">
      <w:pPr>
        <w:suppressAutoHyphens w:val="0"/>
        <w:ind w:left="-142" w:right="4"/>
        <w:rPr>
          <w:rFonts w:ascii="StobiSerif Regular" w:hAnsi="StobiSerif Regular"/>
          <w:i/>
          <w:sz w:val="22"/>
          <w:szCs w:val="22"/>
        </w:rPr>
      </w:pPr>
      <w:r w:rsidRPr="00857E66">
        <w:rPr>
          <w:rFonts w:ascii="StobiSerif Regular" w:hAnsi="StobiSerif Regular"/>
          <w:i/>
          <w:sz w:val="22"/>
          <w:szCs w:val="22"/>
        </w:rPr>
        <w:t>Во продолжени</w:t>
      </w:r>
      <w:r w:rsidR="00857E66" w:rsidRPr="00857E66">
        <w:rPr>
          <w:rFonts w:ascii="StobiSerif Regular" w:hAnsi="StobiSerif Regular"/>
          <w:i/>
          <w:sz w:val="22"/>
          <w:szCs w:val="22"/>
        </w:rPr>
        <w:t>е</w:t>
      </w:r>
      <w:r w:rsidRPr="00857E66">
        <w:rPr>
          <w:rFonts w:ascii="StobiSerif Regular" w:hAnsi="StobiSerif Regular"/>
          <w:i/>
          <w:sz w:val="22"/>
          <w:szCs w:val="22"/>
        </w:rPr>
        <w:t xml:space="preserve"> на дискусијата за точката 7 членовите на Управниот одбор поставуваа прашања за одделни работни места, а одговори и дополнителни објаснувања даваа директорката Филиповска Грашкоска и Радица Димовска.</w:t>
      </w:r>
    </w:p>
    <w:p w14:paraId="2EE1F309" w14:textId="77777777" w:rsidR="00857E66" w:rsidRDefault="00857E66" w:rsidP="00A97B4D">
      <w:pPr>
        <w:suppressAutoHyphens w:val="0"/>
        <w:ind w:left="-142" w:right="4"/>
        <w:rPr>
          <w:rFonts w:ascii="StobiSerif Regular" w:hAnsi="StobiSerif Regular"/>
          <w:i/>
          <w:sz w:val="22"/>
          <w:szCs w:val="22"/>
        </w:rPr>
      </w:pPr>
    </w:p>
    <w:p w14:paraId="096B5CD0" w14:textId="6579D58E" w:rsidR="00AE57E3" w:rsidRPr="00857E66" w:rsidRDefault="00AE57E3" w:rsidP="00A97B4D">
      <w:pPr>
        <w:suppressAutoHyphens w:val="0"/>
        <w:ind w:left="-142" w:right="4"/>
        <w:rPr>
          <w:rFonts w:ascii="StobiSerif Regular" w:hAnsi="StobiSerif Regular"/>
          <w:i/>
          <w:sz w:val="22"/>
          <w:szCs w:val="22"/>
        </w:rPr>
      </w:pPr>
      <w:r w:rsidRPr="00857E66">
        <w:rPr>
          <w:rFonts w:ascii="StobiSerif Regular" w:hAnsi="StobiSerif Regular"/>
          <w:i/>
          <w:sz w:val="22"/>
          <w:szCs w:val="22"/>
        </w:rPr>
        <w:t>По исцрпување на дискусијата се пристапи кон гласање за предлогот.</w:t>
      </w:r>
    </w:p>
    <w:p w14:paraId="60E50527" w14:textId="77777777" w:rsidR="00AE57E3" w:rsidRPr="00857E66" w:rsidRDefault="00AE57E3" w:rsidP="00A97B4D">
      <w:pPr>
        <w:suppressAutoHyphens w:val="0"/>
        <w:ind w:left="-142" w:right="4"/>
        <w:rPr>
          <w:rFonts w:ascii="StobiSerif Regular" w:hAnsi="StobiSerif Regular"/>
          <w:i/>
          <w:sz w:val="22"/>
          <w:szCs w:val="22"/>
        </w:rPr>
      </w:pPr>
    </w:p>
    <w:p w14:paraId="2D3BCC19" w14:textId="16939951" w:rsidR="00103501" w:rsidRPr="00857E66" w:rsidRDefault="00103501" w:rsidP="00A97B4D">
      <w:pPr>
        <w:suppressAutoHyphens w:val="0"/>
        <w:ind w:left="-142" w:right="4"/>
        <w:rPr>
          <w:rFonts w:ascii="StobiSerif Regular" w:hAnsi="StobiSerif Regular" w:cs="Arial"/>
          <w:b/>
          <w:i/>
          <w:sz w:val="22"/>
          <w:szCs w:val="22"/>
        </w:rPr>
      </w:pPr>
      <w:r w:rsidRPr="00857E66">
        <w:rPr>
          <w:rFonts w:ascii="StobiSerif Regular" w:hAnsi="StobiSerif Regular"/>
          <w:i/>
          <w:sz w:val="22"/>
          <w:szCs w:val="22"/>
        </w:rPr>
        <w:lastRenderedPageBreak/>
        <w:t xml:space="preserve">Тања Дејаноска наведе дека ќе биде воздржана од причина што смета дека се потребни поопширни објаснувања за </w:t>
      </w:r>
      <w:r w:rsidR="00B22AD9">
        <w:rPr>
          <w:rFonts w:ascii="StobiSerif Regular" w:hAnsi="StobiSerif Regular"/>
          <w:i/>
          <w:sz w:val="22"/>
          <w:szCs w:val="22"/>
        </w:rPr>
        <w:t>одделните измени на правилникот</w:t>
      </w:r>
      <w:r w:rsidRPr="00857E66">
        <w:rPr>
          <w:rFonts w:ascii="StobiSerif Regular" w:hAnsi="StobiSerif Regular"/>
          <w:i/>
          <w:sz w:val="22"/>
          <w:szCs w:val="22"/>
        </w:rPr>
        <w:t xml:space="preserve"> </w:t>
      </w:r>
      <w:r w:rsidR="00B22AD9">
        <w:rPr>
          <w:rFonts w:ascii="StobiSerif Regular" w:hAnsi="StobiSerif Regular"/>
          <w:i/>
          <w:sz w:val="22"/>
          <w:szCs w:val="22"/>
        </w:rPr>
        <w:t>содржани в</w:t>
      </w:r>
      <w:r w:rsidRPr="00857E66">
        <w:rPr>
          <w:rFonts w:ascii="StobiSerif Regular" w:hAnsi="StobiSerif Regular"/>
          <w:i/>
          <w:sz w:val="22"/>
          <w:szCs w:val="22"/>
        </w:rPr>
        <w:t>о материјалот.</w:t>
      </w:r>
    </w:p>
    <w:p w14:paraId="37F55112" w14:textId="77777777" w:rsidR="00103501" w:rsidRDefault="00103501" w:rsidP="00A97B4D">
      <w:pPr>
        <w:suppressAutoHyphens w:val="0"/>
        <w:ind w:left="-142" w:right="4"/>
        <w:rPr>
          <w:rFonts w:ascii="StobiSerif Regular" w:hAnsi="StobiSerif Regular" w:cs="Arial"/>
          <w:b/>
          <w:i/>
          <w:color w:val="FF0000"/>
          <w:sz w:val="22"/>
          <w:szCs w:val="22"/>
        </w:rPr>
      </w:pPr>
    </w:p>
    <w:p w14:paraId="564AC7AE" w14:textId="3923E6DD" w:rsidR="00971CF3" w:rsidRPr="00971CF3" w:rsidRDefault="00857E66" w:rsidP="00A97B4D">
      <w:pPr>
        <w:suppressAutoHyphens w:val="0"/>
        <w:ind w:left="-142" w:right="4"/>
        <w:rPr>
          <w:rFonts w:ascii="StobiSerif Regular" w:hAnsi="StobiSerif Regular" w:cs="Arial"/>
          <w:bCs/>
          <w:i/>
          <w:color w:val="FF0000"/>
          <w:sz w:val="22"/>
          <w:szCs w:val="22"/>
        </w:rPr>
      </w:pPr>
      <w:bookmarkStart w:id="10" w:name="_Hlk128143794"/>
      <w:r>
        <w:rPr>
          <w:rFonts w:ascii="StobiSerif Regular" w:hAnsi="StobiSerif Regular" w:cs="Arial"/>
          <w:bCs/>
          <w:i/>
          <w:sz w:val="22"/>
          <w:szCs w:val="22"/>
        </w:rPr>
        <w:t>Потоа, з</w:t>
      </w:r>
      <w:r w:rsidR="00971CF3" w:rsidRPr="00971CF3">
        <w:rPr>
          <w:rFonts w:ascii="StobiSerif Regular" w:hAnsi="StobiSerif Regular" w:cs="Arial"/>
          <w:bCs/>
          <w:i/>
          <w:sz w:val="22"/>
          <w:szCs w:val="22"/>
        </w:rPr>
        <w:t xml:space="preserve">а донесување на предложениот </w:t>
      </w:r>
      <w:r w:rsidR="00FC1A80">
        <w:rPr>
          <w:rFonts w:ascii="StobiSerif Regular" w:hAnsi="StobiSerif Regular" w:cs="Arial"/>
          <w:bCs/>
          <w:i/>
          <w:sz w:val="22"/>
          <w:szCs w:val="22"/>
        </w:rPr>
        <w:t>п</w:t>
      </w:r>
      <w:r w:rsidR="00971CF3" w:rsidRPr="00971CF3">
        <w:rPr>
          <w:rFonts w:ascii="StobiSerif Regular" w:hAnsi="StobiSerif Regular" w:cs="Arial"/>
          <w:bCs/>
          <w:i/>
          <w:sz w:val="22"/>
          <w:szCs w:val="22"/>
        </w:rPr>
        <w:t xml:space="preserve">равилник гласаа Беким Поцеста, </w:t>
      </w:r>
      <w:r w:rsidR="00971CF3" w:rsidRPr="00971CF3">
        <w:rPr>
          <w:rFonts w:ascii="StobiSerif Regular" w:eastAsia="@Arial Unicode MS" w:hAnsi="StobiSerif Regular"/>
          <w:i/>
          <w:sz w:val="22"/>
          <w:szCs w:val="22"/>
        </w:rPr>
        <w:t xml:space="preserve">Дејан Николовски, </w:t>
      </w:r>
      <w:r w:rsidR="00971CF3" w:rsidRPr="00971CF3">
        <w:rPr>
          <w:rFonts w:ascii="StobiSerif Regular" w:hAnsi="StobiSerif Regular" w:cs="Arial"/>
          <w:i/>
          <w:sz w:val="22"/>
          <w:szCs w:val="22"/>
        </w:rPr>
        <w:t>Љубиша Каранфиловски, Димитар Димитриевски и Маја Ковачева, а Тања Дејаноска се воздржа од гласање.</w:t>
      </w:r>
      <w:r w:rsidR="00971CF3" w:rsidRPr="00971CF3">
        <w:rPr>
          <w:rFonts w:ascii="StobiSerif Regular" w:eastAsia="@Arial Unicode MS" w:hAnsi="StobiSerif Regular" w:cs="Arial"/>
          <w:i/>
          <w:sz w:val="22"/>
          <w:szCs w:val="22"/>
        </w:rPr>
        <w:t xml:space="preserve"> </w:t>
      </w:r>
      <w:r w:rsidR="00971CF3" w:rsidRPr="00971CF3">
        <w:rPr>
          <w:rFonts w:ascii="StobiSerif Regular" w:hAnsi="StobiSerif Regular" w:cs="Arial"/>
          <w:bCs/>
          <w:i/>
          <w:sz w:val="22"/>
          <w:szCs w:val="22"/>
        </w:rPr>
        <w:t>На тој начин, Управниот одбор со мнозинство на гласови донесе</w:t>
      </w:r>
    </w:p>
    <w:bookmarkEnd w:id="10"/>
    <w:p w14:paraId="67B4A837" w14:textId="18A62E5C" w:rsidR="00B461FB" w:rsidRPr="00B461FB" w:rsidRDefault="00B461FB" w:rsidP="00A97B4D">
      <w:pPr>
        <w:suppressAutoHyphens w:val="0"/>
        <w:ind w:left="-142" w:right="4"/>
        <w:jc w:val="center"/>
        <w:rPr>
          <w:rFonts w:ascii="StobiSerif Regular" w:hAnsi="StobiSerif Regular"/>
          <w:b/>
          <w:bCs/>
          <w:i/>
          <w:sz w:val="22"/>
          <w:szCs w:val="22"/>
        </w:rPr>
      </w:pPr>
      <w:r w:rsidRPr="00B461FB">
        <w:rPr>
          <w:rFonts w:ascii="StobiSerif Regular" w:hAnsi="StobiSerif Regular"/>
          <w:b/>
          <w:bCs/>
          <w:i/>
          <w:sz w:val="22"/>
          <w:szCs w:val="22"/>
        </w:rPr>
        <w:t>Правилник</w:t>
      </w:r>
    </w:p>
    <w:p w14:paraId="3977691F" w14:textId="5AC58CBA" w:rsidR="00BA675F" w:rsidRPr="00B461FB" w:rsidRDefault="00B461FB" w:rsidP="00A97B4D">
      <w:pPr>
        <w:suppressAutoHyphens w:val="0"/>
        <w:ind w:left="-142" w:right="4"/>
        <w:contextualSpacing/>
        <w:jc w:val="center"/>
        <w:rPr>
          <w:rFonts w:ascii="StobiSerif Regular" w:hAnsi="StobiSerif Regular" w:cstheme="minorHAnsi"/>
          <w:b/>
          <w:bCs/>
          <w:i/>
          <w:sz w:val="22"/>
          <w:szCs w:val="22"/>
        </w:rPr>
      </w:pPr>
      <w:r w:rsidRPr="00B461FB">
        <w:rPr>
          <w:rFonts w:ascii="StobiSerif Regular" w:hAnsi="StobiSerif Regular"/>
          <w:b/>
          <w:bCs/>
          <w:i/>
          <w:sz w:val="22"/>
          <w:szCs w:val="22"/>
        </w:rPr>
        <w:t xml:space="preserve">за изменување и дополнување на Правилникот за систематизација на работните места во Фондот </w:t>
      </w:r>
      <w:r w:rsidRPr="00B461FB">
        <w:rPr>
          <w:rFonts w:ascii="StobiSerif Regular" w:hAnsi="StobiSerif Regular" w:cstheme="minorHAnsi"/>
          <w:b/>
          <w:bCs/>
          <w:i/>
          <w:sz w:val="22"/>
          <w:szCs w:val="22"/>
        </w:rPr>
        <w:t>за здравствено осигурување на Република Северна Македонија</w:t>
      </w:r>
    </w:p>
    <w:p w14:paraId="39806566" w14:textId="77777777" w:rsidR="00CB0B10" w:rsidRDefault="00CB0B10" w:rsidP="00A97B4D">
      <w:pPr>
        <w:suppressAutoHyphens w:val="0"/>
        <w:ind w:left="-142" w:right="4"/>
        <w:contextualSpacing/>
        <w:rPr>
          <w:rFonts w:ascii="StobiSerif Regular" w:hAnsi="StobiSerif Regular" w:cs="Arial"/>
          <w:b/>
          <w:i/>
          <w:color w:val="FF0000"/>
          <w:sz w:val="22"/>
          <w:szCs w:val="22"/>
        </w:rPr>
      </w:pPr>
    </w:p>
    <w:p w14:paraId="33AEFA50" w14:textId="3FF39EA7" w:rsidR="00B461FB" w:rsidRPr="008167FC" w:rsidRDefault="00CB0B10" w:rsidP="00A97B4D">
      <w:pPr>
        <w:suppressAutoHyphens w:val="0"/>
        <w:ind w:left="-142" w:right="4"/>
        <w:contextualSpacing/>
        <w:rPr>
          <w:rFonts w:ascii="StobiSerif Regular" w:hAnsi="StobiSerif Regular" w:cs="Arial"/>
          <w:bCs/>
          <w:i/>
          <w:sz w:val="22"/>
          <w:szCs w:val="22"/>
        </w:rPr>
      </w:pPr>
      <w:r w:rsidRPr="008167FC">
        <w:rPr>
          <w:rFonts w:ascii="StobiSerif Regular" w:hAnsi="StobiSerif Regular" w:cs="Arial"/>
          <w:bCs/>
          <w:i/>
          <w:sz w:val="22"/>
          <w:szCs w:val="22"/>
        </w:rPr>
        <w:t xml:space="preserve">со кој </w:t>
      </w:r>
      <w:r w:rsidR="00B22AD9" w:rsidRPr="008167FC">
        <w:rPr>
          <w:rFonts w:ascii="StobiSerif Regular" w:hAnsi="StobiSerif Regular" w:cs="Arial"/>
          <w:bCs/>
          <w:i/>
          <w:sz w:val="22"/>
          <w:szCs w:val="22"/>
        </w:rPr>
        <w:t xml:space="preserve">се извршија измени и </w:t>
      </w:r>
      <w:r w:rsidR="00FC1A80" w:rsidRPr="008167FC">
        <w:rPr>
          <w:rFonts w:ascii="StobiSerif Regular" w:hAnsi="StobiSerif Regular" w:cs="Arial"/>
          <w:bCs/>
          <w:i/>
          <w:sz w:val="22"/>
          <w:szCs w:val="22"/>
        </w:rPr>
        <w:t>дополнувања во</w:t>
      </w:r>
      <w:r w:rsidR="008167FC" w:rsidRPr="008167FC">
        <w:rPr>
          <w:rFonts w:ascii="StobiSerif Regular" w:hAnsi="StobiSerif Regular" w:cs="Arial"/>
          <w:bCs/>
          <w:i/>
          <w:sz w:val="22"/>
          <w:szCs w:val="22"/>
        </w:rPr>
        <w:t xml:space="preserve"> систематизацијата </w:t>
      </w:r>
      <w:r w:rsidR="008167FC">
        <w:rPr>
          <w:rFonts w:ascii="StobiSerif Regular" w:hAnsi="StobiSerif Regular" w:cs="Arial"/>
          <w:bCs/>
          <w:i/>
          <w:sz w:val="22"/>
          <w:szCs w:val="22"/>
        </w:rPr>
        <w:t>за</w:t>
      </w:r>
      <w:r w:rsidR="00FC1A80" w:rsidRPr="008167FC">
        <w:rPr>
          <w:rFonts w:ascii="StobiSerif Regular" w:hAnsi="StobiSerif Regular" w:cs="Arial"/>
          <w:bCs/>
          <w:i/>
          <w:sz w:val="22"/>
          <w:szCs w:val="22"/>
        </w:rPr>
        <w:t xml:space="preserve"> централната </w:t>
      </w:r>
      <w:r w:rsidR="008167FC" w:rsidRPr="008167FC">
        <w:rPr>
          <w:rFonts w:ascii="StobiSerif Regular" w:hAnsi="StobiSerif Regular" w:cs="Arial"/>
          <w:bCs/>
          <w:i/>
          <w:sz w:val="22"/>
          <w:szCs w:val="22"/>
        </w:rPr>
        <w:t xml:space="preserve">служба </w:t>
      </w:r>
      <w:r w:rsidR="00FC1A80" w:rsidRPr="008167FC">
        <w:rPr>
          <w:rFonts w:ascii="StobiSerif Regular" w:hAnsi="StobiSerif Regular" w:cs="Arial"/>
          <w:bCs/>
          <w:i/>
          <w:sz w:val="22"/>
          <w:szCs w:val="22"/>
        </w:rPr>
        <w:t xml:space="preserve">и </w:t>
      </w:r>
      <w:r w:rsidR="008167FC">
        <w:rPr>
          <w:rFonts w:ascii="StobiSerif Regular" w:hAnsi="StobiSerif Regular" w:cs="Arial"/>
          <w:bCs/>
          <w:i/>
          <w:sz w:val="22"/>
          <w:szCs w:val="22"/>
        </w:rPr>
        <w:t xml:space="preserve">за </w:t>
      </w:r>
      <w:r w:rsidR="00FC1A80" w:rsidRPr="008167FC">
        <w:rPr>
          <w:rFonts w:ascii="StobiSerif Regular" w:hAnsi="StobiSerif Regular" w:cs="Arial"/>
          <w:bCs/>
          <w:i/>
          <w:sz w:val="22"/>
          <w:szCs w:val="22"/>
        </w:rPr>
        <w:t>петнаесет подрачни служби на Фондот.</w:t>
      </w:r>
    </w:p>
    <w:p w14:paraId="6DDF1DD5" w14:textId="77777777" w:rsidR="00CB0B10" w:rsidRDefault="00CB0B10" w:rsidP="00A97B4D">
      <w:pPr>
        <w:suppressAutoHyphens w:val="0"/>
        <w:ind w:left="-142" w:right="4"/>
        <w:contextualSpacing/>
        <w:rPr>
          <w:rFonts w:ascii="StobiSerif Regular" w:hAnsi="StobiSerif Regular" w:cs="Arial"/>
          <w:b/>
          <w:i/>
          <w:color w:val="FF0000"/>
          <w:sz w:val="22"/>
          <w:szCs w:val="22"/>
        </w:rPr>
      </w:pPr>
    </w:p>
    <w:p w14:paraId="31ECEF30" w14:textId="1CC8708A" w:rsidR="00D32355" w:rsidRDefault="00D32355" w:rsidP="00A97B4D">
      <w:pPr>
        <w:pStyle w:val="ListParagraph"/>
        <w:numPr>
          <w:ilvl w:val="0"/>
          <w:numId w:val="28"/>
        </w:numPr>
        <w:suppressAutoHyphens w:val="0"/>
        <w:spacing w:after="0" w:line="240" w:lineRule="auto"/>
        <w:ind w:left="142" w:right="4" w:hanging="284"/>
        <w:rPr>
          <w:rFonts w:ascii="StobiSerif Regular" w:hAnsi="StobiSerif Regular" w:cs="Arial"/>
          <w:bCs/>
          <w:i/>
        </w:rPr>
      </w:pPr>
      <w:r w:rsidRPr="00193AF3">
        <w:rPr>
          <w:rFonts w:ascii="StobiSerif Regular" w:hAnsi="StobiSerif Regular" w:cs="Arial"/>
          <w:bCs/>
          <w:i/>
        </w:rPr>
        <w:t xml:space="preserve">По донесувањето на Правилникот, поради неодложни обврски </w:t>
      </w:r>
      <w:r w:rsidR="00193AF3" w:rsidRPr="00193AF3">
        <w:rPr>
          <w:rFonts w:ascii="StobiSerif Regular" w:hAnsi="StobiSerif Regular" w:cs="Arial"/>
          <w:bCs/>
          <w:i/>
        </w:rPr>
        <w:t xml:space="preserve">во 11.10 часот </w:t>
      </w:r>
      <w:r w:rsidRPr="00193AF3">
        <w:rPr>
          <w:rFonts w:ascii="StobiSerif Regular" w:hAnsi="StobiSerif Regular" w:cs="Arial"/>
          <w:bCs/>
          <w:i/>
        </w:rPr>
        <w:t xml:space="preserve">седницата ја напушти Дејан Николовски а Управниот одбор продолжи да работи со </w:t>
      </w:r>
      <w:r w:rsidRPr="00700E57">
        <w:rPr>
          <w:rFonts w:ascii="StobiSerif Regular" w:hAnsi="StobiSerif Regular" w:cs="Arial"/>
          <w:bCs/>
          <w:i/>
        </w:rPr>
        <w:t>кворум од пет члена.</w:t>
      </w:r>
    </w:p>
    <w:p w14:paraId="0EF19D11" w14:textId="77777777" w:rsidR="00A7407D" w:rsidRDefault="00A7407D" w:rsidP="00A97B4D">
      <w:pPr>
        <w:pStyle w:val="ListParagraph"/>
        <w:suppressAutoHyphens w:val="0"/>
        <w:spacing w:after="0" w:line="240" w:lineRule="auto"/>
        <w:ind w:left="-142" w:right="4"/>
        <w:rPr>
          <w:rFonts w:ascii="StobiSerif Regular" w:hAnsi="StobiSerif Regular" w:cs="Arial"/>
          <w:bCs/>
          <w:i/>
        </w:rPr>
      </w:pPr>
    </w:p>
    <w:p w14:paraId="53618645" w14:textId="30123A10" w:rsidR="00A7407D" w:rsidRPr="00DF7E5C" w:rsidRDefault="00A7407D" w:rsidP="00A97B4D">
      <w:pPr>
        <w:pStyle w:val="ListParagraph"/>
        <w:spacing w:after="0" w:line="240" w:lineRule="auto"/>
        <w:ind w:left="-142" w:right="4"/>
        <w:rPr>
          <w:rFonts w:ascii="StobiSerif Regular" w:hAnsi="StobiSerif Regular" w:cs="Arial"/>
          <w:bCs/>
          <w:i/>
        </w:rPr>
      </w:pPr>
      <w:r w:rsidRPr="00DF7E5C">
        <w:rPr>
          <w:rFonts w:ascii="StobiSerif Regular" w:hAnsi="StobiSerif Regular" w:cs="Arial"/>
          <w:bCs/>
          <w:i/>
        </w:rPr>
        <w:t xml:space="preserve">Потоа Љубиша Каранфиловски наведе </w:t>
      </w:r>
      <w:r w:rsidR="00A97B4D">
        <w:rPr>
          <w:rFonts w:ascii="StobiSerif Regular" w:hAnsi="StobiSerif Regular" w:cs="Arial"/>
          <w:bCs/>
          <w:i/>
        </w:rPr>
        <w:t>оти</w:t>
      </w:r>
      <w:r w:rsidRPr="00DF7E5C">
        <w:rPr>
          <w:rFonts w:ascii="StobiSerif Regular" w:hAnsi="StobiSerif Regular" w:cs="Arial"/>
          <w:bCs/>
          <w:i/>
        </w:rPr>
        <w:t xml:space="preserve"> има сознание дека Фондот располага со средства </w:t>
      </w:r>
      <w:r w:rsidR="00DF7E5C" w:rsidRPr="00DF7E5C">
        <w:rPr>
          <w:rFonts w:ascii="StobiSerif Regular" w:hAnsi="StobiSerif Regular" w:cs="Arial"/>
          <w:bCs/>
          <w:i/>
        </w:rPr>
        <w:t xml:space="preserve">со </w:t>
      </w:r>
      <w:r w:rsidRPr="00DF7E5C">
        <w:rPr>
          <w:rFonts w:ascii="StobiSerif Regular" w:hAnsi="StobiSerif Regular" w:cs="Arial"/>
          <w:bCs/>
          <w:i/>
        </w:rPr>
        <w:t xml:space="preserve">кои може да се </w:t>
      </w:r>
      <w:r w:rsidR="00DF7E5C" w:rsidRPr="00DF7E5C">
        <w:rPr>
          <w:rFonts w:ascii="StobiSerif Regular" w:hAnsi="StobiSerif Regular" w:cs="Arial"/>
          <w:bCs/>
          <w:i/>
        </w:rPr>
        <w:t xml:space="preserve">зголемат </w:t>
      </w:r>
      <w:r w:rsidRPr="00DF7E5C">
        <w:rPr>
          <w:rFonts w:ascii="StobiSerif Regular" w:hAnsi="StobiSerif Regular" w:cs="Arial"/>
          <w:bCs/>
          <w:i/>
        </w:rPr>
        <w:t>платите на вработените</w:t>
      </w:r>
      <w:r w:rsidR="00DF7E5C" w:rsidRPr="00DF7E5C">
        <w:rPr>
          <w:rFonts w:ascii="StobiSerif Regular" w:hAnsi="StobiSerif Regular" w:cs="Arial"/>
          <w:bCs/>
          <w:i/>
        </w:rPr>
        <w:t xml:space="preserve"> за 5%</w:t>
      </w:r>
      <w:r w:rsidRPr="00DF7E5C">
        <w:rPr>
          <w:rFonts w:ascii="StobiSerif Regular" w:hAnsi="StobiSerif Regular" w:cs="Arial"/>
          <w:bCs/>
          <w:i/>
        </w:rPr>
        <w:t>, а со оглед што платите во Фондот се за две до три илјади денари пониски од платите во други слични институции. Ја праша директорката дали има план за тоа да се стори.</w:t>
      </w:r>
    </w:p>
    <w:p w14:paraId="745F69FD" w14:textId="77777777" w:rsidR="00A7407D" w:rsidRPr="00DF7E5C" w:rsidRDefault="00A7407D" w:rsidP="00A97B4D">
      <w:pPr>
        <w:pStyle w:val="ListParagraph"/>
        <w:spacing w:after="0" w:line="240" w:lineRule="auto"/>
        <w:ind w:left="-142" w:right="4"/>
        <w:rPr>
          <w:rFonts w:ascii="StobiSerif Regular" w:hAnsi="StobiSerif Regular" w:cs="Arial"/>
          <w:bCs/>
          <w:i/>
          <w:color w:val="FF0000"/>
        </w:rPr>
      </w:pPr>
    </w:p>
    <w:p w14:paraId="2E2B665B" w14:textId="3B06CF25" w:rsidR="00A7407D" w:rsidRPr="00DF7E5C" w:rsidRDefault="00A7407D" w:rsidP="00A97B4D">
      <w:pPr>
        <w:pStyle w:val="ListParagraph"/>
        <w:spacing w:after="0" w:line="240" w:lineRule="auto"/>
        <w:ind w:left="-142" w:right="4"/>
        <w:rPr>
          <w:rFonts w:ascii="StobiSerif Regular" w:hAnsi="StobiSerif Regular" w:cs="Arial"/>
          <w:bCs/>
          <w:i/>
          <w:color w:val="FF0000"/>
          <w:lang w:val="en-US"/>
        </w:rPr>
      </w:pPr>
      <w:r w:rsidRPr="00DF7E5C">
        <w:rPr>
          <w:rFonts w:ascii="StobiSerif Regular" w:hAnsi="StobiSerif Regular"/>
          <w:i/>
        </w:rPr>
        <w:t xml:space="preserve">Директорката Филиповска Грашкоска наведе дека во изминатиот период од помалку од година, платите беа зголемени во неколку наврати како и дека ќе се види дали до крајот на годината ќе има средства и можност тие средства да се употребат за </w:t>
      </w:r>
      <w:r w:rsidR="00951C8D" w:rsidRPr="00DF7E5C">
        <w:rPr>
          <w:rFonts w:ascii="StobiSerif Regular" w:hAnsi="StobiSerif Regular"/>
          <w:i/>
        </w:rPr>
        <w:t>дополнително зголемување.</w:t>
      </w:r>
    </w:p>
    <w:p w14:paraId="35A0E21A" w14:textId="77777777" w:rsidR="00A7407D" w:rsidRDefault="00A7407D" w:rsidP="00A97B4D">
      <w:pPr>
        <w:suppressAutoHyphens w:val="0"/>
        <w:ind w:left="-142" w:right="4"/>
        <w:contextualSpacing/>
        <w:rPr>
          <w:rFonts w:ascii="StobiSerif Regular" w:hAnsi="StobiSerif Regular" w:cs="Arial"/>
          <w:b/>
          <w:i/>
          <w:sz w:val="22"/>
          <w:szCs w:val="22"/>
        </w:rPr>
      </w:pPr>
    </w:p>
    <w:p w14:paraId="61E9880A" w14:textId="30FEAF89" w:rsidR="00BA675F" w:rsidRPr="00700E57" w:rsidRDefault="00BA675F" w:rsidP="00A97B4D">
      <w:pPr>
        <w:suppressAutoHyphens w:val="0"/>
        <w:ind w:left="-142" w:right="4"/>
        <w:contextualSpacing/>
        <w:rPr>
          <w:rFonts w:ascii="StobiSerif Regular" w:hAnsi="StobiSerif Regular"/>
          <w:i/>
          <w:sz w:val="22"/>
          <w:szCs w:val="22"/>
        </w:rPr>
      </w:pPr>
      <w:r w:rsidRPr="00700E57">
        <w:rPr>
          <w:rFonts w:ascii="StobiSerif Regular" w:hAnsi="StobiSerif Regular" w:cs="Arial"/>
          <w:b/>
          <w:i/>
          <w:sz w:val="22"/>
          <w:szCs w:val="22"/>
        </w:rPr>
        <w:t xml:space="preserve">ТОЧКА </w:t>
      </w:r>
      <w:r w:rsidR="00B33D9D" w:rsidRPr="00700E57">
        <w:rPr>
          <w:rFonts w:ascii="StobiSerif Regular" w:eastAsia="@Arial Unicode MS" w:hAnsi="StobiSerif Regular" w:cs="Arial"/>
          <w:b/>
          <w:i/>
          <w:sz w:val="22"/>
          <w:szCs w:val="22"/>
          <w:lang w:val="en-US"/>
        </w:rPr>
        <w:t>8</w:t>
      </w:r>
      <w:r w:rsidRPr="00700E57">
        <w:rPr>
          <w:rFonts w:ascii="StobiSerif Regular" w:eastAsia="@Arial Unicode MS" w:hAnsi="StobiSerif Regular" w:cs="Arial"/>
          <w:b/>
          <w:i/>
          <w:sz w:val="22"/>
          <w:szCs w:val="22"/>
        </w:rPr>
        <w:t xml:space="preserve"> - </w:t>
      </w:r>
      <w:r w:rsidR="001D1F3F" w:rsidRPr="00700E57">
        <w:rPr>
          <w:rFonts w:ascii="StobiSerif Regular" w:hAnsi="StobiSerif Regular"/>
          <w:i/>
          <w:sz w:val="22"/>
          <w:szCs w:val="22"/>
        </w:rPr>
        <w:t>Разгледување на жалбата на Радица Андонова од Струмица против решението со кое се отфрла барање за парична помош</w:t>
      </w:r>
    </w:p>
    <w:p w14:paraId="793E1B77" w14:textId="77777777" w:rsidR="00193AF3" w:rsidRPr="00700E57" w:rsidRDefault="00193AF3" w:rsidP="00A97B4D">
      <w:pPr>
        <w:suppressAutoHyphens w:val="0"/>
        <w:ind w:left="-142" w:right="4"/>
        <w:contextualSpacing/>
        <w:rPr>
          <w:rFonts w:ascii="StobiSerif Regular" w:hAnsi="StobiSerif Regular"/>
          <w:i/>
          <w:sz w:val="22"/>
          <w:szCs w:val="22"/>
        </w:rPr>
      </w:pPr>
    </w:p>
    <w:p w14:paraId="35C7145B" w14:textId="13E71E6C" w:rsidR="00193AF3" w:rsidRDefault="00193AF3" w:rsidP="00A97B4D">
      <w:pPr>
        <w:suppressAutoHyphens w:val="0"/>
        <w:ind w:left="-142" w:right="4"/>
        <w:contextualSpacing/>
        <w:rPr>
          <w:rFonts w:ascii="StobiSerif Regular" w:hAnsi="StobiSerif Regular"/>
          <w:i/>
          <w:sz w:val="22"/>
          <w:szCs w:val="22"/>
        </w:rPr>
      </w:pPr>
      <w:r>
        <w:rPr>
          <w:rFonts w:ascii="StobiSerif Regular" w:hAnsi="StobiSerif Regular"/>
          <w:i/>
          <w:sz w:val="22"/>
          <w:szCs w:val="22"/>
        </w:rPr>
        <w:t>Во рамките на точката 8</w:t>
      </w:r>
      <w:r w:rsidR="00095DF0">
        <w:rPr>
          <w:rFonts w:ascii="StobiSerif Regular" w:hAnsi="StobiSerif Regular"/>
          <w:i/>
          <w:sz w:val="22"/>
          <w:szCs w:val="22"/>
        </w:rPr>
        <w:t>,</w:t>
      </w:r>
      <w:r>
        <w:rPr>
          <w:rFonts w:ascii="StobiSerif Regular" w:hAnsi="StobiSerif Regular"/>
          <w:i/>
          <w:sz w:val="22"/>
          <w:szCs w:val="22"/>
        </w:rPr>
        <w:t xml:space="preserve"> Управниот одбор ја разгледа жалбата на </w:t>
      </w:r>
      <w:r w:rsidRPr="001D295A">
        <w:rPr>
          <w:rFonts w:ascii="StobiSerif Regular" w:hAnsi="StobiSerif Regular"/>
          <w:i/>
          <w:sz w:val="22"/>
          <w:szCs w:val="22"/>
        </w:rPr>
        <w:t>Радица Андонова од Струмица</w:t>
      </w:r>
      <w:r>
        <w:rPr>
          <w:rFonts w:ascii="StobiSerif Regular" w:hAnsi="StobiSerif Regular"/>
          <w:i/>
          <w:sz w:val="22"/>
          <w:szCs w:val="22"/>
        </w:rPr>
        <w:t xml:space="preserve">  против решението </w:t>
      </w:r>
      <w:r w:rsidR="00C77EF2">
        <w:rPr>
          <w:rFonts w:ascii="StobiSerif Regular" w:hAnsi="StobiSerif Regular"/>
          <w:i/>
          <w:sz w:val="22"/>
          <w:szCs w:val="22"/>
        </w:rPr>
        <w:t xml:space="preserve">број 04-4900/2 донесено од директорот </w:t>
      </w:r>
      <w:r>
        <w:rPr>
          <w:rFonts w:ascii="StobiSerif Regular" w:hAnsi="StobiSerif Regular"/>
          <w:i/>
          <w:sz w:val="22"/>
          <w:szCs w:val="22"/>
        </w:rPr>
        <w:t xml:space="preserve">на Фондот </w:t>
      </w:r>
      <w:r w:rsidR="00C77EF2">
        <w:rPr>
          <w:rFonts w:ascii="StobiSerif Regular" w:hAnsi="StobiSerif Regular"/>
          <w:i/>
          <w:sz w:val="22"/>
          <w:szCs w:val="22"/>
        </w:rPr>
        <w:t>на 12 април 2023 година. С</w:t>
      </w:r>
      <w:r>
        <w:rPr>
          <w:rFonts w:ascii="StobiSerif Regular" w:hAnsi="StobiSerif Regular"/>
          <w:i/>
          <w:sz w:val="22"/>
          <w:szCs w:val="22"/>
        </w:rPr>
        <w:t xml:space="preserve">о </w:t>
      </w:r>
      <w:r w:rsidR="00C77EF2">
        <w:rPr>
          <w:rFonts w:ascii="StobiSerif Regular" w:hAnsi="StobiSerif Regular"/>
          <w:i/>
          <w:sz w:val="22"/>
          <w:szCs w:val="22"/>
        </w:rPr>
        <w:t>обжаленото решение</w:t>
      </w:r>
      <w:r>
        <w:rPr>
          <w:rFonts w:ascii="StobiSerif Regular" w:hAnsi="StobiSerif Regular"/>
          <w:i/>
          <w:sz w:val="22"/>
          <w:szCs w:val="22"/>
        </w:rPr>
        <w:t xml:space="preserve"> нејзиното барање за </w:t>
      </w:r>
      <w:r w:rsidR="00787B18">
        <w:rPr>
          <w:rFonts w:ascii="StobiSerif Regular" w:hAnsi="StobiSerif Regular"/>
          <w:i/>
          <w:sz w:val="22"/>
          <w:szCs w:val="22"/>
        </w:rPr>
        <w:t>парична помош</w:t>
      </w:r>
      <w:r>
        <w:rPr>
          <w:rFonts w:ascii="StobiSerif Regular" w:hAnsi="StobiSerif Regular"/>
          <w:i/>
          <w:sz w:val="22"/>
          <w:szCs w:val="22"/>
        </w:rPr>
        <w:t xml:space="preserve"> </w:t>
      </w:r>
      <w:r w:rsidR="00787B18">
        <w:rPr>
          <w:rFonts w:ascii="StobiSerif Regular" w:hAnsi="StobiSerif Regular"/>
          <w:i/>
          <w:sz w:val="22"/>
          <w:szCs w:val="22"/>
        </w:rPr>
        <w:t>поради смрт на нејзината сестра која била вработена во Фондот</w:t>
      </w:r>
      <w:r>
        <w:rPr>
          <w:rFonts w:ascii="StobiSerif Regular" w:hAnsi="StobiSerif Regular"/>
          <w:i/>
          <w:sz w:val="22"/>
          <w:szCs w:val="22"/>
        </w:rPr>
        <w:t xml:space="preserve"> се отфрла како поднесено од неовластено лица.</w:t>
      </w:r>
    </w:p>
    <w:p w14:paraId="7693C473" w14:textId="77777777" w:rsidR="00193AF3" w:rsidRDefault="00193AF3" w:rsidP="00A97B4D">
      <w:pPr>
        <w:suppressAutoHyphens w:val="0"/>
        <w:ind w:left="-142" w:right="4"/>
        <w:rPr>
          <w:rFonts w:ascii="StobiSerif Regular" w:hAnsi="StobiSerif Regular"/>
          <w:i/>
          <w:sz w:val="22"/>
          <w:szCs w:val="22"/>
        </w:rPr>
      </w:pPr>
    </w:p>
    <w:p w14:paraId="5DFC13B9" w14:textId="77777777" w:rsidR="00700E57" w:rsidRDefault="00700E57" w:rsidP="00A97B4D">
      <w:pPr>
        <w:suppressAutoHyphens w:val="0"/>
        <w:ind w:left="-142" w:right="4"/>
        <w:rPr>
          <w:rFonts w:ascii="StobiSerif Regular" w:hAnsi="StobiSerif Regular"/>
          <w:i/>
          <w:sz w:val="22"/>
          <w:szCs w:val="22"/>
        </w:rPr>
      </w:pPr>
      <w:r>
        <w:rPr>
          <w:rFonts w:ascii="StobiSerif Regular" w:hAnsi="StobiSerif Regular"/>
          <w:i/>
          <w:sz w:val="22"/>
          <w:szCs w:val="22"/>
        </w:rPr>
        <w:t>Б</w:t>
      </w:r>
      <w:r w:rsidR="00193AF3">
        <w:rPr>
          <w:rFonts w:ascii="StobiSerif Regular" w:hAnsi="StobiSerif Regular"/>
          <w:i/>
          <w:sz w:val="22"/>
          <w:szCs w:val="22"/>
        </w:rPr>
        <w:t>арањето и одговорот на жалбата подготвен од секторот за управување со човечки ресурси на Фондот беа објаснети од Радица Димовска,</w:t>
      </w:r>
      <w:r>
        <w:rPr>
          <w:rFonts w:ascii="StobiSerif Regular" w:hAnsi="StobiSerif Regular"/>
          <w:i/>
          <w:sz w:val="22"/>
          <w:szCs w:val="22"/>
        </w:rPr>
        <w:t xml:space="preserve"> која наведе дека во моментот на разгледување на барањето, жалителката немала поднесено доказ дека е овластена за поднесување на барањето, а таков доказ – наследно решение, поднела дури со жалбата.</w:t>
      </w:r>
      <w:r w:rsidR="00193AF3">
        <w:rPr>
          <w:rFonts w:ascii="StobiSerif Regular" w:hAnsi="StobiSerif Regular"/>
          <w:i/>
          <w:sz w:val="22"/>
          <w:szCs w:val="22"/>
        </w:rPr>
        <w:t xml:space="preserve"> </w:t>
      </w:r>
    </w:p>
    <w:p w14:paraId="1078F112" w14:textId="77777777" w:rsidR="00700E57" w:rsidRDefault="00700E57" w:rsidP="00A97B4D">
      <w:pPr>
        <w:suppressAutoHyphens w:val="0"/>
        <w:ind w:left="-142" w:right="4"/>
        <w:rPr>
          <w:rFonts w:ascii="StobiSerif Regular" w:hAnsi="StobiSerif Regular"/>
          <w:i/>
          <w:sz w:val="22"/>
          <w:szCs w:val="22"/>
        </w:rPr>
      </w:pPr>
    </w:p>
    <w:p w14:paraId="60CB14CB" w14:textId="727D39CA" w:rsidR="00193AF3" w:rsidRDefault="00700E57" w:rsidP="00A97B4D">
      <w:pPr>
        <w:suppressAutoHyphens w:val="0"/>
        <w:ind w:left="-142" w:right="4"/>
        <w:rPr>
          <w:rFonts w:ascii="StobiSerif Regular" w:hAnsi="StobiSerif Regular"/>
          <w:i/>
          <w:sz w:val="22"/>
          <w:szCs w:val="22"/>
        </w:rPr>
      </w:pPr>
      <w:r>
        <w:rPr>
          <w:rFonts w:ascii="StobiSerif Regular" w:hAnsi="StobiSerif Regular"/>
          <w:i/>
          <w:sz w:val="22"/>
          <w:szCs w:val="22"/>
        </w:rPr>
        <w:t>Имајќи г</w:t>
      </w:r>
      <w:r w:rsidR="001B549B">
        <w:rPr>
          <w:rFonts w:ascii="StobiSerif Regular" w:hAnsi="StobiSerif Regular"/>
          <w:i/>
          <w:sz w:val="22"/>
          <w:szCs w:val="22"/>
        </w:rPr>
        <w:t>и</w:t>
      </w:r>
      <w:r>
        <w:rPr>
          <w:rFonts w:ascii="StobiSerif Regular" w:hAnsi="StobiSerif Regular"/>
          <w:i/>
          <w:sz w:val="22"/>
          <w:szCs w:val="22"/>
        </w:rPr>
        <w:t xml:space="preserve"> вид новоподнесените докази, </w:t>
      </w:r>
      <w:r w:rsidR="00193AF3">
        <w:rPr>
          <w:rFonts w:ascii="StobiSerif Regular" w:hAnsi="StobiSerif Regular"/>
          <w:i/>
          <w:sz w:val="22"/>
          <w:szCs w:val="22"/>
        </w:rPr>
        <w:t>Управниот одбор ја прифати жалбата и едногласно донесе</w:t>
      </w:r>
    </w:p>
    <w:p w14:paraId="0EFB6E18" w14:textId="5B2CA11E" w:rsidR="00CB0B10" w:rsidRDefault="00CB0B10" w:rsidP="00A97B4D">
      <w:pPr>
        <w:suppressAutoHyphens w:val="0"/>
        <w:ind w:left="-142" w:right="4"/>
        <w:jc w:val="center"/>
        <w:rPr>
          <w:rFonts w:ascii="StobiSerif Regular" w:hAnsi="StobiSerif Regular"/>
          <w:b/>
          <w:bCs/>
          <w:i/>
          <w:sz w:val="22"/>
          <w:szCs w:val="22"/>
        </w:rPr>
      </w:pPr>
      <w:r w:rsidRPr="00CB0B10">
        <w:rPr>
          <w:rFonts w:ascii="StobiSerif Regular" w:hAnsi="StobiSerif Regular"/>
          <w:b/>
          <w:bCs/>
          <w:i/>
          <w:sz w:val="22"/>
          <w:szCs w:val="22"/>
        </w:rPr>
        <w:t>Одлука</w:t>
      </w:r>
    </w:p>
    <w:p w14:paraId="6430C8C7" w14:textId="77777777" w:rsidR="00C77EF2" w:rsidRPr="00CB0B10" w:rsidRDefault="00C77EF2" w:rsidP="00A97B4D">
      <w:pPr>
        <w:suppressAutoHyphens w:val="0"/>
        <w:ind w:left="-142" w:right="4"/>
        <w:jc w:val="center"/>
        <w:rPr>
          <w:rFonts w:ascii="StobiSerif Regular" w:hAnsi="StobiSerif Regular"/>
          <w:b/>
          <w:bCs/>
          <w:i/>
          <w:sz w:val="22"/>
          <w:szCs w:val="22"/>
        </w:rPr>
      </w:pPr>
    </w:p>
    <w:p w14:paraId="3738BC17" w14:textId="233CC4D3" w:rsidR="00CB0B10" w:rsidRPr="00C77EF2" w:rsidRDefault="00CB0B10" w:rsidP="00A97B4D">
      <w:pPr>
        <w:suppressAutoHyphens w:val="0"/>
        <w:ind w:left="-142" w:right="4"/>
        <w:rPr>
          <w:rFonts w:ascii="StobiSerif Regular" w:hAnsi="StobiSerif Regular"/>
          <w:i/>
          <w:sz w:val="22"/>
          <w:szCs w:val="22"/>
        </w:rPr>
      </w:pPr>
      <w:r w:rsidRPr="00C77EF2">
        <w:rPr>
          <w:rFonts w:ascii="StobiSerif Regular" w:hAnsi="StobiSerif Regular"/>
          <w:i/>
          <w:sz w:val="22"/>
          <w:szCs w:val="22"/>
        </w:rPr>
        <w:t xml:space="preserve">со која </w:t>
      </w:r>
      <w:r w:rsidR="00C77EF2" w:rsidRPr="00C77EF2">
        <w:rPr>
          <w:rFonts w:ascii="StobiSerif Regular" w:hAnsi="StobiSerif Regular"/>
          <w:i/>
          <w:sz w:val="22"/>
          <w:szCs w:val="22"/>
        </w:rPr>
        <w:t>жалбата на Радица Андонова се уважи и решението број 04-4900/2 донесено од директорот на Фондот на 12 април 2023 година се поништи.</w:t>
      </w:r>
    </w:p>
    <w:p w14:paraId="19657343" w14:textId="77777777" w:rsidR="00BA675F" w:rsidRPr="001D295A" w:rsidRDefault="00BA675F" w:rsidP="00A97B4D">
      <w:pPr>
        <w:pStyle w:val="ListParagraph"/>
        <w:spacing w:after="0" w:line="240" w:lineRule="auto"/>
        <w:ind w:left="-142" w:right="4"/>
        <w:rPr>
          <w:rFonts w:ascii="StobiSerif Regular" w:hAnsi="StobiSerif Regular"/>
          <w:i/>
          <w:color w:val="FF0000"/>
        </w:rPr>
      </w:pPr>
    </w:p>
    <w:p w14:paraId="22829EFB" w14:textId="26AF29F9" w:rsidR="003C3837" w:rsidRPr="00095DF0" w:rsidRDefault="00921E70" w:rsidP="00A97B4D">
      <w:pPr>
        <w:pStyle w:val="ListParagraph"/>
        <w:spacing w:after="0" w:line="240" w:lineRule="auto"/>
        <w:ind w:left="-142" w:right="4"/>
        <w:rPr>
          <w:rFonts w:ascii="StobiSerif Regular" w:hAnsi="StobiSerif Regular"/>
          <w:i/>
        </w:rPr>
      </w:pPr>
      <w:r w:rsidRPr="00095DF0">
        <w:rPr>
          <w:rFonts w:ascii="StobiSerif Regular" w:hAnsi="StobiSerif Regular" w:cs="Arial"/>
          <w:b/>
          <w:i/>
        </w:rPr>
        <w:t xml:space="preserve">ТОЧКА </w:t>
      </w:r>
      <w:r w:rsidR="00B33D9D" w:rsidRPr="00095DF0">
        <w:rPr>
          <w:rFonts w:ascii="StobiSerif Regular" w:eastAsia="@Arial Unicode MS" w:hAnsi="StobiSerif Regular" w:cs="Arial"/>
          <w:b/>
          <w:i/>
          <w:lang w:val="en-US"/>
        </w:rPr>
        <w:t>9</w:t>
      </w:r>
      <w:r w:rsidRPr="00095DF0">
        <w:rPr>
          <w:rFonts w:ascii="StobiSerif Regular" w:eastAsia="@Arial Unicode MS" w:hAnsi="StobiSerif Regular" w:cs="Arial"/>
          <w:b/>
          <w:i/>
        </w:rPr>
        <w:t xml:space="preserve"> </w:t>
      </w:r>
      <w:r w:rsidR="001D1F3F" w:rsidRPr="00095DF0">
        <w:rPr>
          <w:rFonts w:ascii="StobiSerif Regular" w:eastAsia="@Arial Unicode MS" w:hAnsi="StobiSerif Regular" w:cs="Arial"/>
          <w:b/>
          <w:i/>
        </w:rPr>
        <w:t>–</w:t>
      </w:r>
      <w:r w:rsidRPr="00095DF0">
        <w:rPr>
          <w:rFonts w:ascii="StobiSerif Regular" w:eastAsia="@Arial Unicode MS" w:hAnsi="StobiSerif Regular" w:cs="Arial"/>
          <w:b/>
          <w:i/>
        </w:rPr>
        <w:t xml:space="preserve"> </w:t>
      </w:r>
      <w:r w:rsidR="001D1F3F" w:rsidRPr="00095DF0">
        <w:rPr>
          <w:rFonts w:ascii="StobiSerif Regular" w:hAnsi="StobiSerif Regular"/>
          <w:i/>
        </w:rPr>
        <w:t>Предлог за изменување на Одлуката за утврдување на висината на вкупниот договорен надоместок за обезбедување здравствени услуги од специјализирана медицинска рехабилитација како продолжено болничко лекување во 2023 година</w:t>
      </w:r>
    </w:p>
    <w:p w14:paraId="07CE60A3" w14:textId="77777777" w:rsidR="00095DF0" w:rsidRPr="00095DF0" w:rsidRDefault="00095DF0" w:rsidP="00A97B4D">
      <w:pPr>
        <w:pStyle w:val="ListParagraph"/>
        <w:spacing w:after="0" w:line="240" w:lineRule="auto"/>
        <w:ind w:left="-142" w:right="4"/>
        <w:rPr>
          <w:rFonts w:ascii="StobiSerif Regular" w:hAnsi="StobiSerif Regular"/>
          <w:i/>
        </w:rPr>
      </w:pPr>
    </w:p>
    <w:p w14:paraId="18A39418" w14:textId="0FBFE263" w:rsidR="00095DF0" w:rsidRPr="00095DF0" w:rsidRDefault="00095DF0" w:rsidP="00A97B4D">
      <w:pPr>
        <w:pStyle w:val="ListParagraph"/>
        <w:spacing w:after="0" w:line="240" w:lineRule="auto"/>
        <w:ind w:left="-142" w:right="4"/>
        <w:rPr>
          <w:rFonts w:ascii="StobiSerif Regular" w:hAnsi="StobiSerif Regular"/>
          <w:i/>
        </w:rPr>
      </w:pPr>
      <w:r w:rsidRPr="00095DF0">
        <w:rPr>
          <w:rFonts w:ascii="StobiSerif Regular" w:hAnsi="StobiSerif Regular"/>
          <w:i/>
        </w:rPr>
        <w:t>Во рамките на точката 9, Управниот одбор врз основа на предлогот содржан во работните материјали за оваа точка од дневниот ред, без дискусија едногласно донесе</w:t>
      </w:r>
    </w:p>
    <w:p w14:paraId="24CCA1CE" w14:textId="77777777" w:rsidR="001D1F3F" w:rsidRPr="00095DF0" w:rsidRDefault="001D1F3F" w:rsidP="00A97B4D">
      <w:pPr>
        <w:pStyle w:val="ListParagraph"/>
        <w:spacing w:after="0" w:line="240" w:lineRule="auto"/>
        <w:ind w:left="-142" w:right="4"/>
        <w:rPr>
          <w:rFonts w:ascii="StobiSerif Regular" w:hAnsi="StobiSerif Regular"/>
          <w:i/>
          <w:lang w:val="en-US"/>
        </w:rPr>
      </w:pPr>
    </w:p>
    <w:p w14:paraId="54D46FC1" w14:textId="77777777" w:rsidR="005D0B39" w:rsidRPr="00095DF0" w:rsidRDefault="005D0B39" w:rsidP="00A97B4D">
      <w:pPr>
        <w:pStyle w:val="ListParagraph"/>
        <w:spacing w:after="0" w:line="240" w:lineRule="auto"/>
        <w:ind w:left="-142" w:right="4"/>
        <w:jc w:val="center"/>
        <w:rPr>
          <w:rFonts w:ascii="StobiSerif Regular" w:hAnsi="StobiSerif Regular"/>
          <w:b/>
          <w:bCs/>
          <w:i/>
        </w:rPr>
      </w:pPr>
      <w:r w:rsidRPr="00095DF0">
        <w:rPr>
          <w:rFonts w:ascii="StobiSerif Regular" w:hAnsi="StobiSerif Regular"/>
          <w:b/>
          <w:bCs/>
          <w:i/>
        </w:rPr>
        <w:t>Одлука</w:t>
      </w:r>
    </w:p>
    <w:p w14:paraId="74D02AB5" w14:textId="1878C9C7" w:rsidR="005D0B39" w:rsidRPr="00095DF0" w:rsidRDefault="005D0B39" w:rsidP="00A97B4D">
      <w:pPr>
        <w:pStyle w:val="ListParagraph"/>
        <w:spacing w:after="0" w:line="240" w:lineRule="auto"/>
        <w:ind w:left="-142" w:right="4"/>
        <w:jc w:val="center"/>
        <w:rPr>
          <w:rFonts w:ascii="StobiSerif Regular" w:hAnsi="StobiSerif Regular"/>
          <w:b/>
          <w:bCs/>
          <w:i/>
        </w:rPr>
      </w:pPr>
      <w:r w:rsidRPr="00095DF0">
        <w:rPr>
          <w:rFonts w:ascii="StobiSerif Regular" w:hAnsi="StobiSerif Regular"/>
          <w:b/>
          <w:bCs/>
          <w:i/>
        </w:rPr>
        <w:t xml:space="preserve">за изменување на висината на вкупниот договорен надоместок </w:t>
      </w:r>
      <w:r w:rsidR="00E62328" w:rsidRPr="00095DF0">
        <w:rPr>
          <w:rFonts w:ascii="StobiSerif Regular" w:hAnsi="StobiSerif Regular"/>
          <w:b/>
          <w:bCs/>
          <w:i/>
        </w:rPr>
        <w:t>во 2023 година на Друштвото за физикална  медицина и специјализирана медицинска рехабилитација „Катлановска бања“ ДОО Катланово</w:t>
      </w:r>
      <w:r w:rsidRPr="00095DF0">
        <w:rPr>
          <w:rFonts w:ascii="StobiSerif Regular" w:hAnsi="StobiSerif Regular"/>
          <w:b/>
          <w:bCs/>
          <w:i/>
        </w:rPr>
        <w:t xml:space="preserve"> </w:t>
      </w:r>
    </w:p>
    <w:p w14:paraId="4404443C" w14:textId="77777777" w:rsidR="00095DF0" w:rsidRPr="00095DF0" w:rsidRDefault="00095DF0" w:rsidP="00A97B4D">
      <w:pPr>
        <w:suppressAutoHyphens w:val="0"/>
        <w:ind w:left="-142" w:right="4"/>
        <w:rPr>
          <w:rFonts w:ascii="StobiSerif Regular" w:hAnsi="StobiSerif Regular"/>
          <w:i/>
          <w:sz w:val="22"/>
          <w:szCs w:val="22"/>
        </w:rPr>
      </w:pPr>
    </w:p>
    <w:p w14:paraId="31B483AE" w14:textId="15AA6487" w:rsidR="00095DF0" w:rsidRPr="00095DF0" w:rsidRDefault="00095DF0" w:rsidP="00A97B4D">
      <w:pPr>
        <w:suppressAutoHyphens w:val="0"/>
        <w:ind w:left="-142" w:right="4"/>
        <w:rPr>
          <w:rFonts w:ascii="StobiSerif Regular" w:hAnsi="StobiSerif Regular"/>
          <w:i/>
          <w:sz w:val="22"/>
          <w:szCs w:val="22"/>
        </w:rPr>
      </w:pPr>
      <w:r w:rsidRPr="00095DF0">
        <w:rPr>
          <w:rFonts w:ascii="StobiSerif Regular" w:hAnsi="StobiSerif Regular"/>
          <w:i/>
          <w:sz w:val="22"/>
          <w:szCs w:val="22"/>
        </w:rPr>
        <w:t>со која поради техничка грешка во одлуката донесена на 16 мај 2023 година, беше изменет износот утврден за дејноста болничка здравствена заштита на Катлановска бања.</w:t>
      </w:r>
    </w:p>
    <w:p w14:paraId="3FC71DF1" w14:textId="77777777" w:rsidR="005D0B39" w:rsidRPr="001D295A" w:rsidRDefault="005D0B39" w:rsidP="00A97B4D">
      <w:pPr>
        <w:pStyle w:val="ListParagraph"/>
        <w:spacing w:after="0" w:line="240" w:lineRule="auto"/>
        <w:ind w:left="-142" w:right="4"/>
        <w:rPr>
          <w:rFonts w:ascii="StobiSerif Regular" w:hAnsi="StobiSerif Regular"/>
          <w:i/>
          <w:color w:val="FF0000"/>
          <w:lang w:val="en-US"/>
        </w:rPr>
      </w:pPr>
    </w:p>
    <w:p w14:paraId="2207AEBD" w14:textId="359BF0D1" w:rsidR="001D1F3F" w:rsidRPr="00324B99" w:rsidRDefault="001D1F3F" w:rsidP="00A97B4D">
      <w:pPr>
        <w:pStyle w:val="ListParagraph"/>
        <w:spacing w:after="0" w:line="240" w:lineRule="auto"/>
        <w:ind w:left="-142" w:right="4"/>
        <w:rPr>
          <w:rFonts w:ascii="StobiSerif Regular" w:hAnsi="StobiSerif Regular"/>
          <w:i/>
        </w:rPr>
      </w:pPr>
      <w:r w:rsidRPr="00324B99">
        <w:rPr>
          <w:rFonts w:ascii="StobiSerif Regular" w:hAnsi="StobiSerif Regular" w:cs="Arial"/>
          <w:b/>
          <w:i/>
        </w:rPr>
        <w:t xml:space="preserve">ТОЧКА </w:t>
      </w:r>
      <w:r w:rsidRPr="00324B99">
        <w:rPr>
          <w:rFonts w:ascii="StobiSerif Regular" w:eastAsia="@Arial Unicode MS" w:hAnsi="StobiSerif Regular" w:cs="Arial"/>
          <w:b/>
          <w:i/>
        </w:rPr>
        <w:t>1</w:t>
      </w:r>
      <w:r w:rsidR="00B33D9D" w:rsidRPr="00324B99">
        <w:rPr>
          <w:rFonts w:ascii="StobiSerif Regular" w:eastAsia="@Arial Unicode MS" w:hAnsi="StobiSerif Regular" w:cs="Arial"/>
          <w:b/>
          <w:i/>
          <w:lang w:val="en-US"/>
        </w:rPr>
        <w:t>0</w:t>
      </w:r>
      <w:r w:rsidRPr="00324B99">
        <w:rPr>
          <w:rFonts w:ascii="StobiSerif Regular" w:eastAsia="@Arial Unicode MS" w:hAnsi="StobiSerif Regular" w:cs="Arial"/>
          <w:b/>
          <w:i/>
        </w:rPr>
        <w:t xml:space="preserve"> - </w:t>
      </w:r>
      <w:r w:rsidRPr="00324B99">
        <w:rPr>
          <w:rFonts w:ascii="StobiSerif Regular" w:hAnsi="StobiSerif Regular"/>
          <w:i/>
        </w:rPr>
        <w:t>Предлог за донесување на Одлука за склучување анекси на договори за издавање  ортопедски и други помагала</w:t>
      </w:r>
    </w:p>
    <w:p w14:paraId="184D0D05" w14:textId="77777777" w:rsidR="00BF7FBC" w:rsidRPr="00324B99" w:rsidRDefault="00BF7FBC" w:rsidP="00A97B4D">
      <w:pPr>
        <w:pStyle w:val="ListParagraph"/>
        <w:spacing w:after="0" w:line="240" w:lineRule="auto"/>
        <w:ind w:left="-142" w:right="4"/>
        <w:rPr>
          <w:rFonts w:ascii="StobiSerif Regular" w:hAnsi="StobiSerif Regular"/>
          <w:i/>
          <w:lang w:val="en-US"/>
        </w:rPr>
      </w:pPr>
    </w:p>
    <w:p w14:paraId="4CD9FA2A" w14:textId="77777777" w:rsidR="00BF7FBC" w:rsidRPr="00324B99" w:rsidRDefault="00BF7FBC" w:rsidP="00A97B4D">
      <w:pPr>
        <w:pStyle w:val="ListParagraph"/>
        <w:spacing w:after="0" w:line="240" w:lineRule="auto"/>
        <w:ind w:left="-142" w:right="4"/>
        <w:rPr>
          <w:rFonts w:ascii="StobiSerif Regular" w:hAnsi="StobiSerif Regular" w:cs="Arial"/>
          <w:i/>
        </w:rPr>
      </w:pPr>
      <w:r w:rsidRPr="00324B99">
        <w:rPr>
          <w:rFonts w:ascii="StobiSerif Regular" w:hAnsi="StobiSerif Regular"/>
          <w:i/>
        </w:rPr>
        <w:t xml:space="preserve">Во рамките на оваа точка од дневниот ред, Управниот одбор согласно членот 11, став 3 и 4 на Правилникот </w:t>
      </w:r>
      <w:r w:rsidRPr="00324B99">
        <w:rPr>
          <w:rFonts w:ascii="StobiSerif Regular" w:hAnsi="StobiSerif Regular" w:cs="Calibri"/>
          <w:i/>
        </w:rPr>
        <w:t>за индикациите за остварување на право на ортопедски и други помагала,</w:t>
      </w:r>
      <w:r w:rsidRPr="00324B99">
        <w:rPr>
          <w:rFonts w:ascii="StobiSerif Regular" w:hAnsi="StobiSerif Regular"/>
          <w:i/>
        </w:rPr>
        <w:t xml:space="preserve"> одлучуваше во врска со поднесените </w:t>
      </w:r>
      <w:r w:rsidRPr="00324B99">
        <w:rPr>
          <w:rFonts w:ascii="StobiSerif Regular" w:hAnsi="StobiSerif Regular" w:cs="Arial"/>
          <w:i/>
        </w:rPr>
        <w:t xml:space="preserve">пријави за склучување на договор, односно анекс на договор за ортопедски и други помагала. </w:t>
      </w:r>
    </w:p>
    <w:p w14:paraId="615F0C86" w14:textId="77777777" w:rsidR="00BF7FBC" w:rsidRPr="00324B99" w:rsidRDefault="00BF7FBC" w:rsidP="00A97B4D">
      <w:pPr>
        <w:pStyle w:val="ListParagraph"/>
        <w:spacing w:after="0" w:line="240" w:lineRule="auto"/>
        <w:ind w:left="-142" w:right="4"/>
        <w:rPr>
          <w:rFonts w:ascii="StobiSerif Regular" w:hAnsi="StobiSerif Regular" w:cs="Arial"/>
          <w:i/>
        </w:rPr>
      </w:pPr>
    </w:p>
    <w:p w14:paraId="167066C5" w14:textId="52B68F59" w:rsidR="00BF7FBC" w:rsidRPr="00324B99" w:rsidRDefault="00324B99" w:rsidP="00A97B4D">
      <w:pPr>
        <w:pStyle w:val="ListParagraph"/>
        <w:spacing w:after="0" w:line="240" w:lineRule="auto"/>
        <w:ind w:left="-142" w:right="4"/>
        <w:rPr>
          <w:rFonts w:ascii="StobiSerif Regular" w:hAnsi="StobiSerif Regular"/>
          <w:i/>
        </w:rPr>
      </w:pPr>
      <w:r w:rsidRPr="00324B99">
        <w:rPr>
          <w:rFonts w:ascii="StobiSerif Regular" w:hAnsi="StobiSerif Regular" w:cs="Arial"/>
          <w:i/>
        </w:rPr>
        <w:t>Објаснување</w:t>
      </w:r>
      <w:r w:rsidR="00BF7FBC" w:rsidRPr="00324B99">
        <w:rPr>
          <w:rFonts w:ascii="StobiSerif Regular" w:hAnsi="StobiSerif Regular" w:cs="Arial"/>
          <w:i/>
        </w:rPr>
        <w:t xml:space="preserve"> даде </w:t>
      </w:r>
      <w:r w:rsidR="00BF7FBC" w:rsidRPr="00324B99">
        <w:rPr>
          <w:rFonts w:ascii="StobiSerif Regular" w:hAnsi="StobiSerif Regular"/>
          <w:i/>
        </w:rPr>
        <w:t>директорката Филиповска Грашкоска</w:t>
      </w:r>
      <w:r w:rsidR="00BF7FBC" w:rsidRPr="00324B99">
        <w:rPr>
          <w:rFonts w:ascii="StobiSerif Regular" w:hAnsi="StobiSerif Regular" w:cs="Arial"/>
          <w:i/>
        </w:rPr>
        <w:t xml:space="preserve">, </w:t>
      </w:r>
      <w:r w:rsidR="00BF7FBC" w:rsidRPr="00324B99">
        <w:rPr>
          <w:rFonts w:ascii="StobiSerif Regular" w:eastAsia="@Arial Unicode MS" w:hAnsi="StobiSerif Regular"/>
          <w:i/>
        </w:rPr>
        <w:t>наведувајќи дека од работата на комисијата за ортопедски и други помагала</w:t>
      </w:r>
      <w:r w:rsidR="00BF7FBC" w:rsidRPr="00324B99">
        <w:rPr>
          <w:rFonts w:ascii="StobiSerif Regular" w:hAnsi="StobiSerif Regular" w:cs="Arial"/>
          <w:i/>
        </w:rPr>
        <w:t xml:space="preserve"> на Фондот, која ги разгледува поднесените </w:t>
      </w:r>
      <w:r w:rsidRPr="00324B99">
        <w:rPr>
          <w:rFonts w:ascii="StobiSerif Regular" w:hAnsi="StobiSerif Regular" w:cs="Arial"/>
          <w:i/>
        </w:rPr>
        <w:t xml:space="preserve">пријави односно </w:t>
      </w:r>
      <w:r w:rsidR="00BF7FBC" w:rsidRPr="00324B99">
        <w:rPr>
          <w:rFonts w:ascii="StobiSerif Regular" w:hAnsi="StobiSerif Regular" w:cs="Arial"/>
          <w:i/>
        </w:rPr>
        <w:t xml:space="preserve">барања, произлегол предлог за донесување одлука за склучување анекси на договорите со три аптеки и едно трговско друштво. </w:t>
      </w:r>
    </w:p>
    <w:p w14:paraId="2A8E3AD3" w14:textId="77777777" w:rsidR="005D0B39" w:rsidRPr="00324B99" w:rsidRDefault="005D0B39" w:rsidP="00A97B4D">
      <w:pPr>
        <w:pStyle w:val="ListParagraph"/>
        <w:spacing w:after="0" w:line="240" w:lineRule="auto"/>
        <w:ind w:left="-142" w:right="4"/>
        <w:rPr>
          <w:rFonts w:ascii="StobiSerif Regular" w:hAnsi="StobiSerif Regular"/>
          <w:i/>
          <w:lang w:val="en-US"/>
        </w:rPr>
      </w:pPr>
    </w:p>
    <w:p w14:paraId="5ED5697C" w14:textId="263CD0AB" w:rsidR="00324B99" w:rsidRPr="00324B99" w:rsidRDefault="00324B99" w:rsidP="00A97B4D">
      <w:pPr>
        <w:pStyle w:val="ListParagraph"/>
        <w:spacing w:after="0" w:line="240" w:lineRule="auto"/>
        <w:ind w:left="-142" w:right="4"/>
        <w:rPr>
          <w:rFonts w:ascii="StobiSerif Regular" w:hAnsi="StobiSerif Regular"/>
          <w:i/>
        </w:rPr>
      </w:pPr>
      <w:r w:rsidRPr="00324B99">
        <w:rPr>
          <w:rFonts w:ascii="StobiSerif Regular" w:hAnsi="StobiSerif Regular"/>
          <w:i/>
        </w:rPr>
        <w:t>По објаснувањето, Управниот одбор без дискусија едногласно ја донесе предложената</w:t>
      </w:r>
    </w:p>
    <w:p w14:paraId="0579331B" w14:textId="4E8A24F2" w:rsidR="00324B99" w:rsidRPr="00324B99" w:rsidRDefault="00324B99" w:rsidP="00A97B4D">
      <w:pPr>
        <w:pStyle w:val="ListParagraph"/>
        <w:spacing w:after="0" w:line="240" w:lineRule="auto"/>
        <w:ind w:left="-142" w:right="4"/>
        <w:rPr>
          <w:rFonts w:ascii="StobiSerif Regular" w:hAnsi="StobiSerif Regular"/>
          <w:i/>
        </w:rPr>
      </w:pPr>
    </w:p>
    <w:p w14:paraId="399CCB56" w14:textId="3F812087" w:rsidR="005D0B39" w:rsidRPr="00324B99" w:rsidRDefault="005D0B39" w:rsidP="00A97B4D">
      <w:pPr>
        <w:pStyle w:val="ListParagraph"/>
        <w:spacing w:after="0" w:line="240" w:lineRule="auto"/>
        <w:ind w:left="-142" w:right="4"/>
        <w:jc w:val="center"/>
        <w:rPr>
          <w:rFonts w:ascii="StobiSerif Regular" w:hAnsi="StobiSerif Regular"/>
          <w:b/>
          <w:bCs/>
          <w:i/>
        </w:rPr>
      </w:pPr>
      <w:r w:rsidRPr="00324B99">
        <w:rPr>
          <w:rFonts w:ascii="StobiSerif Regular" w:hAnsi="StobiSerif Regular"/>
          <w:b/>
          <w:bCs/>
          <w:i/>
        </w:rPr>
        <w:t>Одлука</w:t>
      </w:r>
    </w:p>
    <w:p w14:paraId="420572EF" w14:textId="6F981CFB" w:rsidR="005D0B39" w:rsidRPr="00324B99" w:rsidRDefault="005D0B39" w:rsidP="00A97B4D">
      <w:pPr>
        <w:pStyle w:val="ListParagraph"/>
        <w:spacing w:after="0" w:line="240" w:lineRule="auto"/>
        <w:ind w:left="-142" w:right="4"/>
        <w:jc w:val="center"/>
        <w:rPr>
          <w:rFonts w:ascii="StobiSerif Regular" w:hAnsi="StobiSerif Regular"/>
          <w:b/>
          <w:bCs/>
          <w:i/>
        </w:rPr>
      </w:pPr>
      <w:r w:rsidRPr="00324B99">
        <w:rPr>
          <w:rFonts w:ascii="StobiSerif Regular" w:hAnsi="StobiSerif Regular"/>
          <w:b/>
          <w:bCs/>
          <w:i/>
        </w:rPr>
        <w:t>за склучување анекси на договори за издавање  ортопедски и други помагала</w:t>
      </w:r>
    </w:p>
    <w:p w14:paraId="55B38B7F" w14:textId="77777777" w:rsidR="005D0B39" w:rsidRPr="00324B99" w:rsidRDefault="005D0B39" w:rsidP="00A97B4D">
      <w:pPr>
        <w:suppressAutoHyphens w:val="0"/>
        <w:ind w:left="-142" w:right="4"/>
        <w:rPr>
          <w:rFonts w:ascii="StobiSerif Regular" w:hAnsi="StobiSerif Regular"/>
          <w:i/>
          <w:sz w:val="22"/>
          <w:szCs w:val="22"/>
        </w:rPr>
      </w:pPr>
    </w:p>
    <w:p w14:paraId="28E88C25" w14:textId="57EE71BE" w:rsidR="00324B99" w:rsidRPr="00324B99" w:rsidRDefault="00324B99" w:rsidP="00A97B4D">
      <w:pPr>
        <w:pStyle w:val="ListParagraph"/>
        <w:spacing w:after="0" w:line="240" w:lineRule="auto"/>
        <w:ind w:left="-142" w:right="4"/>
        <w:rPr>
          <w:rFonts w:ascii="StobiSerif Regular" w:hAnsi="StobiSerif Regular" w:cs="Arial"/>
          <w:i/>
          <w:iCs/>
        </w:rPr>
      </w:pPr>
      <w:r w:rsidRPr="00324B99">
        <w:rPr>
          <w:rFonts w:ascii="StobiSerif Regular" w:hAnsi="StobiSerif Regular"/>
          <w:i/>
          <w:iCs/>
        </w:rPr>
        <w:t>со која по барањата на четири субјекти се одлучи да се склучат анекси на договорите за издавање на ортопедски и други помагала.</w:t>
      </w:r>
    </w:p>
    <w:p w14:paraId="2FE1416F" w14:textId="77777777" w:rsidR="005D0B39" w:rsidRDefault="005D0B39" w:rsidP="00A97B4D">
      <w:pPr>
        <w:pStyle w:val="ListParagraph"/>
        <w:spacing w:after="0" w:line="240" w:lineRule="auto"/>
        <w:ind w:left="-142" w:right="4"/>
        <w:rPr>
          <w:rFonts w:ascii="StobiSerif Regular" w:hAnsi="StobiSerif Regular"/>
          <w:i/>
          <w:color w:val="FF0000"/>
          <w:lang w:val="en-US"/>
        </w:rPr>
      </w:pPr>
    </w:p>
    <w:p w14:paraId="3DC0B170" w14:textId="2892AE8A" w:rsidR="001D1F3F" w:rsidRPr="006219B4" w:rsidRDefault="001D1F3F" w:rsidP="00A97B4D">
      <w:pPr>
        <w:pStyle w:val="ListParagraph"/>
        <w:spacing w:after="0" w:line="240" w:lineRule="auto"/>
        <w:ind w:left="-142" w:right="4"/>
        <w:rPr>
          <w:rFonts w:ascii="StobiSerif Regular" w:hAnsi="StobiSerif Regular"/>
          <w:i/>
          <w:lang w:val="en-US"/>
        </w:rPr>
      </w:pPr>
      <w:r w:rsidRPr="006219B4">
        <w:rPr>
          <w:rFonts w:ascii="StobiSerif Regular" w:hAnsi="StobiSerif Regular" w:cs="Arial"/>
          <w:b/>
          <w:i/>
        </w:rPr>
        <w:t xml:space="preserve">ТОЧКА </w:t>
      </w:r>
      <w:r w:rsidRPr="006219B4">
        <w:rPr>
          <w:rFonts w:ascii="StobiSerif Regular" w:eastAsia="@Arial Unicode MS" w:hAnsi="StobiSerif Regular" w:cs="Arial"/>
          <w:b/>
          <w:i/>
        </w:rPr>
        <w:t>1</w:t>
      </w:r>
      <w:r w:rsidR="00B33D9D" w:rsidRPr="006219B4">
        <w:rPr>
          <w:rFonts w:ascii="StobiSerif Regular" w:eastAsia="@Arial Unicode MS" w:hAnsi="StobiSerif Regular" w:cs="Arial"/>
          <w:b/>
          <w:i/>
          <w:lang w:val="en-US"/>
        </w:rPr>
        <w:t>1</w:t>
      </w:r>
      <w:r w:rsidRPr="006219B4">
        <w:rPr>
          <w:rFonts w:ascii="StobiSerif Regular" w:eastAsia="@Arial Unicode MS" w:hAnsi="StobiSerif Regular" w:cs="Arial"/>
          <w:b/>
          <w:i/>
        </w:rPr>
        <w:t xml:space="preserve"> - </w:t>
      </w:r>
      <w:r w:rsidRPr="006219B4">
        <w:rPr>
          <w:rFonts w:ascii="StobiSerif Regular" w:hAnsi="StobiSerif Regular"/>
          <w:i/>
        </w:rPr>
        <w:t>Разно</w:t>
      </w:r>
    </w:p>
    <w:p w14:paraId="46942E4A" w14:textId="77777777" w:rsidR="001D1F3F" w:rsidRPr="006219B4" w:rsidRDefault="001D1F3F" w:rsidP="00A97B4D">
      <w:pPr>
        <w:pStyle w:val="ListParagraph"/>
        <w:spacing w:after="0" w:line="240" w:lineRule="auto"/>
        <w:ind w:left="-142" w:right="4"/>
        <w:rPr>
          <w:rFonts w:ascii="StobiSerif Regular" w:hAnsi="StobiSerif Regular"/>
          <w:i/>
          <w:lang w:val="en-US"/>
        </w:rPr>
      </w:pPr>
    </w:p>
    <w:p w14:paraId="236ED7B5" w14:textId="6237809A" w:rsidR="00912C88" w:rsidRPr="006219B4" w:rsidRDefault="00912C88" w:rsidP="00A97B4D">
      <w:pPr>
        <w:pStyle w:val="ListParagraph"/>
        <w:numPr>
          <w:ilvl w:val="0"/>
          <w:numId w:val="29"/>
        </w:numPr>
        <w:spacing w:after="0" w:line="240" w:lineRule="auto"/>
        <w:ind w:left="284" w:right="4"/>
        <w:rPr>
          <w:rFonts w:ascii="StobiSerif Regular" w:hAnsi="StobiSerif Regular" w:cs="Arial"/>
          <w:bCs/>
          <w:i/>
        </w:rPr>
      </w:pPr>
      <w:r w:rsidRPr="006219B4">
        <w:rPr>
          <w:rFonts w:ascii="StobiSerif Regular" w:hAnsi="StobiSerif Regular" w:cs="Arial"/>
          <w:bCs/>
          <w:i/>
        </w:rPr>
        <w:t>Во рамките на точката разно</w:t>
      </w:r>
      <w:r w:rsidR="00C509D6" w:rsidRPr="006219B4">
        <w:rPr>
          <w:rFonts w:ascii="StobiSerif Regular" w:hAnsi="StobiSerif Regular" w:cs="Arial"/>
          <w:bCs/>
          <w:i/>
        </w:rPr>
        <w:t xml:space="preserve"> Тања Дејаноска го истакна прашањето за утврдување на нови референтни цени за здравствените услуги од специјалистичката стоматологија, односно укажа дека разговорите кои се одвивале помеѓу претставници на стоматолозите и Фондот стагнирале и дека не е постигнат резултат. Навести дека доколку во многу кус рок Фондот не подготви нови цени, стоматолозите се подготвуваат за радикални чекори. Потоа ја истакна и состојбата со февруарските фактури за дадени услуги кои поради хакерскиот напад на информацискиот систем на Фондот во февруари, сѐ уште не се платени.</w:t>
      </w:r>
    </w:p>
    <w:p w14:paraId="0B8D8746" w14:textId="77777777" w:rsidR="002618A7" w:rsidRPr="006219B4" w:rsidRDefault="002618A7" w:rsidP="00A97B4D">
      <w:pPr>
        <w:pStyle w:val="ListParagraph"/>
        <w:spacing w:after="0" w:line="240" w:lineRule="auto"/>
        <w:ind w:left="-142" w:right="4"/>
        <w:rPr>
          <w:rFonts w:ascii="StobiSerif Regular" w:hAnsi="StobiSerif Regular" w:cs="Arial"/>
          <w:b/>
          <w:i/>
        </w:rPr>
      </w:pPr>
    </w:p>
    <w:p w14:paraId="1063B98D" w14:textId="463CCE0F" w:rsidR="00C509D6" w:rsidRPr="006219B4" w:rsidRDefault="00C509D6" w:rsidP="00A97B4D">
      <w:pPr>
        <w:pStyle w:val="ListParagraph"/>
        <w:spacing w:after="0" w:line="240" w:lineRule="auto"/>
        <w:ind w:left="-142" w:right="4"/>
        <w:rPr>
          <w:rFonts w:ascii="StobiSerif Regular" w:hAnsi="StobiSerif Regular" w:cs="Arial"/>
          <w:bCs/>
          <w:i/>
        </w:rPr>
      </w:pPr>
      <w:r w:rsidRPr="006219B4">
        <w:rPr>
          <w:rFonts w:ascii="StobiSerif Regular" w:hAnsi="StobiSerif Regular" w:cs="Arial"/>
          <w:bCs/>
          <w:i/>
        </w:rPr>
        <w:lastRenderedPageBreak/>
        <w:t>Директорката Филиповска Грашкоска ги изложи активностите на Фондот во изминатиот период</w:t>
      </w:r>
      <w:r w:rsidR="00B720B1" w:rsidRPr="006219B4">
        <w:rPr>
          <w:rFonts w:ascii="StobiSerif Regular" w:hAnsi="StobiSerif Regular" w:cs="Arial"/>
          <w:bCs/>
          <w:i/>
        </w:rPr>
        <w:t xml:space="preserve"> за обработување и внесување на фактурите и најави дека наскоро овие фактури ќе може да се платат.</w:t>
      </w:r>
    </w:p>
    <w:p w14:paraId="6B00A5D3" w14:textId="77777777" w:rsidR="00B720B1" w:rsidRDefault="00B720B1" w:rsidP="00A97B4D">
      <w:pPr>
        <w:pStyle w:val="ListParagraph"/>
        <w:spacing w:after="0" w:line="240" w:lineRule="auto"/>
        <w:ind w:left="-142" w:right="4"/>
        <w:rPr>
          <w:rFonts w:ascii="StobiSerif Regular" w:hAnsi="StobiSerif Regular" w:cs="Arial"/>
          <w:bCs/>
          <w:i/>
          <w:color w:val="FF0000"/>
        </w:rPr>
      </w:pPr>
    </w:p>
    <w:p w14:paraId="31D35A30" w14:textId="3F8F9855" w:rsidR="00B720B1" w:rsidRPr="006219B4" w:rsidRDefault="006219B4" w:rsidP="00A97B4D">
      <w:pPr>
        <w:pStyle w:val="ListParagraph"/>
        <w:numPr>
          <w:ilvl w:val="0"/>
          <w:numId w:val="29"/>
        </w:numPr>
        <w:spacing w:after="0" w:line="240" w:lineRule="auto"/>
        <w:ind w:left="284" w:right="4"/>
        <w:rPr>
          <w:rFonts w:ascii="StobiSerif Regular" w:hAnsi="StobiSerif Regular" w:cs="Arial"/>
          <w:bCs/>
          <w:i/>
        </w:rPr>
      </w:pPr>
      <w:r w:rsidRPr="006219B4">
        <w:rPr>
          <w:rFonts w:ascii="StobiSerif Regular" w:eastAsia="@Arial Unicode MS" w:hAnsi="StobiSerif Regular" w:cs="Arial"/>
          <w:i/>
        </w:rPr>
        <w:t>Понатаму под точката разно,</w:t>
      </w:r>
      <w:r w:rsidRPr="006219B4">
        <w:rPr>
          <w:rFonts w:ascii="StobiSerif Regular" w:hAnsi="StobiSerif Regular" w:cs="Arial"/>
          <w:bCs/>
          <w:i/>
        </w:rPr>
        <w:t xml:space="preserve"> </w:t>
      </w:r>
      <w:r w:rsidR="00B720B1" w:rsidRPr="006219B4">
        <w:rPr>
          <w:rFonts w:ascii="StobiSerif Regular" w:hAnsi="StobiSerif Regular" w:cs="Arial"/>
          <w:bCs/>
          <w:i/>
        </w:rPr>
        <w:t xml:space="preserve">Љубиша Каранфиловски наведе </w:t>
      </w:r>
      <w:r w:rsidR="00A97B4D">
        <w:rPr>
          <w:rFonts w:ascii="StobiSerif Regular" w:hAnsi="StobiSerif Regular" w:cs="Arial"/>
          <w:bCs/>
          <w:i/>
        </w:rPr>
        <w:t>оти е известен дека</w:t>
      </w:r>
      <w:r w:rsidR="00B720B1" w:rsidRPr="006219B4">
        <w:rPr>
          <w:rFonts w:ascii="StobiSerif Regular" w:hAnsi="StobiSerif Regular" w:cs="Arial"/>
          <w:bCs/>
          <w:i/>
        </w:rPr>
        <w:t xml:space="preserve"> од поранешниот директор на Клиничката болница во Тетово до Фондот било доставено барање за дополнителни средства заради плаќање на неисплатени додатоци на плати на вработените. Праша дали Фондот одговорил на барањето.</w:t>
      </w:r>
    </w:p>
    <w:p w14:paraId="5E9ECBCB" w14:textId="77777777" w:rsidR="00B720B1" w:rsidRPr="006219B4" w:rsidRDefault="00B720B1" w:rsidP="00A97B4D">
      <w:pPr>
        <w:pStyle w:val="ListParagraph"/>
        <w:spacing w:after="0" w:line="240" w:lineRule="auto"/>
        <w:ind w:left="-142" w:right="4"/>
        <w:rPr>
          <w:rFonts w:ascii="StobiSerif Regular" w:hAnsi="StobiSerif Regular" w:cs="Arial"/>
          <w:bCs/>
          <w:i/>
        </w:rPr>
      </w:pPr>
    </w:p>
    <w:p w14:paraId="35B5D8BF" w14:textId="02D3C7D4" w:rsidR="00B720B1" w:rsidRPr="006219B4" w:rsidRDefault="00B720B1" w:rsidP="00A97B4D">
      <w:pPr>
        <w:pStyle w:val="ListParagraph"/>
        <w:spacing w:after="0" w:line="240" w:lineRule="auto"/>
        <w:ind w:left="-142" w:right="4"/>
        <w:rPr>
          <w:rFonts w:ascii="StobiSerif Regular" w:hAnsi="StobiSerif Regular" w:cs="Arial"/>
          <w:bCs/>
          <w:i/>
        </w:rPr>
      </w:pPr>
      <w:r w:rsidRPr="006219B4">
        <w:rPr>
          <w:rFonts w:ascii="StobiSerif Regular" w:hAnsi="StobiSerif Regular" w:cs="Arial"/>
          <w:bCs/>
          <w:i/>
        </w:rPr>
        <w:t xml:space="preserve">Директорката Филиповска Грашкоска одговори дека не е само тоа барање, туку има и други јавни здравствени установи кои се соочуваат со тужби за неисплатени права од работен однос. Во врска со тоа, </w:t>
      </w:r>
      <w:r w:rsidR="006219B4" w:rsidRPr="006219B4">
        <w:rPr>
          <w:rFonts w:ascii="StobiSerif Regular" w:hAnsi="StobiSerif Regular" w:cs="Arial"/>
          <w:bCs/>
          <w:i/>
        </w:rPr>
        <w:t xml:space="preserve">на следната седница, кога ќе знаеме колкави средства се во прашање, ќе се дискутира и за тоа.  </w:t>
      </w:r>
    </w:p>
    <w:p w14:paraId="0A432822" w14:textId="77777777" w:rsidR="00C509D6" w:rsidRDefault="00C509D6" w:rsidP="00A97B4D">
      <w:pPr>
        <w:pStyle w:val="ListParagraph"/>
        <w:spacing w:after="0" w:line="240" w:lineRule="auto"/>
        <w:ind w:left="-142" w:right="4"/>
        <w:rPr>
          <w:rFonts w:ascii="StobiSerif Regular" w:hAnsi="StobiSerif Regular" w:cs="Arial"/>
          <w:b/>
          <w:i/>
          <w:color w:val="FF0000"/>
        </w:rPr>
      </w:pPr>
    </w:p>
    <w:p w14:paraId="4D24DD48" w14:textId="43C5F608" w:rsidR="00F56F2A" w:rsidRPr="001C5205" w:rsidRDefault="009D1FBA" w:rsidP="00A97B4D">
      <w:pPr>
        <w:pStyle w:val="ListParagraph"/>
        <w:spacing w:after="0" w:line="240" w:lineRule="auto"/>
        <w:ind w:left="-142" w:right="4"/>
        <w:rPr>
          <w:rFonts w:ascii="StobiSerif Regular" w:eastAsia="@Arial Unicode MS" w:hAnsi="StobiSerif Regular" w:cs="Arial"/>
          <w:bCs/>
          <w:i/>
        </w:rPr>
      </w:pPr>
      <w:r w:rsidRPr="001C5205">
        <w:rPr>
          <w:rFonts w:ascii="StobiSerif Regular" w:eastAsia="Times New Roman" w:hAnsi="StobiSerif Regular" w:cs="Calibri"/>
          <w:bCs/>
          <w:i/>
          <w:iCs/>
        </w:rPr>
        <w:t>Со тоа</w:t>
      </w:r>
      <w:r w:rsidR="00C2213C" w:rsidRPr="001C5205">
        <w:rPr>
          <w:rFonts w:ascii="StobiSerif Regular" w:eastAsia="Times New Roman" w:hAnsi="StobiSerif Regular" w:cs="Calibri"/>
          <w:bCs/>
          <w:i/>
          <w:iCs/>
        </w:rPr>
        <w:t xml:space="preserve"> </w:t>
      </w:r>
      <w:r w:rsidR="00F56F2A" w:rsidRPr="001C5205">
        <w:rPr>
          <w:rFonts w:ascii="StobiSerif Regular" w:eastAsia="@Arial Unicode MS" w:hAnsi="StobiSerif Regular" w:cs="Arial"/>
          <w:bCs/>
          <w:i/>
        </w:rPr>
        <w:t>дневниот ред беше исцрпен и Управниот одбор во 1</w:t>
      </w:r>
      <w:r w:rsidR="0037646F" w:rsidRPr="001C5205">
        <w:rPr>
          <w:rFonts w:ascii="StobiSerif Regular" w:eastAsia="@Arial Unicode MS" w:hAnsi="StobiSerif Regular" w:cs="Arial"/>
          <w:bCs/>
          <w:i/>
        </w:rPr>
        <w:t>1</w:t>
      </w:r>
      <w:r w:rsidR="00F56F2A" w:rsidRPr="001C5205">
        <w:rPr>
          <w:rFonts w:ascii="StobiSerif Regular" w:eastAsia="@Arial Unicode MS" w:hAnsi="StobiSerif Regular" w:cs="Arial"/>
          <w:bCs/>
          <w:i/>
        </w:rPr>
        <w:t>.</w:t>
      </w:r>
      <w:r w:rsidR="0037646F" w:rsidRPr="001C5205">
        <w:rPr>
          <w:rFonts w:ascii="StobiSerif Regular" w:eastAsia="@Arial Unicode MS" w:hAnsi="StobiSerif Regular" w:cs="Arial"/>
          <w:bCs/>
          <w:i/>
        </w:rPr>
        <w:t>45</w:t>
      </w:r>
      <w:r w:rsidR="00F56F2A" w:rsidRPr="001C5205">
        <w:rPr>
          <w:rFonts w:ascii="StobiSerif Regular" w:eastAsia="@Arial Unicode MS" w:hAnsi="StobiSerif Regular" w:cs="Arial"/>
          <w:bCs/>
          <w:i/>
        </w:rPr>
        <w:t xml:space="preserve"> часот заврши со работата на Сто </w:t>
      </w:r>
      <w:r w:rsidR="008F1CAC" w:rsidRPr="001C5205">
        <w:rPr>
          <w:rFonts w:ascii="StobiSerif Regular" w:eastAsia="@Arial Unicode MS" w:hAnsi="StobiSerif Regular" w:cs="Arial"/>
          <w:bCs/>
          <w:i/>
        </w:rPr>
        <w:t>четириесет</w:t>
      </w:r>
      <w:r w:rsidR="00641141" w:rsidRPr="001C5205">
        <w:rPr>
          <w:rFonts w:ascii="StobiSerif Regular" w:eastAsia="@Arial Unicode MS" w:hAnsi="StobiSerif Regular" w:cs="Arial"/>
          <w:bCs/>
          <w:i/>
        </w:rPr>
        <w:t xml:space="preserve"> и </w:t>
      </w:r>
      <w:r w:rsidR="0037646F" w:rsidRPr="001C5205">
        <w:rPr>
          <w:rFonts w:ascii="StobiSerif Regular" w:eastAsia="@Arial Unicode MS" w:hAnsi="StobiSerif Regular" w:cs="Arial"/>
          <w:bCs/>
          <w:i/>
        </w:rPr>
        <w:t>шестата</w:t>
      </w:r>
      <w:r w:rsidR="00F56F2A" w:rsidRPr="001C5205">
        <w:rPr>
          <w:rFonts w:ascii="StobiSerif Regular" w:eastAsia="@Arial Unicode MS" w:hAnsi="StobiSerif Regular" w:cs="Arial"/>
          <w:bCs/>
          <w:i/>
        </w:rPr>
        <w:t xml:space="preserve"> седница. </w:t>
      </w:r>
    </w:p>
    <w:p w14:paraId="0478256A" w14:textId="77777777" w:rsidR="00820759" w:rsidRPr="007804B8" w:rsidRDefault="00820759" w:rsidP="00A97B4D">
      <w:pPr>
        <w:autoSpaceDE w:val="0"/>
        <w:autoSpaceDN w:val="0"/>
        <w:adjustRightInd w:val="0"/>
        <w:ind w:left="-142" w:right="4"/>
        <w:rPr>
          <w:rFonts w:ascii="StobiSerif Regular" w:eastAsia="@Arial Unicode MS" w:hAnsi="StobiSerif Regular" w:cs="Arial"/>
          <w:b/>
          <w:i/>
          <w:color w:val="FF0000"/>
          <w:sz w:val="22"/>
          <w:szCs w:val="22"/>
        </w:rPr>
      </w:pPr>
    </w:p>
    <w:p w14:paraId="10400257" w14:textId="77777777" w:rsidR="00DB47C1" w:rsidRPr="0037646F" w:rsidRDefault="00DB47C1" w:rsidP="00A97B4D">
      <w:pPr>
        <w:autoSpaceDE w:val="0"/>
        <w:autoSpaceDN w:val="0"/>
        <w:adjustRightInd w:val="0"/>
        <w:ind w:left="-142" w:right="4"/>
        <w:rPr>
          <w:rFonts w:ascii="StobiSerif Regular" w:eastAsia="@Arial Unicode MS" w:hAnsi="StobiSerif Regular" w:cs="Arial"/>
          <w:b/>
          <w:i/>
          <w:sz w:val="22"/>
          <w:szCs w:val="22"/>
        </w:rPr>
      </w:pPr>
      <w:r w:rsidRPr="007804B8">
        <w:rPr>
          <w:rFonts w:ascii="StobiSerif Regular" w:eastAsia="@Arial Unicode MS" w:hAnsi="StobiSerif Regular" w:cs="Arial"/>
          <w:b/>
          <w:i/>
          <w:color w:val="FF0000"/>
          <w:sz w:val="22"/>
          <w:szCs w:val="22"/>
          <w:lang w:val="en-US"/>
        </w:rPr>
        <w:t xml:space="preserve">                              </w:t>
      </w:r>
      <w:r w:rsidRPr="0037646F">
        <w:rPr>
          <w:rFonts w:ascii="StobiSerif Regular" w:eastAsia="@Arial Unicode MS" w:hAnsi="StobiSerif Regular" w:cs="Arial"/>
          <w:b/>
          <w:i/>
          <w:sz w:val="22"/>
          <w:szCs w:val="22"/>
        </w:rPr>
        <w:t xml:space="preserve">Записничар,                               </w:t>
      </w:r>
      <w:r w:rsidRPr="0037646F">
        <w:rPr>
          <w:rFonts w:ascii="StobiSerif Regular" w:hAnsi="StobiSerif Regular" w:cs="Calibri"/>
          <w:b/>
          <w:i/>
          <w:sz w:val="22"/>
          <w:szCs w:val="22"/>
        </w:rPr>
        <w:t>Управен одбор</w:t>
      </w:r>
      <w:r w:rsidRPr="0037646F">
        <w:rPr>
          <w:rFonts w:ascii="StobiSerif Regular" w:hAnsi="StobiSerif Regular" w:cs="Calibri"/>
          <w:b/>
          <w:i/>
          <w:sz w:val="22"/>
          <w:szCs w:val="22"/>
          <w:lang w:val="en-US"/>
        </w:rPr>
        <w:t xml:space="preserve">/Bordi </w:t>
      </w:r>
      <w:proofErr w:type="spellStart"/>
      <w:r w:rsidRPr="0037646F">
        <w:rPr>
          <w:rFonts w:ascii="StobiSerif Regular" w:hAnsi="StobiSerif Regular" w:cs="Calibri"/>
          <w:b/>
          <w:i/>
          <w:sz w:val="22"/>
          <w:szCs w:val="22"/>
          <w:lang w:val="en-US"/>
        </w:rPr>
        <w:t>drejtues</w:t>
      </w:r>
      <w:proofErr w:type="spellEnd"/>
    </w:p>
    <w:p w14:paraId="02A68B3E" w14:textId="7A69A581" w:rsidR="00DB47C1" w:rsidRPr="0037646F" w:rsidRDefault="00DB47C1" w:rsidP="00A97B4D">
      <w:pPr>
        <w:autoSpaceDE w:val="0"/>
        <w:autoSpaceDN w:val="0"/>
        <w:adjustRightInd w:val="0"/>
        <w:ind w:left="-142" w:right="4"/>
        <w:rPr>
          <w:rFonts w:ascii="StobiSerif Regular" w:eastAsia="@Arial Unicode MS" w:hAnsi="StobiSerif Regular" w:cs="Arial"/>
          <w:b/>
          <w:i/>
          <w:sz w:val="22"/>
          <w:szCs w:val="22"/>
        </w:rPr>
      </w:pPr>
      <w:r w:rsidRPr="0037646F">
        <w:rPr>
          <w:rFonts w:ascii="StobiSerif Regular" w:eastAsia="@Arial Unicode MS" w:hAnsi="StobiSerif Regular" w:cs="Arial"/>
          <w:b/>
          <w:i/>
          <w:sz w:val="22"/>
          <w:szCs w:val="22"/>
        </w:rPr>
        <w:t xml:space="preserve">                        Христо Трповски                          </w:t>
      </w:r>
      <w:r w:rsidR="006717E9" w:rsidRPr="0037646F">
        <w:rPr>
          <w:rFonts w:ascii="StobiSerif Regular" w:eastAsia="@Arial Unicode MS" w:hAnsi="StobiSerif Regular" w:cs="Arial"/>
          <w:b/>
          <w:i/>
          <w:sz w:val="22"/>
          <w:szCs w:val="22"/>
        </w:rPr>
        <w:t xml:space="preserve"> </w:t>
      </w:r>
      <w:r w:rsidRPr="0037646F">
        <w:rPr>
          <w:rFonts w:ascii="StobiSerif Regular" w:eastAsia="@Arial Unicode MS" w:hAnsi="StobiSerif Regular" w:cs="Arial"/>
          <w:b/>
          <w:i/>
          <w:sz w:val="22"/>
          <w:szCs w:val="22"/>
        </w:rPr>
        <w:t xml:space="preserve">   </w:t>
      </w:r>
      <w:r w:rsidRPr="0037646F">
        <w:rPr>
          <w:rFonts w:ascii="StobiSerif Regular" w:eastAsia="@Arial Unicode MS" w:hAnsi="StobiSerif Regular" w:cs="Arial"/>
          <w:b/>
          <w:i/>
          <w:sz w:val="22"/>
          <w:szCs w:val="22"/>
          <w:lang w:val="en-US"/>
        </w:rPr>
        <w:t xml:space="preserve"> </w:t>
      </w:r>
      <w:r w:rsidRPr="0037646F">
        <w:rPr>
          <w:rFonts w:ascii="StobiSerif Regular" w:eastAsia="@Arial Unicode MS" w:hAnsi="StobiSerif Regular" w:cs="Arial"/>
          <w:b/>
          <w:i/>
          <w:sz w:val="22"/>
          <w:szCs w:val="22"/>
        </w:rPr>
        <w:t xml:space="preserve">    Претседател/Kryetar,</w:t>
      </w:r>
    </w:p>
    <w:p w14:paraId="2C85AAED" w14:textId="53CFB35C" w:rsidR="00151D6F" w:rsidRPr="00B67414" w:rsidRDefault="00DB47C1" w:rsidP="00A97B4D">
      <w:pPr>
        <w:ind w:left="-142" w:right="4"/>
        <w:jc w:val="center"/>
        <w:rPr>
          <w:rFonts w:ascii="StobiSerif Regular" w:hAnsi="StobiSerif Regular"/>
          <w:b/>
          <w:bCs/>
          <w:i/>
          <w:iCs/>
          <w:sz w:val="22"/>
          <w:szCs w:val="22"/>
        </w:rPr>
      </w:pPr>
      <w:r w:rsidRPr="00B67414">
        <w:rPr>
          <w:rFonts w:ascii="StobiSerif Regular" w:eastAsia="@Arial Unicode MS" w:hAnsi="StobiSerif Regular" w:cs="Arial"/>
          <w:b/>
          <w:i/>
          <w:sz w:val="22"/>
          <w:szCs w:val="22"/>
        </w:rPr>
        <w:t xml:space="preserve">                                              </w:t>
      </w:r>
      <w:r w:rsidR="00151D6F" w:rsidRPr="00B67414">
        <w:rPr>
          <w:rFonts w:ascii="StobiSerif Regular" w:eastAsia="@Arial Unicode MS" w:hAnsi="StobiSerif Regular" w:cs="Arial"/>
          <w:b/>
          <w:i/>
          <w:sz w:val="22"/>
          <w:szCs w:val="22"/>
          <w:lang w:val="en-US"/>
        </w:rPr>
        <w:t xml:space="preserve"> </w:t>
      </w:r>
      <w:r w:rsidR="00BD081F" w:rsidRPr="00B67414">
        <w:rPr>
          <w:rFonts w:ascii="StobiSerif Regular" w:eastAsia="@Arial Unicode MS" w:hAnsi="StobiSerif Regular" w:cs="Arial"/>
          <w:b/>
          <w:i/>
          <w:sz w:val="22"/>
          <w:szCs w:val="22"/>
        </w:rPr>
        <w:t xml:space="preserve">     </w:t>
      </w:r>
      <w:bookmarkStart w:id="11" w:name="_Hlk125545888"/>
      <w:r w:rsidR="00397038" w:rsidRPr="00B67414">
        <w:rPr>
          <w:rFonts w:ascii="StobiSerif Regular" w:eastAsia="@Arial Unicode MS" w:hAnsi="StobiSerif Regular" w:cs="Arial"/>
          <w:b/>
          <w:i/>
          <w:sz w:val="22"/>
          <w:szCs w:val="22"/>
        </w:rPr>
        <w:t xml:space="preserve"> </w:t>
      </w:r>
      <w:r w:rsidR="00151D6F" w:rsidRPr="00B67414">
        <w:rPr>
          <w:rFonts w:ascii="StobiSerif Regular" w:hAnsi="StobiSerif Regular"/>
          <w:b/>
          <w:bCs/>
          <w:i/>
          <w:iCs/>
          <w:sz w:val="22"/>
          <w:szCs w:val="22"/>
          <w:lang w:val="en-US"/>
        </w:rPr>
        <w:t xml:space="preserve">D-r </w:t>
      </w:r>
      <w:bookmarkEnd w:id="11"/>
      <w:r w:rsidR="002D5D91" w:rsidRPr="00B67414">
        <w:rPr>
          <w:rFonts w:ascii="StobiSerif Regular" w:hAnsi="StobiSerif Regular"/>
          <w:b/>
          <w:bCs/>
          <w:i/>
          <w:iCs/>
          <w:sz w:val="22"/>
          <w:szCs w:val="22"/>
          <w:lang w:val="en-US"/>
        </w:rPr>
        <w:t>Fadil Cana</w:t>
      </w:r>
    </w:p>
    <w:p w14:paraId="4A386F83" w14:textId="1EFB0736" w:rsidR="00DB47C1" w:rsidRPr="007804B8" w:rsidRDefault="00DB47C1" w:rsidP="00A97B4D">
      <w:pPr>
        <w:autoSpaceDE w:val="0"/>
        <w:autoSpaceDN w:val="0"/>
        <w:adjustRightInd w:val="0"/>
        <w:ind w:left="-142" w:right="4"/>
        <w:jc w:val="center"/>
        <w:rPr>
          <w:rFonts w:ascii="StobiSerif Regular" w:hAnsi="StobiSerif Regular"/>
          <w:b/>
          <w:i/>
          <w:iCs/>
          <w:color w:val="FF0000"/>
          <w:sz w:val="22"/>
          <w:szCs w:val="22"/>
        </w:rPr>
      </w:pPr>
    </w:p>
    <w:bookmarkEnd w:id="9"/>
    <w:p w14:paraId="721AD1F3" w14:textId="77777777" w:rsidR="00A06C92" w:rsidRPr="007804B8" w:rsidRDefault="00A06C92" w:rsidP="00A97B4D">
      <w:pPr>
        <w:autoSpaceDE w:val="0"/>
        <w:autoSpaceDN w:val="0"/>
        <w:adjustRightInd w:val="0"/>
        <w:ind w:left="-142" w:right="4"/>
        <w:rPr>
          <w:color w:val="FF0000"/>
          <w:lang w:val="en-US"/>
        </w:rPr>
      </w:pPr>
    </w:p>
    <w:sectPr w:rsidR="00A06C92" w:rsidRPr="007804B8" w:rsidSect="00A06C92">
      <w:headerReference w:type="default" r:id="rId9"/>
      <w:type w:val="continuous"/>
      <w:pgSz w:w="11906" w:h="16838" w:code="9"/>
      <w:pgMar w:top="810" w:right="1106" w:bottom="63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063E" w14:textId="77777777" w:rsidR="00635AF5" w:rsidRDefault="00635AF5" w:rsidP="00DC5C24">
      <w:r>
        <w:separator/>
      </w:r>
    </w:p>
  </w:endnote>
  <w:endnote w:type="continuationSeparator" w:id="0">
    <w:p w14:paraId="17C50BFA" w14:textId="77777777" w:rsidR="00635AF5" w:rsidRDefault="00635AF5"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tobiSerifPro">
    <w:altName w:val="Arial"/>
    <w:panose1 w:val="00000000000000000000"/>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D4726" w14:textId="77777777" w:rsidR="00635AF5" w:rsidRDefault="00635AF5" w:rsidP="00DC5C24">
      <w:r>
        <w:separator/>
      </w:r>
    </w:p>
  </w:footnote>
  <w:footnote w:type="continuationSeparator" w:id="0">
    <w:p w14:paraId="0A2FE8B6" w14:textId="77777777" w:rsidR="00635AF5" w:rsidRDefault="00635AF5"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570172B"/>
    <w:multiLevelType w:val="hybridMultilevel"/>
    <w:tmpl w:val="9C1692BE"/>
    <w:lvl w:ilvl="0" w:tplc="042F0001">
      <w:start w:val="1"/>
      <w:numFmt w:val="bullet"/>
      <w:lvlText w:val=""/>
      <w:lvlJc w:val="left"/>
      <w:pPr>
        <w:ind w:left="218" w:hanging="360"/>
      </w:pPr>
      <w:rPr>
        <w:rFonts w:ascii="Symbol" w:hAnsi="Symbo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5" w15:restartNumberingAfterBreak="0">
    <w:nsid w:val="47281400"/>
    <w:multiLevelType w:val="hybridMultilevel"/>
    <w:tmpl w:val="804E8E88"/>
    <w:lvl w:ilvl="0" w:tplc="72A4639A">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8"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9"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0" w15:restartNumberingAfterBreak="0">
    <w:nsid w:val="5D3038F0"/>
    <w:multiLevelType w:val="hybridMultilevel"/>
    <w:tmpl w:val="35880E56"/>
    <w:lvl w:ilvl="0" w:tplc="2E00145A">
      <w:numFmt w:val="bullet"/>
      <w:lvlText w:val="-"/>
      <w:lvlJc w:val="left"/>
      <w:pPr>
        <w:ind w:left="218" w:hanging="360"/>
      </w:pPr>
      <w:rPr>
        <w:rFonts w:ascii="StobiSerifPro" w:eastAsia="Times New Roman" w:hAnsi="StobiSerifPro" w:cs="Times New Roman"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11"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5E1B0875"/>
    <w:multiLevelType w:val="multilevel"/>
    <w:tmpl w:val="8DEAAC42"/>
    <w:lvl w:ilvl="0">
      <w:start w:val="1"/>
      <w:numFmt w:val="decimal"/>
      <w:lvlText w:val="%1."/>
      <w:lvlJc w:val="left"/>
      <w:pPr>
        <w:tabs>
          <w:tab w:val="num" w:pos="720"/>
        </w:tabs>
        <w:ind w:left="720" w:hanging="360"/>
      </w:pPr>
      <w:rPr>
        <w:rFonts w:ascii="StobiSerif Regular" w:hAnsi="StobiSerif Regular" w:hint="default"/>
        <w:b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13002"/>
    <w:multiLevelType w:val="hybridMultilevel"/>
    <w:tmpl w:val="9126C09A"/>
    <w:lvl w:ilvl="0" w:tplc="74A43856">
      <w:start w:val="1"/>
      <w:numFmt w:val="bullet"/>
      <w:lvlText w:val=""/>
      <w:lvlJc w:val="left"/>
      <w:pPr>
        <w:ind w:left="1287" w:hanging="360"/>
      </w:pPr>
      <w:rPr>
        <w:rFonts w:ascii="Symbol" w:hAnsi="Symbol" w:hint="default"/>
        <w:color w:val="auto"/>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5"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7"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78EA037A"/>
    <w:multiLevelType w:val="hybridMultilevel"/>
    <w:tmpl w:val="91DC3008"/>
    <w:lvl w:ilvl="0" w:tplc="FAA8A5F8">
      <w:numFmt w:val="bullet"/>
      <w:lvlText w:val="-"/>
      <w:lvlJc w:val="left"/>
      <w:pPr>
        <w:ind w:left="218" w:hanging="360"/>
      </w:pPr>
      <w:rPr>
        <w:rFonts w:ascii="StobiSerif Regular" w:eastAsia="Calibri" w:hAnsi="StobiSerif Regular" w:cs="Arial" w:hint="default"/>
      </w:rPr>
    </w:lvl>
    <w:lvl w:ilvl="1" w:tplc="042F0003" w:tentative="1">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20"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3"/>
  </w:num>
  <w:num w:numId="2" w16cid:durableId="191040539">
    <w:abstractNumId w:val="1"/>
  </w:num>
  <w:num w:numId="3" w16cid:durableId="1927953364">
    <w:abstractNumId w:val="15"/>
  </w:num>
  <w:num w:numId="4" w16cid:durableId="2051343512">
    <w:abstractNumId w:val="3"/>
  </w:num>
  <w:num w:numId="5" w16cid:durableId="472257166">
    <w:abstractNumId w:val="17"/>
  </w:num>
  <w:num w:numId="6" w16cid:durableId="663243579">
    <w:abstractNumId w:val="16"/>
  </w:num>
  <w:num w:numId="7" w16cid:durableId="1683817228">
    <w:abstractNumId w:val="2"/>
  </w:num>
  <w:num w:numId="8" w16cid:durableId="403920406">
    <w:abstractNumId w:val="8"/>
  </w:num>
  <w:num w:numId="9" w16cid:durableId="511140121">
    <w:abstractNumId w:val="7"/>
  </w:num>
  <w:num w:numId="10" w16cid:durableId="1209031768">
    <w:abstractNumId w:val="14"/>
  </w:num>
  <w:num w:numId="11" w16cid:durableId="1735617498">
    <w:abstractNumId w:val="11"/>
  </w:num>
  <w:num w:numId="12" w16cid:durableId="1227842169">
    <w:abstractNumId w:val="20"/>
  </w:num>
  <w:num w:numId="13" w16cid:durableId="430902601">
    <w:abstractNumId w:val="6"/>
  </w:num>
  <w:num w:numId="14" w16cid:durableId="1600412464">
    <w:abstractNumId w:val="18"/>
  </w:num>
  <w:num w:numId="15" w16cid:durableId="1668627158">
    <w:abstractNumId w:val="9"/>
  </w:num>
  <w:num w:numId="16" w16cid:durableId="1590699807">
    <w:abstractNumId w:val="21"/>
  </w:num>
  <w:num w:numId="17" w16cid:durableId="893546063">
    <w:abstractNumId w:val="0"/>
  </w:num>
  <w:num w:numId="18" w16cid:durableId="1800145887">
    <w:abstractNumId w:val="5"/>
  </w:num>
  <w:num w:numId="19" w16cid:durableId="1583829823">
    <w:abstractNumId w:val="5"/>
    <w:lvlOverride w:ilvl="0">
      <w:startOverride w:val="1"/>
    </w:lvlOverride>
  </w:num>
  <w:num w:numId="20" w16cid:durableId="1023289278">
    <w:abstractNumId w:val="12"/>
  </w:num>
  <w:num w:numId="21" w16cid:durableId="100149961">
    <w:abstractNumId w:val="5"/>
    <w:lvlOverride w:ilvl="0">
      <w:startOverride w:val="1"/>
    </w:lvlOverride>
  </w:num>
  <w:num w:numId="22" w16cid:durableId="36203119">
    <w:abstractNumId w:val="5"/>
    <w:lvlOverride w:ilvl="0">
      <w:startOverride w:val="1"/>
    </w:lvlOverride>
  </w:num>
  <w:num w:numId="23" w16cid:durableId="908883085">
    <w:abstractNumId w:val="5"/>
    <w:lvlOverride w:ilvl="0">
      <w:startOverride w:val="1"/>
    </w:lvlOverride>
  </w:num>
  <w:num w:numId="24" w16cid:durableId="950631590">
    <w:abstractNumId w:val="5"/>
    <w:lvlOverride w:ilvl="0">
      <w:startOverride w:val="1"/>
    </w:lvlOverride>
  </w:num>
  <w:num w:numId="25" w16cid:durableId="919290951">
    <w:abstractNumId w:val="5"/>
    <w:lvlOverride w:ilvl="0">
      <w:startOverride w:val="1"/>
    </w:lvlOverride>
  </w:num>
  <w:num w:numId="26" w16cid:durableId="1374497597">
    <w:abstractNumId w:val="5"/>
    <w:lvlOverride w:ilvl="0">
      <w:startOverride w:val="1"/>
    </w:lvlOverride>
  </w:num>
  <w:num w:numId="27" w16cid:durableId="506024671">
    <w:abstractNumId w:val="5"/>
    <w:lvlOverride w:ilvl="0">
      <w:startOverride w:val="1"/>
    </w:lvlOverride>
  </w:num>
  <w:num w:numId="28" w16cid:durableId="213468697">
    <w:abstractNumId w:val="4"/>
  </w:num>
  <w:num w:numId="29" w16cid:durableId="2131589357">
    <w:abstractNumId w:val="19"/>
  </w:num>
  <w:num w:numId="30" w16cid:durableId="30319478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02D"/>
    <w:rsid w:val="00016AF0"/>
    <w:rsid w:val="00021B2A"/>
    <w:rsid w:val="00024BEE"/>
    <w:rsid w:val="00025BB0"/>
    <w:rsid w:val="00030D5F"/>
    <w:rsid w:val="00035379"/>
    <w:rsid w:val="0003569F"/>
    <w:rsid w:val="00035845"/>
    <w:rsid w:val="0003592F"/>
    <w:rsid w:val="00037DAB"/>
    <w:rsid w:val="00037EAC"/>
    <w:rsid w:val="000413E7"/>
    <w:rsid w:val="000414DD"/>
    <w:rsid w:val="000427FD"/>
    <w:rsid w:val="00042989"/>
    <w:rsid w:val="00043218"/>
    <w:rsid w:val="00044ED8"/>
    <w:rsid w:val="000450DF"/>
    <w:rsid w:val="00045813"/>
    <w:rsid w:val="00046573"/>
    <w:rsid w:val="00047565"/>
    <w:rsid w:val="00050210"/>
    <w:rsid w:val="0005260B"/>
    <w:rsid w:val="00052EFE"/>
    <w:rsid w:val="000530C9"/>
    <w:rsid w:val="00054A7A"/>
    <w:rsid w:val="000573F0"/>
    <w:rsid w:val="0005789E"/>
    <w:rsid w:val="00061897"/>
    <w:rsid w:val="00061984"/>
    <w:rsid w:val="00063048"/>
    <w:rsid w:val="00063664"/>
    <w:rsid w:val="0006367A"/>
    <w:rsid w:val="00063E30"/>
    <w:rsid w:val="00064056"/>
    <w:rsid w:val="000660DB"/>
    <w:rsid w:val="000664ED"/>
    <w:rsid w:val="000675A9"/>
    <w:rsid w:val="00067F9E"/>
    <w:rsid w:val="0007053E"/>
    <w:rsid w:val="00070EE8"/>
    <w:rsid w:val="00071F13"/>
    <w:rsid w:val="00073D2C"/>
    <w:rsid w:val="0007505F"/>
    <w:rsid w:val="000763EF"/>
    <w:rsid w:val="00080037"/>
    <w:rsid w:val="000803E1"/>
    <w:rsid w:val="0008081A"/>
    <w:rsid w:val="0008191E"/>
    <w:rsid w:val="00082E53"/>
    <w:rsid w:val="00083FFA"/>
    <w:rsid w:val="000850E7"/>
    <w:rsid w:val="00087B76"/>
    <w:rsid w:val="000902E1"/>
    <w:rsid w:val="00091D18"/>
    <w:rsid w:val="0009377E"/>
    <w:rsid w:val="00094206"/>
    <w:rsid w:val="00095DF0"/>
    <w:rsid w:val="000A2A1E"/>
    <w:rsid w:val="000A6381"/>
    <w:rsid w:val="000A6FAF"/>
    <w:rsid w:val="000B1CAF"/>
    <w:rsid w:val="000B26DB"/>
    <w:rsid w:val="000B2CDF"/>
    <w:rsid w:val="000B6835"/>
    <w:rsid w:val="000C07EB"/>
    <w:rsid w:val="000C1528"/>
    <w:rsid w:val="000C2208"/>
    <w:rsid w:val="000C28D5"/>
    <w:rsid w:val="000C3E80"/>
    <w:rsid w:val="000C4370"/>
    <w:rsid w:val="000C45D6"/>
    <w:rsid w:val="000D0BC8"/>
    <w:rsid w:val="000D124E"/>
    <w:rsid w:val="000D27A1"/>
    <w:rsid w:val="000D361B"/>
    <w:rsid w:val="000D7B4A"/>
    <w:rsid w:val="000E0324"/>
    <w:rsid w:val="000E3BCC"/>
    <w:rsid w:val="000E533A"/>
    <w:rsid w:val="000F01C0"/>
    <w:rsid w:val="000F0F6A"/>
    <w:rsid w:val="000F1CA4"/>
    <w:rsid w:val="000F1EC7"/>
    <w:rsid w:val="000F2A96"/>
    <w:rsid w:val="000F2E5D"/>
    <w:rsid w:val="000F43FA"/>
    <w:rsid w:val="000F448C"/>
    <w:rsid w:val="000F6644"/>
    <w:rsid w:val="0010267F"/>
    <w:rsid w:val="00103501"/>
    <w:rsid w:val="001042B5"/>
    <w:rsid w:val="00106CD6"/>
    <w:rsid w:val="00106EB2"/>
    <w:rsid w:val="00106FEB"/>
    <w:rsid w:val="0010734D"/>
    <w:rsid w:val="0010778B"/>
    <w:rsid w:val="001078A2"/>
    <w:rsid w:val="00111341"/>
    <w:rsid w:val="0011209E"/>
    <w:rsid w:val="00112E10"/>
    <w:rsid w:val="00112F2F"/>
    <w:rsid w:val="00113B68"/>
    <w:rsid w:val="001142F8"/>
    <w:rsid w:val="001155D0"/>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D4C"/>
    <w:rsid w:val="001425EE"/>
    <w:rsid w:val="00142772"/>
    <w:rsid w:val="00144117"/>
    <w:rsid w:val="00144EC7"/>
    <w:rsid w:val="001455BA"/>
    <w:rsid w:val="001479B5"/>
    <w:rsid w:val="00147B44"/>
    <w:rsid w:val="001508C2"/>
    <w:rsid w:val="00151D6F"/>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3AF3"/>
    <w:rsid w:val="0019449A"/>
    <w:rsid w:val="001959F1"/>
    <w:rsid w:val="00196715"/>
    <w:rsid w:val="001A05C4"/>
    <w:rsid w:val="001A094C"/>
    <w:rsid w:val="001A23EE"/>
    <w:rsid w:val="001A42B7"/>
    <w:rsid w:val="001A44D1"/>
    <w:rsid w:val="001A60E6"/>
    <w:rsid w:val="001A6CC7"/>
    <w:rsid w:val="001B0B35"/>
    <w:rsid w:val="001B11BC"/>
    <w:rsid w:val="001B1BA8"/>
    <w:rsid w:val="001B3FE2"/>
    <w:rsid w:val="001B4AC2"/>
    <w:rsid w:val="001B4B6E"/>
    <w:rsid w:val="001B549B"/>
    <w:rsid w:val="001B7CEE"/>
    <w:rsid w:val="001B7E61"/>
    <w:rsid w:val="001B7EF0"/>
    <w:rsid w:val="001C4CA2"/>
    <w:rsid w:val="001C4CF4"/>
    <w:rsid w:val="001C5205"/>
    <w:rsid w:val="001C52BF"/>
    <w:rsid w:val="001D00C9"/>
    <w:rsid w:val="001D098C"/>
    <w:rsid w:val="001D1F3F"/>
    <w:rsid w:val="001D27D5"/>
    <w:rsid w:val="001D295A"/>
    <w:rsid w:val="001D2CE6"/>
    <w:rsid w:val="001D325E"/>
    <w:rsid w:val="001D3DD5"/>
    <w:rsid w:val="001D4974"/>
    <w:rsid w:val="001D6916"/>
    <w:rsid w:val="001D73D8"/>
    <w:rsid w:val="001E02C6"/>
    <w:rsid w:val="001E09C3"/>
    <w:rsid w:val="001E0DB5"/>
    <w:rsid w:val="001E2EEC"/>
    <w:rsid w:val="001E3AAC"/>
    <w:rsid w:val="001E3EF5"/>
    <w:rsid w:val="001E6E72"/>
    <w:rsid w:val="001E7F0E"/>
    <w:rsid w:val="001F047A"/>
    <w:rsid w:val="001F1B7B"/>
    <w:rsid w:val="001F1F11"/>
    <w:rsid w:val="001F3856"/>
    <w:rsid w:val="001F3BC7"/>
    <w:rsid w:val="001F4FEF"/>
    <w:rsid w:val="001F61E0"/>
    <w:rsid w:val="001F7B56"/>
    <w:rsid w:val="002009BB"/>
    <w:rsid w:val="00201379"/>
    <w:rsid w:val="00201535"/>
    <w:rsid w:val="0020330C"/>
    <w:rsid w:val="00204192"/>
    <w:rsid w:val="00204561"/>
    <w:rsid w:val="0020535D"/>
    <w:rsid w:val="0020537C"/>
    <w:rsid w:val="002053EA"/>
    <w:rsid w:val="002061E0"/>
    <w:rsid w:val="00206322"/>
    <w:rsid w:val="00206E2E"/>
    <w:rsid w:val="00206FF9"/>
    <w:rsid w:val="0020754D"/>
    <w:rsid w:val="00207FE6"/>
    <w:rsid w:val="00212A62"/>
    <w:rsid w:val="00214B23"/>
    <w:rsid w:val="00217C3F"/>
    <w:rsid w:val="002200EE"/>
    <w:rsid w:val="00220BF1"/>
    <w:rsid w:val="00221D4E"/>
    <w:rsid w:val="002221F3"/>
    <w:rsid w:val="0022703A"/>
    <w:rsid w:val="002274F9"/>
    <w:rsid w:val="00233A7B"/>
    <w:rsid w:val="00235514"/>
    <w:rsid w:val="00235B2D"/>
    <w:rsid w:val="00235DD8"/>
    <w:rsid w:val="00235EB7"/>
    <w:rsid w:val="00236FCC"/>
    <w:rsid w:val="002373B1"/>
    <w:rsid w:val="00237579"/>
    <w:rsid w:val="00237F58"/>
    <w:rsid w:val="0024255E"/>
    <w:rsid w:val="00245178"/>
    <w:rsid w:val="0024602F"/>
    <w:rsid w:val="00246C67"/>
    <w:rsid w:val="00247346"/>
    <w:rsid w:val="00250354"/>
    <w:rsid w:val="0025159A"/>
    <w:rsid w:val="00251D83"/>
    <w:rsid w:val="00252864"/>
    <w:rsid w:val="00254D05"/>
    <w:rsid w:val="00254F87"/>
    <w:rsid w:val="002572BC"/>
    <w:rsid w:val="002573ED"/>
    <w:rsid w:val="002609C0"/>
    <w:rsid w:val="002618A7"/>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7A97"/>
    <w:rsid w:val="002802EA"/>
    <w:rsid w:val="00282066"/>
    <w:rsid w:val="0028317D"/>
    <w:rsid w:val="00293A36"/>
    <w:rsid w:val="00293B83"/>
    <w:rsid w:val="00293CD0"/>
    <w:rsid w:val="00295855"/>
    <w:rsid w:val="00297998"/>
    <w:rsid w:val="002A1F3A"/>
    <w:rsid w:val="002A210F"/>
    <w:rsid w:val="002A3141"/>
    <w:rsid w:val="002A3AD5"/>
    <w:rsid w:val="002A6D32"/>
    <w:rsid w:val="002A6EA0"/>
    <w:rsid w:val="002A6ED3"/>
    <w:rsid w:val="002A754A"/>
    <w:rsid w:val="002B11CC"/>
    <w:rsid w:val="002B235B"/>
    <w:rsid w:val="002B246C"/>
    <w:rsid w:val="002B388E"/>
    <w:rsid w:val="002B3E19"/>
    <w:rsid w:val="002B45A3"/>
    <w:rsid w:val="002B6186"/>
    <w:rsid w:val="002B6FF9"/>
    <w:rsid w:val="002B73E9"/>
    <w:rsid w:val="002C32F3"/>
    <w:rsid w:val="002C533E"/>
    <w:rsid w:val="002D055A"/>
    <w:rsid w:val="002D2CD1"/>
    <w:rsid w:val="002D2FAE"/>
    <w:rsid w:val="002D3032"/>
    <w:rsid w:val="002D44A0"/>
    <w:rsid w:val="002D5CAB"/>
    <w:rsid w:val="002D5D91"/>
    <w:rsid w:val="002D6876"/>
    <w:rsid w:val="002D73BD"/>
    <w:rsid w:val="002D7681"/>
    <w:rsid w:val="002D7E20"/>
    <w:rsid w:val="002E0A73"/>
    <w:rsid w:val="002E2998"/>
    <w:rsid w:val="002E3011"/>
    <w:rsid w:val="002E32CE"/>
    <w:rsid w:val="002E44CB"/>
    <w:rsid w:val="002E6E53"/>
    <w:rsid w:val="002E7536"/>
    <w:rsid w:val="002E7DD0"/>
    <w:rsid w:val="002E7E15"/>
    <w:rsid w:val="002F33C3"/>
    <w:rsid w:val="002F4EEA"/>
    <w:rsid w:val="002F68E8"/>
    <w:rsid w:val="002F6BDA"/>
    <w:rsid w:val="002F6C1E"/>
    <w:rsid w:val="002F6CA3"/>
    <w:rsid w:val="002F6D2B"/>
    <w:rsid w:val="002F72EF"/>
    <w:rsid w:val="002F7F4F"/>
    <w:rsid w:val="002F7F5D"/>
    <w:rsid w:val="00300F66"/>
    <w:rsid w:val="003011A4"/>
    <w:rsid w:val="00301685"/>
    <w:rsid w:val="003037E4"/>
    <w:rsid w:val="003061F5"/>
    <w:rsid w:val="00306C9B"/>
    <w:rsid w:val="00307E92"/>
    <w:rsid w:val="00314281"/>
    <w:rsid w:val="00315E5A"/>
    <w:rsid w:val="00316A36"/>
    <w:rsid w:val="00317E9C"/>
    <w:rsid w:val="00320637"/>
    <w:rsid w:val="00324182"/>
    <w:rsid w:val="00324285"/>
    <w:rsid w:val="003242A9"/>
    <w:rsid w:val="003244BF"/>
    <w:rsid w:val="00324B99"/>
    <w:rsid w:val="00325EA7"/>
    <w:rsid w:val="003262F2"/>
    <w:rsid w:val="00327AB3"/>
    <w:rsid w:val="00327C8A"/>
    <w:rsid w:val="00327D4A"/>
    <w:rsid w:val="00330473"/>
    <w:rsid w:val="00330B2E"/>
    <w:rsid w:val="00335DE2"/>
    <w:rsid w:val="003377A9"/>
    <w:rsid w:val="003378CF"/>
    <w:rsid w:val="00340267"/>
    <w:rsid w:val="00341AC8"/>
    <w:rsid w:val="00341D02"/>
    <w:rsid w:val="00344977"/>
    <w:rsid w:val="00345BCC"/>
    <w:rsid w:val="00347D47"/>
    <w:rsid w:val="00351404"/>
    <w:rsid w:val="0035213E"/>
    <w:rsid w:val="003522AA"/>
    <w:rsid w:val="003535C3"/>
    <w:rsid w:val="00356024"/>
    <w:rsid w:val="003565FD"/>
    <w:rsid w:val="00362F3A"/>
    <w:rsid w:val="00367BDA"/>
    <w:rsid w:val="003703B3"/>
    <w:rsid w:val="00370ACF"/>
    <w:rsid w:val="0037394C"/>
    <w:rsid w:val="003746F4"/>
    <w:rsid w:val="0037646F"/>
    <w:rsid w:val="00376AD4"/>
    <w:rsid w:val="0038599F"/>
    <w:rsid w:val="00386382"/>
    <w:rsid w:val="0038648B"/>
    <w:rsid w:val="00387CF7"/>
    <w:rsid w:val="003906C3"/>
    <w:rsid w:val="0039405C"/>
    <w:rsid w:val="003942BB"/>
    <w:rsid w:val="00394857"/>
    <w:rsid w:val="00395F1B"/>
    <w:rsid w:val="0039665F"/>
    <w:rsid w:val="00397038"/>
    <w:rsid w:val="003A77B8"/>
    <w:rsid w:val="003A79DD"/>
    <w:rsid w:val="003B099E"/>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83"/>
    <w:rsid w:val="003C322A"/>
    <w:rsid w:val="003C3837"/>
    <w:rsid w:val="003C3AC5"/>
    <w:rsid w:val="003C478A"/>
    <w:rsid w:val="003C6479"/>
    <w:rsid w:val="003D0DE0"/>
    <w:rsid w:val="003D16E4"/>
    <w:rsid w:val="003D1ABE"/>
    <w:rsid w:val="003D2116"/>
    <w:rsid w:val="003D4B2F"/>
    <w:rsid w:val="003D5009"/>
    <w:rsid w:val="003D5445"/>
    <w:rsid w:val="003D5DE9"/>
    <w:rsid w:val="003D653C"/>
    <w:rsid w:val="003D774B"/>
    <w:rsid w:val="003E08DD"/>
    <w:rsid w:val="003E0E75"/>
    <w:rsid w:val="003E1A0F"/>
    <w:rsid w:val="003E2EF6"/>
    <w:rsid w:val="003E5360"/>
    <w:rsid w:val="003E7AA9"/>
    <w:rsid w:val="003E7B8C"/>
    <w:rsid w:val="003E7D68"/>
    <w:rsid w:val="003F0B9D"/>
    <w:rsid w:val="003F1CED"/>
    <w:rsid w:val="003F2152"/>
    <w:rsid w:val="003F3433"/>
    <w:rsid w:val="003F5FB2"/>
    <w:rsid w:val="003F652E"/>
    <w:rsid w:val="003F7353"/>
    <w:rsid w:val="003F7F9D"/>
    <w:rsid w:val="00400713"/>
    <w:rsid w:val="0040447B"/>
    <w:rsid w:val="00404718"/>
    <w:rsid w:val="00405D6C"/>
    <w:rsid w:val="00405ECF"/>
    <w:rsid w:val="00406209"/>
    <w:rsid w:val="00410FB4"/>
    <w:rsid w:val="0041105D"/>
    <w:rsid w:val="00412EFA"/>
    <w:rsid w:val="004139EA"/>
    <w:rsid w:val="00414062"/>
    <w:rsid w:val="004175ED"/>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3021"/>
    <w:rsid w:val="00455E1F"/>
    <w:rsid w:val="0045689F"/>
    <w:rsid w:val="004607EA"/>
    <w:rsid w:val="00460846"/>
    <w:rsid w:val="00460971"/>
    <w:rsid w:val="0046135C"/>
    <w:rsid w:val="00461E87"/>
    <w:rsid w:val="004627B8"/>
    <w:rsid w:val="00463381"/>
    <w:rsid w:val="00467534"/>
    <w:rsid w:val="00470B40"/>
    <w:rsid w:val="00472BAB"/>
    <w:rsid w:val="00474938"/>
    <w:rsid w:val="00474D0D"/>
    <w:rsid w:val="00475085"/>
    <w:rsid w:val="004766D7"/>
    <w:rsid w:val="00476DBB"/>
    <w:rsid w:val="00476E8B"/>
    <w:rsid w:val="00477358"/>
    <w:rsid w:val="00480345"/>
    <w:rsid w:val="004805A6"/>
    <w:rsid w:val="00480B6D"/>
    <w:rsid w:val="004841FE"/>
    <w:rsid w:val="00485608"/>
    <w:rsid w:val="004874C1"/>
    <w:rsid w:val="00487AD1"/>
    <w:rsid w:val="004907FD"/>
    <w:rsid w:val="00490EA7"/>
    <w:rsid w:val="004939D5"/>
    <w:rsid w:val="00494493"/>
    <w:rsid w:val="004A0D51"/>
    <w:rsid w:val="004A3026"/>
    <w:rsid w:val="004A41FB"/>
    <w:rsid w:val="004A44F0"/>
    <w:rsid w:val="004A4A61"/>
    <w:rsid w:val="004A528D"/>
    <w:rsid w:val="004A67D2"/>
    <w:rsid w:val="004A6D6C"/>
    <w:rsid w:val="004B0595"/>
    <w:rsid w:val="004B0D4C"/>
    <w:rsid w:val="004B16EA"/>
    <w:rsid w:val="004B16EE"/>
    <w:rsid w:val="004B2E41"/>
    <w:rsid w:val="004B4098"/>
    <w:rsid w:val="004B5DFA"/>
    <w:rsid w:val="004B7BDF"/>
    <w:rsid w:val="004B7C15"/>
    <w:rsid w:val="004C009D"/>
    <w:rsid w:val="004C0BF1"/>
    <w:rsid w:val="004C1362"/>
    <w:rsid w:val="004C1DFF"/>
    <w:rsid w:val="004C6226"/>
    <w:rsid w:val="004C73C8"/>
    <w:rsid w:val="004D182A"/>
    <w:rsid w:val="004D22FD"/>
    <w:rsid w:val="004D2DDA"/>
    <w:rsid w:val="004D5837"/>
    <w:rsid w:val="004E2523"/>
    <w:rsid w:val="004E346D"/>
    <w:rsid w:val="004E34F7"/>
    <w:rsid w:val="004E4B15"/>
    <w:rsid w:val="004E6397"/>
    <w:rsid w:val="004E712E"/>
    <w:rsid w:val="004F0B49"/>
    <w:rsid w:val="004F11F7"/>
    <w:rsid w:val="004F2BEF"/>
    <w:rsid w:val="004F4B44"/>
    <w:rsid w:val="004F6133"/>
    <w:rsid w:val="004F754C"/>
    <w:rsid w:val="004F7B2B"/>
    <w:rsid w:val="00500FE9"/>
    <w:rsid w:val="00501093"/>
    <w:rsid w:val="0050516B"/>
    <w:rsid w:val="00506F48"/>
    <w:rsid w:val="00510F31"/>
    <w:rsid w:val="0051380D"/>
    <w:rsid w:val="0051482A"/>
    <w:rsid w:val="00514E5D"/>
    <w:rsid w:val="005158CB"/>
    <w:rsid w:val="0051643A"/>
    <w:rsid w:val="00516ECB"/>
    <w:rsid w:val="005170F3"/>
    <w:rsid w:val="00520035"/>
    <w:rsid w:val="00520B95"/>
    <w:rsid w:val="00527973"/>
    <w:rsid w:val="00531AB3"/>
    <w:rsid w:val="0054141A"/>
    <w:rsid w:val="00543E55"/>
    <w:rsid w:val="005440D1"/>
    <w:rsid w:val="00547F59"/>
    <w:rsid w:val="00550992"/>
    <w:rsid w:val="005539E3"/>
    <w:rsid w:val="0055550B"/>
    <w:rsid w:val="005567C9"/>
    <w:rsid w:val="00566FD3"/>
    <w:rsid w:val="00570223"/>
    <w:rsid w:val="00571AEF"/>
    <w:rsid w:val="00571F34"/>
    <w:rsid w:val="005733CE"/>
    <w:rsid w:val="00575C0B"/>
    <w:rsid w:val="005761D4"/>
    <w:rsid w:val="005773B5"/>
    <w:rsid w:val="005778C0"/>
    <w:rsid w:val="00577AAC"/>
    <w:rsid w:val="0058016A"/>
    <w:rsid w:val="005807B1"/>
    <w:rsid w:val="00583AE7"/>
    <w:rsid w:val="0058672F"/>
    <w:rsid w:val="00586E47"/>
    <w:rsid w:val="005876C5"/>
    <w:rsid w:val="00590773"/>
    <w:rsid w:val="00591DA3"/>
    <w:rsid w:val="00592146"/>
    <w:rsid w:val="00593A22"/>
    <w:rsid w:val="00594936"/>
    <w:rsid w:val="00595295"/>
    <w:rsid w:val="0059655D"/>
    <w:rsid w:val="00596DD5"/>
    <w:rsid w:val="005972EC"/>
    <w:rsid w:val="005A1014"/>
    <w:rsid w:val="005A10C0"/>
    <w:rsid w:val="005A2E02"/>
    <w:rsid w:val="005A6822"/>
    <w:rsid w:val="005A6937"/>
    <w:rsid w:val="005B53AA"/>
    <w:rsid w:val="005B5742"/>
    <w:rsid w:val="005B74AA"/>
    <w:rsid w:val="005C037E"/>
    <w:rsid w:val="005C2488"/>
    <w:rsid w:val="005C250B"/>
    <w:rsid w:val="005C2739"/>
    <w:rsid w:val="005C2CBE"/>
    <w:rsid w:val="005C4BFE"/>
    <w:rsid w:val="005C6761"/>
    <w:rsid w:val="005D0B39"/>
    <w:rsid w:val="005D2528"/>
    <w:rsid w:val="005D47A3"/>
    <w:rsid w:val="005D55DE"/>
    <w:rsid w:val="005D5E28"/>
    <w:rsid w:val="005D645D"/>
    <w:rsid w:val="005E0634"/>
    <w:rsid w:val="005E3235"/>
    <w:rsid w:val="005E36DE"/>
    <w:rsid w:val="005E3EE0"/>
    <w:rsid w:val="005E4B38"/>
    <w:rsid w:val="005E51BC"/>
    <w:rsid w:val="005E772C"/>
    <w:rsid w:val="005F1994"/>
    <w:rsid w:val="005F1BA0"/>
    <w:rsid w:val="005F26BB"/>
    <w:rsid w:val="005F34D0"/>
    <w:rsid w:val="005F3519"/>
    <w:rsid w:val="005F41EA"/>
    <w:rsid w:val="005F4551"/>
    <w:rsid w:val="005F45D6"/>
    <w:rsid w:val="0060076A"/>
    <w:rsid w:val="0060132E"/>
    <w:rsid w:val="00601C80"/>
    <w:rsid w:val="00602031"/>
    <w:rsid w:val="00602C7F"/>
    <w:rsid w:val="00604BD2"/>
    <w:rsid w:val="00604D97"/>
    <w:rsid w:val="006055A6"/>
    <w:rsid w:val="00605C39"/>
    <w:rsid w:val="00607517"/>
    <w:rsid w:val="006075EC"/>
    <w:rsid w:val="006102C6"/>
    <w:rsid w:val="00610666"/>
    <w:rsid w:val="00611E23"/>
    <w:rsid w:val="00611FCB"/>
    <w:rsid w:val="00612FF0"/>
    <w:rsid w:val="006160EC"/>
    <w:rsid w:val="0062089E"/>
    <w:rsid w:val="006219B4"/>
    <w:rsid w:val="00622765"/>
    <w:rsid w:val="00622833"/>
    <w:rsid w:val="006262D3"/>
    <w:rsid w:val="00627138"/>
    <w:rsid w:val="00627F98"/>
    <w:rsid w:val="0063013A"/>
    <w:rsid w:val="00630B8A"/>
    <w:rsid w:val="00630CF4"/>
    <w:rsid w:val="00632C52"/>
    <w:rsid w:val="00633D01"/>
    <w:rsid w:val="00635AF5"/>
    <w:rsid w:val="00635F22"/>
    <w:rsid w:val="00635F8F"/>
    <w:rsid w:val="00641141"/>
    <w:rsid w:val="006412FC"/>
    <w:rsid w:val="0064344D"/>
    <w:rsid w:val="00644172"/>
    <w:rsid w:val="00644859"/>
    <w:rsid w:val="00650646"/>
    <w:rsid w:val="00652E8B"/>
    <w:rsid w:val="00654330"/>
    <w:rsid w:val="00654B5E"/>
    <w:rsid w:val="00655D23"/>
    <w:rsid w:val="00657D2E"/>
    <w:rsid w:val="0066073B"/>
    <w:rsid w:val="00661E32"/>
    <w:rsid w:val="00663832"/>
    <w:rsid w:val="00663FC9"/>
    <w:rsid w:val="006646B3"/>
    <w:rsid w:val="006649EA"/>
    <w:rsid w:val="006666AE"/>
    <w:rsid w:val="00666DD7"/>
    <w:rsid w:val="0066735A"/>
    <w:rsid w:val="006714CC"/>
    <w:rsid w:val="006717E9"/>
    <w:rsid w:val="00672610"/>
    <w:rsid w:val="00675892"/>
    <w:rsid w:val="00682492"/>
    <w:rsid w:val="006838E4"/>
    <w:rsid w:val="006847DB"/>
    <w:rsid w:val="00684EB0"/>
    <w:rsid w:val="006865CF"/>
    <w:rsid w:val="00687367"/>
    <w:rsid w:val="006879FF"/>
    <w:rsid w:val="0069068B"/>
    <w:rsid w:val="00691971"/>
    <w:rsid w:val="00693DEE"/>
    <w:rsid w:val="006941B8"/>
    <w:rsid w:val="0069567F"/>
    <w:rsid w:val="006961A5"/>
    <w:rsid w:val="00696FFC"/>
    <w:rsid w:val="00697BC3"/>
    <w:rsid w:val="006A10B0"/>
    <w:rsid w:val="006A1AD2"/>
    <w:rsid w:val="006A248D"/>
    <w:rsid w:val="006A3216"/>
    <w:rsid w:val="006A5DC7"/>
    <w:rsid w:val="006B1580"/>
    <w:rsid w:val="006B1E2E"/>
    <w:rsid w:val="006B2347"/>
    <w:rsid w:val="006B2357"/>
    <w:rsid w:val="006B4AB3"/>
    <w:rsid w:val="006B5EC1"/>
    <w:rsid w:val="006C35E9"/>
    <w:rsid w:val="006C42D1"/>
    <w:rsid w:val="006C4ACE"/>
    <w:rsid w:val="006C7B62"/>
    <w:rsid w:val="006D030C"/>
    <w:rsid w:val="006D25D4"/>
    <w:rsid w:val="006D3724"/>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E91"/>
    <w:rsid w:val="006F7D3F"/>
    <w:rsid w:val="00700E57"/>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30835"/>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1286"/>
    <w:rsid w:val="00752096"/>
    <w:rsid w:val="0075212D"/>
    <w:rsid w:val="007523BB"/>
    <w:rsid w:val="00752626"/>
    <w:rsid w:val="00753567"/>
    <w:rsid w:val="007543BC"/>
    <w:rsid w:val="00755920"/>
    <w:rsid w:val="007574CB"/>
    <w:rsid w:val="0076156C"/>
    <w:rsid w:val="0076270F"/>
    <w:rsid w:val="00764126"/>
    <w:rsid w:val="00764260"/>
    <w:rsid w:val="00764617"/>
    <w:rsid w:val="00764733"/>
    <w:rsid w:val="00765974"/>
    <w:rsid w:val="00771C95"/>
    <w:rsid w:val="0077328B"/>
    <w:rsid w:val="00774C76"/>
    <w:rsid w:val="00775229"/>
    <w:rsid w:val="00777F2E"/>
    <w:rsid w:val="007804B8"/>
    <w:rsid w:val="007809AD"/>
    <w:rsid w:val="00782611"/>
    <w:rsid w:val="00782BE5"/>
    <w:rsid w:val="007838AD"/>
    <w:rsid w:val="00784DC5"/>
    <w:rsid w:val="0078612F"/>
    <w:rsid w:val="00787B18"/>
    <w:rsid w:val="00793DF8"/>
    <w:rsid w:val="007969BE"/>
    <w:rsid w:val="00797B18"/>
    <w:rsid w:val="007A336C"/>
    <w:rsid w:val="007A5234"/>
    <w:rsid w:val="007A7102"/>
    <w:rsid w:val="007B0E6E"/>
    <w:rsid w:val="007B16B4"/>
    <w:rsid w:val="007B1976"/>
    <w:rsid w:val="007B29EB"/>
    <w:rsid w:val="007B3E13"/>
    <w:rsid w:val="007B484F"/>
    <w:rsid w:val="007B499E"/>
    <w:rsid w:val="007B6950"/>
    <w:rsid w:val="007C05BC"/>
    <w:rsid w:val="007C1E57"/>
    <w:rsid w:val="007C3AD8"/>
    <w:rsid w:val="007C55FF"/>
    <w:rsid w:val="007C7988"/>
    <w:rsid w:val="007D28EC"/>
    <w:rsid w:val="007D49CF"/>
    <w:rsid w:val="007D6778"/>
    <w:rsid w:val="007D6E64"/>
    <w:rsid w:val="007E0055"/>
    <w:rsid w:val="007E039B"/>
    <w:rsid w:val="007E0A69"/>
    <w:rsid w:val="007E0B95"/>
    <w:rsid w:val="007E0B98"/>
    <w:rsid w:val="007E16DC"/>
    <w:rsid w:val="007E5C9C"/>
    <w:rsid w:val="007E5E2A"/>
    <w:rsid w:val="007E6C25"/>
    <w:rsid w:val="007E6E24"/>
    <w:rsid w:val="007F0D93"/>
    <w:rsid w:val="007F19D7"/>
    <w:rsid w:val="007F24AB"/>
    <w:rsid w:val="007F2DFD"/>
    <w:rsid w:val="007F43E3"/>
    <w:rsid w:val="007F7EDE"/>
    <w:rsid w:val="0080056B"/>
    <w:rsid w:val="0080154A"/>
    <w:rsid w:val="0080158D"/>
    <w:rsid w:val="008027FE"/>
    <w:rsid w:val="008053BE"/>
    <w:rsid w:val="00805783"/>
    <w:rsid w:val="00805FB3"/>
    <w:rsid w:val="00806DB5"/>
    <w:rsid w:val="00807135"/>
    <w:rsid w:val="00807B9B"/>
    <w:rsid w:val="00812E4A"/>
    <w:rsid w:val="0081320D"/>
    <w:rsid w:val="00813D14"/>
    <w:rsid w:val="00815C80"/>
    <w:rsid w:val="00815E58"/>
    <w:rsid w:val="008167FC"/>
    <w:rsid w:val="008205AE"/>
    <w:rsid w:val="00820759"/>
    <w:rsid w:val="0082138C"/>
    <w:rsid w:val="008232DE"/>
    <w:rsid w:val="00823758"/>
    <w:rsid w:val="008252B9"/>
    <w:rsid w:val="00825C25"/>
    <w:rsid w:val="008263EB"/>
    <w:rsid w:val="0082692F"/>
    <w:rsid w:val="00827E9F"/>
    <w:rsid w:val="008300AB"/>
    <w:rsid w:val="008320C2"/>
    <w:rsid w:val="00832209"/>
    <w:rsid w:val="00832540"/>
    <w:rsid w:val="00832C65"/>
    <w:rsid w:val="0083350B"/>
    <w:rsid w:val="008349B2"/>
    <w:rsid w:val="0083791F"/>
    <w:rsid w:val="00842858"/>
    <w:rsid w:val="00842D94"/>
    <w:rsid w:val="00844191"/>
    <w:rsid w:val="0084686B"/>
    <w:rsid w:val="00847D2C"/>
    <w:rsid w:val="00850723"/>
    <w:rsid w:val="00850F6A"/>
    <w:rsid w:val="008515D0"/>
    <w:rsid w:val="00851A58"/>
    <w:rsid w:val="00854245"/>
    <w:rsid w:val="008551CF"/>
    <w:rsid w:val="008553F8"/>
    <w:rsid w:val="0085564F"/>
    <w:rsid w:val="00855BBF"/>
    <w:rsid w:val="00857E66"/>
    <w:rsid w:val="008620A1"/>
    <w:rsid w:val="00865AA0"/>
    <w:rsid w:val="00867CE5"/>
    <w:rsid w:val="008750C9"/>
    <w:rsid w:val="00875597"/>
    <w:rsid w:val="008763D1"/>
    <w:rsid w:val="00876F0E"/>
    <w:rsid w:val="0087715B"/>
    <w:rsid w:val="00881571"/>
    <w:rsid w:val="008818EC"/>
    <w:rsid w:val="00882F34"/>
    <w:rsid w:val="00883085"/>
    <w:rsid w:val="00885B97"/>
    <w:rsid w:val="00885CF4"/>
    <w:rsid w:val="0089103A"/>
    <w:rsid w:val="00891511"/>
    <w:rsid w:val="00891594"/>
    <w:rsid w:val="00891824"/>
    <w:rsid w:val="00892100"/>
    <w:rsid w:val="00892709"/>
    <w:rsid w:val="0089326A"/>
    <w:rsid w:val="00893496"/>
    <w:rsid w:val="008945F9"/>
    <w:rsid w:val="008948D2"/>
    <w:rsid w:val="00896016"/>
    <w:rsid w:val="00896E04"/>
    <w:rsid w:val="00897700"/>
    <w:rsid w:val="008A48BD"/>
    <w:rsid w:val="008A4AD2"/>
    <w:rsid w:val="008B15B9"/>
    <w:rsid w:val="008B2B1A"/>
    <w:rsid w:val="008B3346"/>
    <w:rsid w:val="008B375D"/>
    <w:rsid w:val="008B3DBB"/>
    <w:rsid w:val="008B5850"/>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551A"/>
    <w:rsid w:val="008E552D"/>
    <w:rsid w:val="008E596A"/>
    <w:rsid w:val="008E6F84"/>
    <w:rsid w:val="008E7810"/>
    <w:rsid w:val="008F1CAC"/>
    <w:rsid w:val="008F1E56"/>
    <w:rsid w:val="008F1F8D"/>
    <w:rsid w:val="008F29B9"/>
    <w:rsid w:val="008F425F"/>
    <w:rsid w:val="008F4E44"/>
    <w:rsid w:val="008F7CBC"/>
    <w:rsid w:val="00901011"/>
    <w:rsid w:val="00902A73"/>
    <w:rsid w:val="00904B31"/>
    <w:rsid w:val="00905C61"/>
    <w:rsid w:val="00906251"/>
    <w:rsid w:val="0091285D"/>
    <w:rsid w:val="00912C88"/>
    <w:rsid w:val="00913A4F"/>
    <w:rsid w:val="00913CAC"/>
    <w:rsid w:val="0091424E"/>
    <w:rsid w:val="00920FE1"/>
    <w:rsid w:val="00921776"/>
    <w:rsid w:val="00921E70"/>
    <w:rsid w:val="00922498"/>
    <w:rsid w:val="00923914"/>
    <w:rsid w:val="00923CCD"/>
    <w:rsid w:val="00923DC4"/>
    <w:rsid w:val="00924FB2"/>
    <w:rsid w:val="00925B54"/>
    <w:rsid w:val="00926883"/>
    <w:rsid w:val="00927246"/>
    <w:rsid w:val="009312A2"/>
    <w:rsid w:val="009317DC"/>
    <w:rsid w:val="00932082"/>
    <w:rsid w:val="00932CCC"/>
    <w:rsid w:val="009346BF"/>
    <w:rsid w:val="00937776"/>
    <w:rsid w:val="00937F75"/>
    <w:rsid w:val="00937FD3"/>
    <w:rsid w:val="00940979"/>
    <w:rsid w:val="009411FF"/>
    <w:rsid w:val="009413D0"/>
    <w:rsid w:val="00942BCB"/>
    <w:rsid w:val="00943601"/>
    <w:rsid w:val="00944016"/>
    <w:rsid w:val="00944312"/>
    <w:rsid w:val="00945910"/>
    <w:rsid w:val="00947C74"/>
    <w:rsid w:val="00950830"/>
    <w:rsid w:val="00951C8D"/>
    <w:rsid w:val="00951E5C"/>
    <w:rsid w:val="009534B1"/>
    <w:rsid w:val="009540E4"/>
    <w:rsid w:val="00954388"/>
    <w:rsid w:val="0095515E"/>
    <w:rsid w:val="00955363"/>
    <w:rsid w:val="009561ED"/>
    <w:rsid w:val="00956A9B"/>
    <w:rsid w:val="00960303"/>
    <w:rsid w:val="009603DE"/>
    <w:rsid w:val="00962AB2"/>
    <w:rsid w:val="00964562"/>
    <w:rsid w:val="009663D4"/>
    <w:rsid w:val="00970C2E"/>
    <w:rsid w:val="009714F9"/>
    <w:rsid w:val="00971CF3"/>
    <w:rsid w:val="00972161"/>
    <w:rsid w:val="0097222B"/>
    <w:rsid w:val="00972E9F"/>
    <w:rsid w:val="00974007"/>
    <w:rsid w:val="00974A48"/>
    <w:rsid w:val="00974C7A"/>
    <w:rsid w:val="009752D7"/>
    <w:rsid w:val="0097601B"/>
    <w:rsid w:val="009771A9"/>
    <w:rsid w:val="009812D6"/>
    <w:rsid w:val="0098169B"/>
    <w:rsid w:val="00981F2F"/>
    <w:rsid w:val="009833F5"/>
    <w:rsid w:val="009847D5"/>
    <w:rsid w:val="00985455"/>
    <w:rsid w:val="00985951"/>
    <w:rsid w:val="00990CAA"/>
    <w:rsid w:val="0099305E"/>
    <w:rsid w:val="00994E02"/>
    <w:rsid w:val="009958D7"/>
    <w:rsid w:val="0099724B"/>
    <w:rsid w:val="009A0122"/>
    <w:rsid w:val="009A1B8B"/>
    <w:rsid w:val="009A1E86"/>
    <w:rsid w:val="009A32DE"/>
    <w:rsid w:val="009A370B"/>
    <w:rsid w:val="009A42EE"/>
    <w:rsid w:val="009A456F"/>
    <w:rsid w:val="009A59AB"/>
    <w:rsid w:val="009A6256"/>
    <w:rsid w:val="009A6E61"/>
    <w:rsid w:val="009B0A06"/>
    <w:rsid w:val="009B21F9"/>
    <w:rsid w:val="009B299F"/>
    <w:rsid w:val="009B4F7A"/>
    <w:rsid w:val="009B72C6"/>
    <w:rsid w:val="009B7603"/>
    <w:rsid w:val="009C0306"/>
    <w:rsid w:val="009C0332"/>
    <w:rsid w:val="009C09E1"/>
    <w:rsid w:val="009C109D"/>
    <w:rsid w:val="009C1828"/>
    <w:rsid w:val="009C25CD"/>
    <w:rsid w:val="009C288E"/>
    <w:rsid w:val="009C2B95"/>
    <w:rsid w:val="009C39F2"/>
    <w:rsid w:val="009C42CF"/>
    <w:rsid w:val="009C6944"/>
    <w:rsid w:val="009D0158"/>
    <w:rsid w:val="009D1CF8"/>
    <w:rsid w:val="009D1FBA"/>
    <w:rsid w:val="009D2757"/>
    <w:rsid w:val="009D4D53"/>
    <w:rsid w:val="009E08F2"/>
    <w:rsid w:val="009E09F6"/>
    <w:rsid w:val="009E1347"/>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106F9"/>
    <w:rsid w:val="00A1070F"/>
    <w:rsid w:val="00A10845"/>
    <w:rsid w:val="00A10A32"/>
    <w:rsid w:val="00A10AB0"/>
    <w:rsid w:val="00A12793"/>
    <w:rsid w:val="00A12BAC"/>
    <w:rsid w:val="00A13A49"/>
    <w:rsid w:val="00A14E9B"/>
    <w:rsid w:val="00A16CC0"/>
    <w:rsid w:val="00A22B0A"/>
    <w:rsid w:val="00A23D59"/>
    <w:rsid w:val="00A25FF2"/>
    <w:rsid w:val="00A27EDB"/>
    <w:rsid w:val="00A31FF0"/>
    <w:rsid w:val="00A323AB"/>
    <w:rsid w:val="00A33BAF"/>
    <w:rsid w:val="00A354E4"/>
    <w:rsid w:val="00A35E73"/>
    <w:rsid w:val="00A375B1"/>
    <w:rsid w:val="00A4013A"/>
    <w:rsid w:val="00A40644"/>
    <w:rsid w:val="00A40D17"/>
    <w:rsid w:val="00A415FC"/>
    <w:rsid w:val="00A42340"/>
    <w:rsid w:val="00A4297C"/>
    <w:rsid w:val="00A43CBC"/>
    <w:rsid w:val="00A45253"/>
    <w:rsid w:val="00A46566"/>
    <w:rsid w:val="00A46F21"/>
    <w:rsid w:val="00A472D4"/>
    <w:rsid w:val="00A50414"/>
    <w:rsid w:val="00A513A4"/>
    <w:rsid w:val="00A54ADB"/>
    <w:rsid w:val="00A55DBB"/>
    <w:rsid w:val="00A567B6"/>
    <w:rsid w:val="00A56F87"/>
    <w:rsid w:val="00A57AD7"/>
    <w:rsid w:val="00A57B41"/>
    <w:rsid w:val="00A601CA"/>
    <w:rsid w:val="00A606F0"/>
    <w:rsid w:val="00A62BB2"/>
    <w:rsid w:val="00A63E82"/>
    <w:rsid w:val="00A657A3"/>
    <w:rsid w:val="00A6597A"/>
    <w:rsid w:val="00A66410"/>
    <w:rsid w:val="00A67DBA"/>
    <w:rsid w:val="00A67E5B"/>
    <w:rsid w:val="00A67FEA"/>
    <w:rsid w:val="00A71E48"/>
    <w:rsid w:val="00A7407D"/>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3CB3"/>
    <w:rsid w:val="00A9460A"/>
    <w:rsid w:val="00A97B4D"/>
    <w:rsid w:val="00AA11B7"/>
    <w:rsid w:val="00AA3C11"/>
    <w:rsid w:val="00AA61D0"/>
    <w:rsid w:val="00AA688E"/>
    <w:rsid w:val="00AB696E"/>
    <w:rsid w:val="00AB6BFB"/>
    <w:rsid w:val="00AB6F09"/>
    <w:rsid w:val="00AC06F7"/>
    <w:rsid w:val="00AC10FF"/>
    <w:rsid w:val="00AC19E4"/>
    <w:rsid w:val="00AC2A3A"/>
    <w:rsid w:val="00AC316F"/>
    <w:rsid w:val="00AC3BE9"/>
    <w:rsid w:val="00AC4BB7"/>
    <w:rsid w:val="00AC5274"/>
    <w:rsid w:val="00AC5706"/>
    <w:rsid w:val="00AC696E"/>
    <w:rsid w:val="00AD222C"/>
    <w:rsid w:val="00AD237E"/>
    <w:rsid w:val="00AD425A"/>
    <w:rsid w:val="00AD5C37"/>
    <w:rsid w:val="00AD78CB"/>
    <w:rsid w:val="00AE0B00"/>
    <w:rsid w:val="00AE126C"/>
    <w:rsid w:val="00AE1A3A"/>
    <w:rsid w:val="00AE26B8"/>
    <w:rsid w:val="00AE2771"/>
    <w:rsid w:val="00AE37F0"/>
    <w:rsid w:val="00AE48DC"/>
    <w:rsid w:val="00AE5478"/>
    <w:rsid w:val="00AE57E3"/>
    <w:rsid w:val="00AE6519"/>
    <w:rsid w:val="00AE65F7"/>
    <w:rsid w:val="00AF13BC"/>
    <w:rsid w:val="00AF2284"/>
    <w:rsid w:val="00AF2885"/>
    <w:rsid w:val="00AF3AC8"/>
    <w:rsid w:val="00AF3DA7"/>
    <w:rsid w:val="00AF47FC"/>
    <w:rsid w:val="00B00820"/>
    <w:rsid w:val="00B00EFD"/>
    <w:rsid w:val="00B02C5E"/>
    <w:rsid w:val="00B033A5"/>
    <w:rsid w:val="00B0385D"/>
    <w:rsid w:val="00B03FB7"/>
    <w:rsid w:val="00B04111"/>
    <w:rsid w:val="00B07FD5"/>
    <w:rsid w:val="00B10127"/>
    <w:rsid w:val="00B102AA"/>
    <w:rsid w:val="00B119CD"/>
    <w:rsid w:val="00B11A29"/>
    <w:rsid w:val="00B12382"/>
    <w:rsid w:val="00B12F12"/>
    <w:rsid w:val="00B144D3"/>
    <w:rsid w:val="00B15D3E"/>
    <w:rsid w:val="00B17D37"/>
    <w:rsid w:val="00B21494"/>
    <w:rsid w:val="00B22AD9"/>
    <w:rsid w:val="00B232EA"/>
    <w:rsid w:val="00B2490F"/>
    <w:rsid w:val="00B27E3A"/>
    <w:rsid w:val="00B31125"/>
    <w:rsid w:val="00B3334D"/>
    <w:rsid w:val="00B33D9D"/>
    <w:rsid w:val="00B3551D"/>
    <w:rsid w:val="00B36317"/>
    <w:rsid w:val="00B40B81"/>
    <w:rsid w:val="00B41554"/>
    <w:rsid w:val="00B43B24"/>
    <w:rsid w:val="00B461FB"/>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6154D"/>
    <w:rsid w:val="00B6221B"/>
    <w:rsid w:val="00B62B10"/>
    <w:rsid w:val="00B64F9E"/>
    <w:rsid w:val="00B65A2E"/>
    <w:rsid w:val="00B67414"/>
    <w:rsid w:val="00B714DA"/>
    <w:rsid w:val="00B720B1"/>
    <w:rsid w:val="00B72EE0"/>
    <w:rsid w:val="00B73271"/>
    <w:rsid w:val="00B73958"/>
    <w:rsid w:val="00B762E8"/>
    <w:rsid w:val="00B765C2"/>
    <w:rsid w:val="00B766CE"/>
    <w:rsid w:val="00B82735"/>
    <w:rsid w:val="00B82AE7"/>
    <w:rsid w:val="00B83740"/>
    <w:rsid w:val="00B85453"/>
    <w:rsid w:val="00B8563E"/>
    <w:rsid w:val="00B869E8"/>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D55"/>
    <w:rsid w:val="00BA5404"/>
    <w:rsid w:val="00BA5A9A"/>
    <w:rsid w:val="00BA675F"/>
    <w:rsid w:val="00BA6C59"/>
    <w:rsid w:val="00BA70BF"/>
    <w:rsid w:val="00BA7D36"/>
    <w:rsid w:val="00BB1D28"/>
    <w:rsid w:val="00BB3743"/>
    <w:rsid w:val="00BB408F"/>
    <w:rsid w:val="00BB4379"/>
    <w:rsid w:val="00BB5D10"/>
    <w:rsid w:val="00BB5EBF"/>
    <w:rsid w:val="00BB5F04"/>
    <w:rsid w:val="00BC1BC4"/>
    <w:rsid w:val="00BC21C8"/>
    <w:rsid w:val="00BC6EF3"/>
    <w:rsid w:val="00BD081F"/>
    <w:rsid w:val="00BD2475"/>
    <w:rsid w:val="00BD30C7"/>
    <w:rsid w:val="00BD3F4E"/>
    <w:rsid w:val="00BD40E7"/>
    <w:rsid w:val="00BD4745"/>
    <w:rsid w:val="00BE0FC1"/>
    <w:rsid w:val="00BE1517"/>
    <w:rsid w:val="00BE256E"/>
    <w:rsid w:val="00BE32AB"/>
    <w:rsid w:val="00BE60E3"/>
    <w:rsid w:val="00BE61CB"/>
    <w:rsid w:val="00BE7B9E"/>
    <w:rsid w:val="00BF2540"/>
    <w:rsid w:val="00BF2BB2"/>
    <w:rsid w:val="00BF3C1C"/>
    <w:rsid w:val="00BF3F59"/>
    <w:rsid w:val="00BF426B"/>
    <w:rsid w:val="00BF59F6"/>
    <w:rsid w:val="00BF5FE9"/>
    <w:rsid w:val="00BF7FBC"/>
    <w:rsid w:val="00C025C7"/>
    <w:rsid w:val="00C1097B"/>
    <w:rsid w:val="00C11244"/>
    <w:rsid w:val="00C126C0"/>
    <w:rsid w:val="00C12A3A"/>
    <w:rsid w:val="00C1446E"/>
    <w:rsid w:val="00C145EC"/>
    <w:rsid w:val="00C172A0"/>
    <w:rsid w:val="00C17644"/>
    <w:rsid w:val="00C17B72"/>
    <w:rsid w:val="00C205DA"/>
    <w:rsid w:val="00C209E8"/>
    <w:rsid w:val="00C2213C"/>
    <w:rsid w:val="00C232C3"/>
    <w:rsid w:val="00C23320"/>
    <w:rsid w:val="00C2380E"/>
    <w:rsid w:val="00C23980"/>
    <w:rsid w:val="00C241B9"/>
    <w:rsid w:val="00C26BD1"/>
    <w:rsid w:val="00C26D30"/>
    <w:rsid w:val="00C3009B"/>
    <w:rsid w:val="00C31998"/>
    <w:rsid w:val="00C320EC"/>
    <w:rsid w:val="00C33DFA"/>
    <w:rsid w:val="00C3418D"/>
    <w:rsid w:val="00C34453"/>
    <w:rsid w:val="00C3722B"/>
    <w:rsid w:val="00C37292"/>
    <w:rsid w:val="00C3754F"/>
    <w:rsid w:val="00C4044E"/>
    <w:rsid w:val="00C41008"/>
    <w:rsid w:val="00C416CF"/>
    <w:rsid w:val="00C41F63"/>
    <w:rsid w:val="00C45DFC"/>
    <w:rsid w:val="00C45E3C"/>
    <w:rsid w:val="00C46162"/>
    <w:rsid w:val="00C461E5"/>
    <w:rsid w:val="00C47578"/>
    <w:rsid w:val="00C509D6"/>
    <w:rsid w:val="00C52B1D"/>
    <w:rsid w:val="00C52D90"/>
    <w:rsid w:val="00C554C2"/>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77EF2"/>
    <w:rsid w:val="00C808CF"/>
    <w:rsid w:val="00C81B43"/>
    <w:rsid w:val="00C853AA"/>
    <w:rsid w:val="00C859BA"/>
    <w:rsid w:val="00C85A89"/>
    <w:rsid w:val="00C85B2C"/>
    <w:rsid w:val="00C87C6B"/>
    <w:rsid w:val="00C91DED"/>
    <w:rsid w:val="00C92625"/>
    <w:rsid w:val="00C92927"/>
    <w:rsid w:val="00C9360A"/>
    <w:rsid w:val="00C96792"/>
    <w:rsid w:val="00C97143"/>
    <w:rsid w:val="00C97826"/>
    <w:rsid w:val="00CA00F6"/>
    <w:rsid w:val="00CA037A"/>
    <w:rsid w:val="00CA3EE8"/>
    <w:rsid w:val="00CA47F9"/>
    <w:rsid w:val="00CA4B6C"/>
    <w:rsid w:val="00CA4EE5"/>
    <w:rsid w:val="00CA515F"/>
    <w:rsid w:val="00CA6337"/>
    <w:rsid w:val="00CA6481"/>
    <w:rsid w:val="00CB0B10"/>
    <w:rsid w:val="00CB45F0"/>
    <w:rsid w:val="00CB47FA"/>
    <w:rsid w:val="00CB66C8"/>
    <w:rsid w:val="00CB6B68"/>
    <w:rsid w:val="00CB7698"/>
    <w:rsid w:val="00CC096F"/>
    <w:rsid w:val="00CC0B7B"/>
    <w:rsid w:val="00CC19EB"/>
    <w:rsid w:val="00CC2266"/>
    <w:rsid w:val="00CC29F3"/>
    <w:rsid w:val="00CC33D3"/>
    <w:rsid w:val="00CC4324"/>
    <w:rsid w:val="00CC4F78"/>
    <w:rsid w:val="00CD0363"/>
    <w:rsid w:val="00CD0834"/>
    <w:rsid w:val="00CD2234"/>
    <w:rsid w:val="00CD3EBE"/>
    <w:rsid w:val="00CD53E6"/>
    <w:rsid w:val="00CD5537"/>
    <w:rsid w:val="00CE01E8"/>
    <w:rsid w:val="00CE0DB7"/>
    <w:rsid w:val="00CE1F2C"/>
    <w:rsid w:val="00CE28F2"/>
    <w:rsid w:val="00CE32B4"/>
    <w:rsid w:val="00CE3E8E"/>
    <w:rsid w:val="00CE7137"/>
    <w:rsid w:val="00CF032E"/>
    <w:rsid w:val="00CF286F"/>
    <w:rsid w:val="00CF41A8"/>
    <w:rsid w:val="00CF5ED5"/>
    <w:rsid w:val="00CF76EE"/>
    <w:rsid w:val="00CF7777"/>
    <w:rsid w:val="00D000AE"/>
    <w:rsid w:val="00D024D8"/>
    <w:rsid w:val="00D02FA7"/>
    <w:rsid w:val="00D04A36"/>
    <w:rsid w:val="00D05BD1"/>
    <w:rsid w:val="00D072AF"/>
    <w:rsid w:val="00D07733"/>
    <w:rsid w:val="00D11AA3"/>
    <w:rsid w:val="00D13163"/>
    <w:rsid w:val="00D134C5"/>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355"/>
    <w:rsid w:val="00D348A3"/>
    <w:rsid w:val="00D36063"/>
    <w:rsid w:val="00D36C87"/>
    <w:rsid w:val="00D4018D"/>
    <w:rsid w:val="00D430E1"/>
    <w:rsid w:val="00D441B3"/>
    <w:rsid w:val="00D44BC1"/>
    <w:rsid w:val="00D44CC9"/>
    <w:rsid w:val="00D45205"/>
    <w:rsid w:val="00D45CE9"/>
    <w:rsid w:val="00D460FE"/>
    <w:rsid w:val="00D4676C"/>
    <w:rsid w:val="00D47481"/>
    <w:rsid w:val="00D479C3"/>
    <w:rsid w:val="00D50A55"/>
    <w:rsid w:val="00D51306"/>
    <w:rsid w:val="00D517F8"/>
    <w:rsid w:val="00D518E4"/>
    <w:rsid w:val="00D51EF3"/>
    <w:rsid w:val="00D521A7"/>
    <w:rsid w:val="00D5346F"/>
    <w:rsid w:val="00D5452F"/>
    <w:rsid w:val="00D55208"/>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685"/>
    <w:rsid w:val="00D74D9E"/>
    <w:rsid w:val="00D75D63"/>
    <w:rsid w:val="00D8119D"/>
    <w:rsid w:val="00D83A0C"/>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47E3"/>
    <w:rsid w:val="00DA7C00"/>
    <w:rsid w:val="00DB19F9"/>
    <w:rsid w:val="00DB422C"/>
    <w:rsid w:val="00DB47C1"/>
    <w:rsid w:val="00DB4DB1"/>
    <w:rsid w:val="00DB6B51"/>
    <w:rsid w:val="00DB6D63"/>
    <w:rsid w:val="00DB6DB4"/>
    <w:rsid w:val="00DB794B"/>
    <w:rsid w:val="00DC07D0"/>
    <w:rsid w:val="00DC0847"/>
    <w:rsid w:val="00DC30F4"/>
    <w:rsid w:val="00DC33E3"/>
    <w:rsid w:val="00DC34A9"/>
    <w:rsid w:val="00DC386B"/>
    <w:rsid w:val="00DC4404"/>
    <w:rsid w:val="00DC4E78"/>
    <w:rsid w:val="00DC5C24"/>
    <w:rsid w:val="00DC5E13"/>
    <w:rsid w:val="00DC6A28"/>
    <w:rsid w:val="00DC7166"/>
    <w:rsid w:val="00DD11D9"/>
    <w:rsid w:val="00DD1E36"/>
    <w:rsid w:val="00DD24AA"/>
    <w:rsid w:val="00DD56C2"/>
    <w:rsid w:val="00DD7BF0"/>
    <w:rsid w:val="00DE3631"/>
    <w:rsid w:val="00DE6988"/>
    <w:rsid w:val="00DE6C49"/>
    <w:rsid w:val="00DE7347"/>
    <w:rsid w:val="00DF12C2"/>
    <w:rsid w:val="00DF1E02"/>
    <w:rsid w:val="00DF4611"/>
    <w:rsid w:val="00DF4BB0"/>
    <w:rsid w:val="00DF4EEA"/>
    <w:rsid w:val="00DF50DA"/>
    <w:rsid w:val="00DF5E8B"/>
    <w:rsid w:val="00DF6549"/>
    <w:rsid w:val="00DF68E5"/>
    <w:rsid w:val="00DF6B16"/>
    <w:rsid w:val="00DF74CB"/>
    <w:rsid w:val="00DF79FC"/>
    <w:rsid w:val="00DF7E5C"/>
    <w:rsid w:val="00E00000"/>
    <w:rsid w:val="00E04729"/>
    <w:rsid w:val="00E05590"/>
    <w:rsid w:val="00E06EA5"/>
    <w:rsid w:val="00E11DF9"/>
    <w:rsid w:val="00E11EC6"/>
    <w:rsid w:val="00E11F42"/>
    <w:rsid w:val="00E121DE"/>
    <w:rsid w:val="00E1266D"/>
    <w:rsid w:val="00E128D2"/>
    <w:rsid w:val="00E143F9"/>
    <w:rsid w:val="00E167DD"/>
    <w:rsid w:val="00E1749F"/>
    <w:rsid w:val="00E17AC5"/>
    <w:rsid w:val="00E200A4"/>
    <w:rsid w:val="00E2502D"/>
    <w:rsid w:val="00E25D83"/>
    <w:rsid w:val="00E2654E"/>
    <w:rsid w:val="00E27D94"/>
    <w:rsid w:val="00E30C1C"/>
    <w:rsid w:val="00E33185"/>
    <w:rsid w:val="00E33A10"/>
    <w:rsid w:val="00E340D2"/>
    <w:rsid w:val="00E351D3"/>
    <w:rsid w:val="00E36383"/>
    <w:rsid w:val="00E4012C"/>
    <w:rsid w:val="00E402CF"/>
    <w:rsid w:val="00E4186C"/>
    <w:rsid w:val="00E42E70"/>
    <w:rsid w:val="00E43441"/>
    <w:rsid w:val="00E43DD0"/>
    <w:rsid w:val="00E44FE2"/>
    <w:rsid w:val="00E50088"/>
    <w:rsid w:val="00E5027D"/>
    <w:rsid w:val="00E507A2"/>
    <w:rsid w:val="00E50A2C"/>
    <w:rsid w:val="00E51A13"/>
    <w:rsid w:val="00E5249D"/>
    <w:rsid w:val="00E5374D"/>
    <w:rsid w:val="00E56857"/>
    <w:rsid w:val="00E56F71"/>
    <w:rsid w:val="00E60042"/>
    <w:rsid w:val="00E60A10"/>
    <w:rsid w:val="00E62328"/>
    <w:rsid w:val="00E6338E"/>
    <w:rsid w:val="00E63F58"/>
    <w:rsid w:val="00E64824"/>
    <w:rsid w:val="00E6586B"/>
    <w:rsid w:val="00E66A6A"/>
    <w:rsid w:val="00E70C9B"/>
    <w:rsid w:val="00E71F6D"/>
    <w:rsid w:val="00E75B61"/>
    <w:rsid w:val="00E75EE6"/>
    <w:rsid w:val="00E774DC"/>
    <w:rsid w:val="00E80D63"/>
    <w:rsid w:val="00E813FD"/>
    <w:rsid w:val="00E818E0"/>
    <w:rsid w:val="00E82267"/>
    <w:rsid w:val="00E87DF0"/>
    <w:rsid w:val="00E87F53"/>
    <w:rsid w:val="00E9032E"/>
    <w:rsid w:val="00E91079"/>
    <w:rsid w:val="00E91E0F"/>
    <w:rsid w:val="00E91E93"/>
    <w:rsid w:val="00E92D7D"/>
    <w:rsid w:val="00E9321D"/>
    <w:rsid w:val="00E93C17"/>
    <w:rsid w:val="00E949C1"/>
    <w:rsid w:val="00E9503C"/>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F27"/>
    <w:rsid w:val="00EA7B48"/>
    <w:rsid w:val="00EA7EAF"/>
    <w:rsid w:val="00EB0424"/>
    <w:rsid w:val="00EB0C45"/>
    <w:rsid w:val="00EB10DA"/>
    <w:rsid w:val="00EB1AD0"/>
    <w:rsid w:val="00EB591B"/>
    <w:rsid w:val="00EB5C36"/>
    <w:rsid w:val="00EB7DA4"/>
    <w:rsid w:val="00EC4965"/>
    <w:rsid w:val="00EC5337"/>
    <w:rsid w:val="00EC734A"/>
    <w:rsid w:val="00ED1CCB"/>
    <w:rsid w:val="00ED2658"/>
    <w:rsid w:val="00ED3C8C"/>
    <w:rsid w:val="00ED403C"/>
    <w:rsid w:val="00ED4E7A"/>
    <w:rsid w:val="00ED738D"/>
    <w:rsid w:val="00ED78C8"/>
    <w:rsid w:val="00ED79F3"/>
    <w:rsid w:val="00EE0688"/>
    <w:rsid w:val="00EE3783"/>
    <w:rsid w:val="00EE5A11"/>
    <w:rsid w:val="00EE6082"/>
    <w:rsid w:val="00EE793A"/>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90F"/>
    <w:rsid w:val="00F068F1"/>
    <w:rsid w:val="00F10AEE"/>
    <w:rsid w:val="00F12F22"/>
    <w:rsid w:val="00F12F81"/>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2C9A"/>
    <w:rsid w:val="00F33C96"/>
    <w:rsid w:val="00F33EA1"/>
    <w:rsid w:val="00F3418B"/>
    <w:rsid w:val="00F359D9"/>
    <w:rsid w:val="00F35EDE"/>
    <w:rsid w:val="00F36047"/>
    <w:rsid w:val="00F4089C"/>
    <w:rsid w:val="00F410FB"/>
    <w:rsid w:val="00F41473"/>
    <w:rsid w:val="00F4314E"/>
    <w:rsid w:val="00F51096"/>
    <w:rsid w:val="00F518B0"/>
    <w:rsid w:val="00F51AB9"/>
    <w:rsid w:val="00F530E7"/>
    <w:rsid w:val="00F53970"/>
    <w:rsid w:val="00F53B1D"/>
    <w:rsid w:val="00F550A7"/>
    <w:rsid w:val="00F56A68"/>
    <w:rsid w:val="00F56F2A"/>
    <w:rsid w:val="00F575C9"/>
    <w:rsid w:val="00F62CDA"/>
    <w:rsid w:val="00F62E6E"/>
    <w:rsid w:val="00F634E7"/>
    <w:rsid w:val="00F65D2D"/>
    <w:rsid w:val="00F65F27"/>
    <w:rsid w:val="00F6744C"/>
    <w:rsid w:val="00F677CE"/>
    <w:rsid w:val="00F70241"/>
    <w:rsid w:val="00F70255"/>
    <w:rsid w:val="00F70B01"/>
    <w:rsid w:val="00F72063"/>
    <w:rsid w:val="00F73D16"/>
    <w:rsid w:val="00F752A6"/>
    <w:rsid w:val="00F77613"/>
    <w:rsid w:val="00F80647"/>
    <w:rsid w:val="00F80D6C"/>
    <w:rsid w:val="00F82CC6"/>
    <w:rsid w:val="00F851E6"/>
    <w:rsid w:val="00F85438"/>
    <w:rsid w:val="00F8643E"/>
    <w:rsid w:val="00F90858"/>
    <w:rsid w:val="00F90BB0"/>
    <w:rsid w:val="00F91589"/>
    <w:rsid w:val="00F918B8"/>
    <w:rsid w:val="00F95079"/>
    <w:rsid w:val="00FA49E3"/>
    <w:rsid w:val="00FA5F69"/>
    <w:rsid w:val="00FA68CB"/>
    <w:rsid w:val="00FA6BFE"/>
    <w:rsid w:val="00FB0189"/>
    <w:rsid w:val="00FB02DB"/>
    <w:rsid w:val="00FB06DC"/>
    <w:rsid w:val="00FB4DF7"/>
    <w:rsid w:val="00FB5301"/>
    <w:rsid w:val="00FB6349"/>
    <w:rsid w:val="00FB692D"/>
    <w:rsid w:val="00FB7D42"/>
    <w:rsid w:val="00FC0C33"/>
    <w:rsid w:val="00FC14F1"/>
    <w:rsid w:val="00FC1A80"/>
    <w:rsid w:val="00FC5AE9"/>
    <w:rsid w:val="00FC6818"/>
    <w:rsid w:val="00FD146B"/>
    <w:rsid w:val="00FD2AE2"/>
    <w:rsid w:val="00FD3514"/>
    <w:rsid w:val="00FD7B2A"/>
    <w:rsid w:val="00FD7C03"/>
    <w:rsid w:val="00FD7E72"/>
    <w:rsid w:val="00FD7FE8"/>
    <w:rsid w:val="00FE2414"/>
    <w:rsid w:val="00FE2C38"/>
    <w:rsid w:val="00FE3C2E"/>
    <w:rsid w:val="00FE4BF7"/>
    <w:rsid w:val="00FE5F6A"/>
    <w:rsid w:val="00FE6004"/>
    <w:rsid w:val="00FE7404"/>
    <w:rsid w:val="00FF1FC5"/>
    <w:rsid w:val="00FF248E"/>
    <w:rsid w:val="00FF4500"/>
    <w:rsid w:val="00FF58A2"/>
    <w:rsid w:val="00FF630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B33D9D"/>
    <w:pPr>
      <w:numPr>
        <w:numId w:val="18"/>
      </w:numPr>
      <w:ind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B33D9D"/>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51605248">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66239427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2742</TotalTime>
  <Pages>10</Pages>
  <Words>3767</Words>
  <Characters>21472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25189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60</cp:revision>
  <cp:lastPrinted>2023-11-28T11:55:00Z</cp:lastPrinted>
  <dcterms:created xsi:type="dcterms:W3CDTF">2023-06-22T07:45:00Z</dcterms:created>
  <dcterms:modified xsi:type="dcterms:W3CDTF">2023-11-28T11:57:00Z</dcterms:modified>
</cp:coreProperties>
</file>