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9E3A" w14:textId="12FB6240" w:rsidR="007B16B4" w:rsidRPr="00FF2E73" w:rsidRDefault="002A684A" w:rsidP="00C320EC">
      <w:pPr>
        <w:tabs>
          <w:tab w:val="left" w:pos="6048"/>
        </w:tabs>
        <w:autoSpaceDE w:val="0"/>
        <w:autoSpaceDN w:val="0"/>
        <w:adjustRightInd w:val="0"/>
        <w:ind w:left="-142" w:right="4"/>
        <w:rPr>
          <w:rFonts w:ascii="StobiSerif Regular" w:hAnsi="StobiSerif Regular"/>
          <w:b/>
          <w:i/>
          <w:color w:val="FF0000"/>
          <w:sz w:val="22"/>
          <w:szCs w:val="22"/>
        </w:rPr>
      </w:pPr>
      <w:r w:rsidRPr="00FF2E73">
        <w:rPr>
          <w:noProof/>
          <w:color w:val="FF0000"/>
          <w:lang w:eastAsia="mk-MK"/>
        </w:rPr>
        <mc:AlternateContent>
          <mc:Choice Requires="wps">
            <w:drawing>
              <wp:anchor distT="4294967295" distB="4294967295" distL="114300" distR="114300" simplePos="0" relativeHeight="251661312" behindDoc="0" locked="0" layoutInCell="1" allowOverlap="1" wp14:anchorId="6D1F8B80" wp14:editId="0522614C">
                <wp:simplePos x="0" y="0"/>
                <wp:positionH relativeFrom="column">
                  <wp:posOffset>3665220</wp:posOffset>
                </wp:positionH>
                <wp:positionV relativeFrom="paragraph">
                  <wp:posOffset>150494</wp:posOffset>
                </wp:positionV>
                <wp:extent cx="1822450" cy="0"/>
                <wp:effectExtent l="0" t="0" r="0" b="0"/>
                <wp:wrapNone/>
                <wp:docPr id="11887902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40F3C" id="Straight Connector 3"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FF2E73">
        <w:rPr>
          <w:noProof/>
          <w:color w:val="FF0000"/>
          <w:lang w:val="en-US" w:eastAsia="en-US"/>
        </w:rPr>
        <w:drawing>
          <wp:anchor distT="0" distB="0" distL="114300" distR="114300" simplePos="0" relativeHeight="251659264" behindDoc="0" locked="0" layoutInCell="1" allowOverlap="1" wp14:anchorId="6E379FB0" wp14:editId="66F61C3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anchor>
        </w:drawing>
      </w:r>
      <w:r w:rsidR="007B16B4" w:rsidRPr="00FF2E73">
        <w:rPr>
          <w:rFonts w:ascii="StobiSerif Regular" w:hAnsi="StobiSerif Regular"/>
          <w:b/>
          <w:i/>
          <w:color w:val="FF0000"/>
          <w:sz w:val="22"/>
          <w:szCs w:val="22"/>
        </w:rPr>
        <w:tab/>
      </w:r>
      <w:r w:rsidRPr="00FF2E73">
        <w:rPr>
          <w:noProof/>
          <w:color w:val="FF0000"/>
          <w:lang w:eastAsia="mk-MK"/>
        </w:rPr>
        <mc:AlternateContent>
          <mc:Choice Requires="wps">
            <w:drawing>
              <wp:anchor distT="4294967295" distB="4294967295" distL="114300" distR="114300" simplePos="0" relativeHeight="251663360" behindDoc="0" locked="0" layoutInCell="1" allowOverlap="1" wp14:anchorId="0AA679BA" wp14:editId="7FD62233">
                <wp:simplePos x="0" y="0"/>
                <wp:positionH relativeFrom="column">
                  <wp:posOffset>152400</wp:posOffset>
                </wp:positionH>
                <wp:positionV relativeFrom="paragraph">
                  <wp:posOffset>152399</wp:posOffset>
                </wp:positionV>
                <wp:extent cx="1822450" cy="0"/>
                <wp:effectExtent l="0" t="0" r="0" b="0"/>
                <wp:wrapNone/>
                <wp:docPr id="7500680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C51C8"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4634D14A" w14:textId="77777777" w:rsidR="007B16B4" w:rsidRPr="00FF2E73" w:rsidRDefault="007B16B4" w:rsidP="00C320EC">
      <w:pPr>
        <w:autoSpaceDE w:val="0"/>
        <w:autoSpaceDN w:val="0"/>
        <w:adjustRightInd w:val="0"/>
        <w:ind w:left="-142" w:right="4"/>
        <w:rPr>
          <w:rFonts w:ascii="StobiSerif Regular" w:hAnsi="StobiSerif Regular"/>
          <w:b/>
          <w:i/>
          <w:color w:val="FF0000"/>
          <w:sz w:val="22"/>
          <w:szCs w:val="22"/>
        </w:rPr>
      </w:pPr>
    </w:p>
    <w:p w14:paraId="734DE2E4" w14:textId="77777777" w:rsidR="007B16B4" w:rsidRPr="00FF2E73" w:rsidRDefault="007B16B4" w:rsidP="00C320EC">
      <w:pPr>
        <w:autoSpaceDE w:val="0"/>
        <w:autoSpaceDN w:val="0"/>
        <w:adjustRightInd w:val="0"/>
        <w:ind w:left="-142" w:right="4"/>
        <w:rPr>
          <w:rFonts w:ascii="StobiSerif Regular" w:hAnsi="StobiSerif Regular"/>
          <w:b/>
          <w:i/>
          <w:color w:val="FF0000"/>
          <w:sz w:val="22"/>
          <w:szCs w:val="22"/>
        </w:rPr>
      </w:pPr>
    </w:p>
    <w:p w14:paraId="0E062AF5" w14:textId="77777777" w:rsidR="00B03E9E" w:rsidRPr="00FF2E73" w:rsidRDefault="00B03E9E" w:rsidP="00C320EC">
      <w:pPr>
        <w:autoSpaceDE w:val="0"/>
        <w:autoSpaceDN w:val="0"/>
        <w:adjustRightInd w:val="0"/>
        <w:ind w:left="-142" w:right="4"/>
        <w:rPr>
          <w:rFonts w:asciiTheme="minorHAnsi" w:hAnsiTheme="minorHAnsi" w:cstheme="minorHAnsi"/>
          <w:b/>
          <w:i/>
          <w:color w:val="FF0000"/>
          <w:sz w:val="22"/>
          <w:szCs w:val="22"/>
        </w:rPr>
      </w:pPr>
    </w:p>
    <w:p w14:paraId="1DAAC2A9" w14:textId="51D0E45F" w:rsidR="00167451" w:rsidRPr="00B265C5" w:rsidRDefault="00167451" w:rsidP="00C320EC">
      <w:pPr>
        <w:autoSpaceDE w:val="0"/>
        <w:autoSpaceDN w:val="0"/>
        <w:adjustRightInd w:val="0"/>
        <w:ind w:left="-142" w:right="4"/>
        <w:rPr>
          <w:rFonts w:ascii="StobiSerif Regular" w:hAnsi="StobiSerif Regular" w:cstheme="minorHAnsi"/>
          <w:b/>
          <w:i/>
          <w:color w:val="FFFFFF" w:themeColor="background1"/>
          <w:sz w:val="22"/>
          <w:szCs w:val="22"/>
        </w:rPr>
      </w:pPr>
      <w:r w:rsidRPr="00A14729">
        <w:rPr>
          <w:rFonts w:ascii="StobiSerif Regular" w:hAnsi="StobiSerif Regular" w:cstheme="minorHAnsi"/>
          <w:b/>
          <w:i/>
          <w:sz w:val="22"/>
          <w:szCs w:val="22"/>
        </w:rPr>
        <w:t>Број: 02 - __________</w:t>
      </w:r>
      <w:r w:rsidR="00D77F8F" w:rsidRPr="00A14729">
        <w:rPr>
          <w:rFonts w:ascii="StobiSerif Regular" w:hAnsi="StobiSerif Regular" w:cstheme="minorHAnsi"/>
          <w:b/>
          <w:i/>
          <w:sz w:val="22"/>
          <w:szCs w:val="22"/>
        </w:rPr>
        <w:t xml:space="preserve">                                                                                                </w:t>
      </w:r>
      <w:r w:rsidRPr="00B265C5">
        <w:rPr>
          <w:rFonts w:ascii="StobiSerif Regular" w:hAnsi="StobiSerif Regular" w:cstheme="minorHAnsi"/>
          <w:b/>
          <w:i/>
          <w:color w:val="FFFFFF" w:themeColor="background1"/>
          <w:sz w:val="22"/>
          <w:szCs w:val="22"/>
        </w:rPr>
        <w:t>П Р Е Д Л О Г</w:t>
      </w:r>
    </w:p>
    <w:p w14:paraId="3AFA9613" w14:textId="77777777" w:rsidR="00167451" w:rsidRPr="00A14729" w:rsidRDefault="00167451" w:rsidP="00C320EC">
      <w:pPr>
        <w:ind w:left="-142" w:right="4"/>
        <w:rPr>
          <w:rFonts w:ascii="StobiSerif Regular" w:hAnsi="StobiSerif Regular" w:cstheme="minorHAnsi"/>
          <w:b/>
          <w:i/>
          <w:sz w:val="22"/>
          <w:szCs w:val="22"/>
        </w:rPr>
      </w:pPr>
      <w:r w:rsidRPr="00A14729">
        <w:rPr>
          <w:rFonts w:ascii="StobiSerif Regular" w:hAnsi="StobiSerif Regular" w:cstheme="minorHAnsi"/>
          <w:b/>
          <w:i/>
          <w:sz w:val="22"/>
          <w:szCs w:val="22"/>
        </w:rPr>
        <w:t>_______ 20</w:t>
      </w:r>
      <w:r w:rsidR="00752096" w:rsidRPr="00A14729">
        <w:rPr>
          <w:rFonts w:ascii="StobiSerif Regular" w:hAnsi="StobiSerif Regular" w:cstheme="minorHAnsi"/>
          <w:b/>
          <w:i/>
          <w:sz w:val="22"/>
          <w:szCs w:val="22"/>
          <w:lang w:val="ru-RU"/>
        </w:rPr>
        <w:t>2</w:t>
      </w:r>
      <w:r w:rsidR="000407BE" w:rsidRPr="00A14729">
        <w:rPr>
          <w:rFonts w:ascii="StobiSerif Regular" w:hAnsi="StobiSerif Regular" w:cstheme="minorHAnsi"/>
          <w:b/>
          <w:i/>
          <w:sz w:val="22"/>
          <w:szCs w:val="22"/>
        </w:rPr>
        <w:t>4</w:t>
      </w:r>
      <w:r w:rsidRPr="00A14729">
        <w:rPr>
          <w:rFonts w:ascii="StobiSerif Regular" w:hAnsi="StobiSerif Regular" w:cstheme="minorHAnsi"/>
          <w:b/>
          <w:i/>
          <w:sz w:val="22"/>
          <w:szCs w:val="22"/>
        </w:rPr>
        <w:t xml:space="preserve"> година</w:t>
      </w:r>
    </w:p>
    <w:p w14:paraId="3A5C3816" w14:textId="77777777" w:rsidR="00167451" w:rsidRPr="00A14729" w:rsidRDefault="00167451" w:rsidP="00C320EC">
      <w:pPr>
        <w:ind w:left="-142" w:right="4"/>
        <w:rPr>
          <w:rFonts w:ascii="StobiSerif Regular" w:hAnsi="StobiSerif Regular" w:cstheme="minorHAnsi"/>
          <w:b/>
          <w:i/>
          <w:sz w:val="22"/>
          <w:szCs w:val="22"/>
        </w:rPr>
      </w:pPr>
      <w:r w:rsidRPr="00A14729">
        <w:rPr>
          <w:rFonts w:ascii="StobiSerif Regular" w:hAnsi="StobiSerif Regular" w:cstheme="minorHAnsi"/>
          <w:b/>
          <w:i/>
          <w:sz w:val="22"/>
          <w:szCs w:val="22"/>
        </w:rPr>
        <w:t>С к о п ј е</w:t>
      </w:r>
    </w:p>
    <w:p w14:paraId="7EE06E05" w14:textId="77777777" w:rsidR="00167451" w:rsidRPr="00A14729" w:rsidRDefault="00167451" w:rsidP="00C320EC">
      <w:pPr>
        <w:autoSpaceDE w:val="0"/>
        <w:autoSpaceDN w:val="0"/>
        <w:adjustRightInd w:val="0"/>
        <w:ind w:left="-142" w:right="4"/>
        <w:rPr>
          <w:rFonts w:ascii="StobiSerif Regular" w:hAnsi="StobiSerif Regular" w:cstheme="minorHAnsi"/>
          <w:i/>
          <w:sz w:val="22"/>
          <w:szCs w:val="22"/>
        </w:rPr>
      </w:pPr>
    </w:p>
    <w:p w14:paraId="02E9A158" w14:textId="77777777" w:rsidR="00167451" w:rsidRPr="00A14729" w:rsidRDefault="00167451" w:rsidP="00C320EC">
      <w:pPr>
        <w:autoSpaceDE w:val="0"/>
        <w:autoSpaceDN w:val="0"/>
        <w:adjustRightInd w:val="0"/>
        <w:ind w:left="-142" w:right="4"/>
        <w:jc w:val="center"/>
        <w:rPr>
          <w:rFonts w:ascii="StobiSerif Regular" w:hAnsi="StobiSerif Regular" w:cstheme="minorHAnsi"/>
          <w:b/>
          <w:i/>
          <w:sz w:val="22"/>
          <w:szCs w:val="22"/>
        </w:rPr>
      </w:pPr>
      <w:r w:rsidRPr="00A14729">
        <w:rPr>
          <w:rFonts w:ascii="StobiSerif Regular" w:eastAsia="@Arial Unicode MS" w:hAnsi="StobiSerif Regular" w:cstheme="minorHAnsi"/>
          <w:b/>
          <w:i/>
          <w:sz w:val="22"/>
          <w:szCs w:val="22"/>
        </w:rPr>
        <w:t>ЗАПИСНИК</w:t>
      </w:r>
    </w:p>
    <w:p w14:paraId="57DF5342" w14:textId="60797A25" w:rsidR="00167451" w:rsidRPr="00A14729" w:rsidRDefault="00167451" w:rsidP="00C320EC">
      <w:pPr>
        <w:autoSpaceDE w:val="0"/>
        <w:autoSpaceDN w:val="0"/>
        <w:adjustRightInd w:val="0"/>
        <w:ind w:left="-142" w:right="4"/>
        <w:jc w:val="center"/>
        <w:rPr>
          <w:rFonts w:ascii="StobiSerif Regular" w:hAnsi="StobiSerif Regular" w:cstheme="minorHAnsi"/>
          <w:b/>
          <w:i/>
          <w:sz w:val="22"/>
          <w:szCs w:val="22"/>
        </w:rPr>
      </w:pPr>
      <w:r w:rsidRPr="00A14729">
        <w:rPr>
          <w:rFonts w:ascii="StobiSerif Regular" w:eastAsia="@Arial Unicode MS" w:hAnsi="StobiSerif Regular" w:cstheme="minorHAnsi"/>
          <w:b/>
          <w:i/>
          <w:sz w:val="22"/>
          <w:szCs w:val="22"/>
        </w:rPr>
        <w:t xml:space="preserve">од </w:t>
      </w:r>
      <w:r w:rsidR="00FF2E73" w:rsidRPr="00A14729">
        <w:rPr>
          <w:rFonts w:ascii="StobiSerif Regular" w:hAnsi="StobiSerif Regular" w:cstheme="minorHAnsi"/>
          <w:b/>
          <w:i/>
          <w:sz w:val="22"/>
          <w:szCs w:val="22"/>
        </w:rPr>
        <w:t xml:space="preserve">прва седница </w:t>
      </w:r>
      <w:r w:rsidRPr="00A14729">
        <w:rPr>
          <w:rFonts w:ascii="StobiSerif Regular" w:eastAsia="@Arial Unicode MS" w:hAnsi="StobiSerif Regular" w:cstheme="minorHAnsi"/>
          <w:b/>
          <w:i/>
          <w:sz w:val="22"/>
          <w:szCs w:val="22"/>
        </w:rPr>
        <w:t>на Управниот одбор на</w:t>
      </w:r>
    </w:p>
    <w:p w14:paraId="2D89DDDA" w14:textId="77777777" w:rsidR="00167451" w:rsidRPr="00A14729" w:rsidRDefault="00167451" w:rsidP="00C320EC">
      <w:pPr>
        <w:autoSpaceDE w:val="0"/>
        <w:autoSpaceDN w:val="0"/>
        <w:adjustRightInd w:val="0"/>
        <w:ind w:left="-142" w:right="4"/>
        <w:jc w:val="center"/>
        <w:rPr>
          <w:rFonts w:ascii="StobiSerif Regular" w:hAnsi="StobiSerif Regular" w:cstheme="minorHAnsi"/>
          <w:b/>
          <w:i/>
          <w:sz w:val="22"/>
          <w:szCs w:val="22"/>
        </w:rPr>
      </w:pPr>
      <w:r w:rsidRPr="00A14729">
        <w:rPr>
          <w:rFonts w:ascii="StobiSerif Regular" w:eastAsia="@Arial Unicode MS" w:hAnsi="StobiSerif Regular" w:cstheme="minorHAnsi"/>
          <w:b/>
          <w:i/>
          <w:sz w:val="22"/>
          <w:szCs w:val="22"/>
        </w:rPr>
        <w:t xml:space="preserve">Фондот за здравствено осигурување на </w:t>
      </w:r>
      <w:r w:rsidR="00D71BEA" w:rsidRPr="00A14729">
        <w:rPr>
          <w:rFonts w:ascii="StobiSerif Regular" w:eastAsia="@Arial Unicode MS" w:hAnsi="StobiSerif Regular" w:cstheme="minorHAnsi"/>
          <w:b/>
          <w:i/>
          <w:sz w:val="22"/>
          <w:szCs w:val="22"/>
        </w:rPr>
        <w:t xml:space="preserve">Република Северна </w:t>
      </w:r>
      <w:r w:rsidRPr="00A14729">
        <w:rPr>
          <w:rFonts w:ascii="StobiSerif Regular" w:eastAsia="@Arial Unicode MS" w:hAnsi="StobiSerif Regular" w:cstheme="minorHAnsi"/>
          <w:b/>
          <w:i/>
          <w:sz w:val="22"/>
          <w:szCs w:val="22"/>
        </w:rPr>
        <w:t>Македонија,</w:t>
      </w:r>
    </w:p>
    <w:p w14:paraId="1D10BAA1" w14:textId="4A797C32" w:rsidR="00447886" w:rsidRPr="00A14729" w:rsidRDefault="00167451" w:rsidP="00C320EC">
      <w:pPr>
        <w:autoSpaceDE w:val="0"/>
        <w:autoSpaceDN w:val="0"/>
        <w:adjustRightInd w:val="0"/>
        <w:ind w:left="-142" w:right="4"/>
        <w:jc w:val="center"/>
        <w:rPr>
          <w:rFonts w:ascii="StobiSerif Regular" w:eastAsia="@Arial Unicode MS" w:hAnsi="StobiSerif Regular" w:cstheme="minorHAnsi"/>
          <w:b/>
          <w:i/>
          <w:sz w:val="22"/>
          <w:szCs w:val="22"/>
        </w:rPr>
      </w:pPr>
      <w:r w:rsidRPr="00A14729">
        <w:rPr>
          <w:rFonts w:ascii="StobiSerif Regular" w:eastAsia="@Arial Unicode MS" w:hAnsi="StobiSerif Regular" w:cstheme="minorHAnsi"/>
          <w:b/>
          <w:i/>
          <w:sz w:val="22"/>
          <w:szCs w:val="22"/>
        </w:rPr>
        <w:t xml:space="preserve">одржана на </w:t>
      </w:r>
      <w:r w:rsidR="00FF2E73" w:rsidRPr="00A14729">
        <w:rPr>
          <w:rFonts w:ascii="StobiSerif Regular" w:eastAsia="@Arial Unicode MS" w:hAnsi="StobiSerif Regular" w:cstheme="minorHAnsi"/>
          <w:b/>
          <w:i/>
          <w:sz w:val="22"/>
          <w:szCs w:val="22"/>
        </w:rPr>
        <w:t>26</w:t>
      </w:r>
      <w:r w:rsidR="00D77F8F" w:rsidRPr="00A14729">
        <w:rPr>
          <w:rFonts w:ascii="StobiSerif Regular" w:eastAsia="@Arial Unicode MS" w:hAnsi="StobiSerif Regular" w:cstheme="minorHAnsi"/>
          <w:b/>
          <w:i/>
          <w:sz w:val="22"/>
          <w:szCs w:val="22"/>
        </w:rPr>
        <w:t xml:space="preserve"> ноември </w:t>
      </w:r>
      <w:r w:rsidR="00752096" w:rsidRPr="00A14729">
        <w:rPr>
          <w:rFonts w:ascii="StobiSerif Regular" w:eastAsia="@Arial Unicode MS" w:hAnsi="StobiSerif Regular" w:cstheme="minorHAnsi"/>
          <w:b/>
          <w:i/>
          <w:sz w:val="22"/>
          <w:szCs w:val="22"/>
        </w:rPr>
        <w:t>202</w:t>
      </w:r>
      <w:r w:rsidR="000407BE" w:rsidRPr="00A14729">
        <w:rPr>
          <w:rFonts w:ascii="StobiSerif Regular" w:eastAsia="@Arial Unicode MS" w:hAnsi="StobiSerif Regular" w:cstheme="minorHAnsi"/>
          <w:b/>
          <w:i/>
          <w:sz w:val="22"/>
          <w:szCs w:val="22"/>
        </w:rPr>
        <w:t>4</w:t>
      </w:r>
      <w:r w:rsidR="00752096" w:rsidRPr="00A14729">
        <w:rPr>
          <w:rFonts w:ascii="StobiSerif Regular" w:eastAsia="@Arial Unicode MS" w:hAnsi="StobiSerif Regular" w:cstheme="minorHAnsi"/>
          <w:b/>
          <w:i/>
          <w:sz w:val="22"/>
          <w:szCs w:val="22"/>
        </w:rPr>
        <w:t xml:space="preserve"> година со почеток во </w:t>
      </w:r>
      <w:r w:rsidR="00D77F8F" w:rsidRPr="00A14729">
        <w:rPr>
          <w:rFonts w:ascii="StobiSerif Regular" w:eastAsia="@Arial Unicode MS" w:hAnsi="StobiSerif Regular" w:cstheme="minorHAnsi"/>
          <w:b/>
          <w:i/>
          <w:sz w:val="22"/>
          <w:szCs w:val="22"/>
        </w:rPr>
        <w:t>1</w:t>
      </w:r>
      <w:r w:rsidR="00FF2E73" w:rsidRPr="00A14729">
        <w:rPr>
          <w:rFonts w:ascii="StobiSerif Regular" w:eastAsia="@Arial Unicode MS" w:hAnsi="StobiSerif Regular" w:cstheme="minorHAnsi"/>
          <w:b/>
          <w:i/>
          <w:sz w:val="22"/>
          <w:szCs w:val="22"/>
        </w:rPr>
        <w:t>3</w:t>
      </w:r>
      <w:r w:rsidR="000407BE" w:rsidRPr="00A14729">
        <w:rPr>
          <w:rFonts w:ascii="StobiSerif Regular" w:eastAsia="@Arial Unicode MS" w:hAnsi="StobiSerif Regular" w:cstheme="minorHAnsi"/>
          <w:b/>
          <w:i/>
          <w:sz w:val="22"/>
          <w:szCs w:val="22"/>
        </w:rPr>
        <w:t>,</w:t>
      </w:r>
      <w:r w:rsidR="00FF2E73" w:rsidRPr="00A14729">
        <w:rPr>
          <w:rFonts w:ascii="StobiSerif Regular" w:eastAsia="@Arial Unicode MS" w:hAnsi="StobiSerif Regular" w:cstheme="minorHAnsi"/>
          <w:b/>
          <w:i/>
          <w:sz w:val="22"/>
          <w:szCs w:val="22"/>
        </w:rPr>
        <w:t>4</w:t>
      </w:r>
      <w:r w:rsidR="00C44C6B" w:rsidRPr="00A14729">
        <w:rPr>
          <w:rFonts w:ascii="StobiSerif Regular" w:eastAsia="@Arial Unicode MS" w:hAnsi="StobiSerif Regular" w:cstheme="minorHAnsi"/>
          <w:b/>
          <w:i/>
          <w:sz w:val="22"/>
          <w:szCs w:val="22"/>
        </w:rPr>
        <w:t>5</w:t>
      </w:r>
      <w:r w:rsidRPr="00A14729">
        <w:rPr>
          <w:rFonts w:ascii="StobiSerif Regular" w:eastAsia="@Arial Unicode MS" w:hAnsi="StobiSerif Regular" w:cstheme="minorHAnsi"/>
          <w:b/>
          <w:i/>
          <w:sz w:val="22"/>
          <w:szCs w:val="22"/>
        </w:rPr>
        <w:t xml:space="preserve"> часот </w:t>
      </w:r>
    </w:p>
    <w:p w14:paraId="25D48270" w14:textId="77777777" w:rsidR="00167451" w:rsidRPr="00A14729" w:rsidRDefault="00167451" w:rsidP="00C320EC">
      <w:pPr>
        <w:autoSpaceDE w:val="0"/>
        <w:autoSpaceDN w:val="0"/>
        <w:adjustRightInd w:val="0"/>
        <w:ind w:left="-142" w:right="4"/>
        <w:jc w:val="center"/>
        <w:rPr>
          <w:rFonts w:ascii="StobiSerif Regular" w:eastAsia="@Arial Unicode MS" w:hAnsi="StobiSerif Regular" w:cstheme="minorHAnsi"/>
          <w:b/>
          <w:i/>
          <w:sz w:val="22"/>
          <w:szCs w:val="22"/>
        </w:rPr>
      </w:pPr>
      <w:r w:rsidRPr="00A14729">
        <w:rPr>
          <w:rFonts w:ascii="StobiSerif Regular" w:eastAsia="@Arial Unicode MS" w:hAnsi="StobiSerif Regular" w:cstheme="minorHAnsi"/>
          <w:b/>
          <w:i/>
          <w:sz w:val="22"/>
          <w:szCs w:val="22"/>
        </w:rPr>
        <w:t xml:space="preserve">во просториите на Фондот </w:t>
      </w:r>
    </w:p>
    <w:p w14:paraId="649CD542" w14:textId="77777777" w:rsidR="0097601B" w:rsidRPr="00A14729" w:rsidRDefault="0097601B" w:rsidP="00C320EC">
      <w:pPr>
        <w:autoSpaceDE w:val="0"/>
        <w:autoSpaceDN w:val="0"/>
        <w:adjustRightInd w:val="0"/>
        <w:ind w:left="-142" w:right="4"/>
        <w:rPr>
          <w:rFonts w:ascii="StobiSerif Regular" w:eastAsia="@Arial Unicode MS" w:hAnsi="StobiSerif Regular" w:cstheme="minorHAnsi"/>
          <w:b/>
          <w:i/>
          <w:sz w:val="22"/>
          <w:szCs w:val="22"/>
        </w:rPr>
      </w:pPr>
    </w:p>
    <w:p w14:paraId="6FAE2542" w14:textId="77777777" w:rsidR="00167451" w:rsidRPr="00A14729" w:rsidRDefault="00167451" w:rsidP="004B5DFA">
      <w:pPr>
        <w:autoSpaceDE w:val="0"/>
        <w:autoSpaceDN w:val="0"/>
        <w:adjustRightInd w:val="0"/>
        <w:ind w:left="-142" w:right="6"/>
        <w:contextualSpacing/>
        <w:rPr>
          <w:rFonts w:ascii="StobiSerif Regular" w:eastAsia="@Arial Unicode MS" w:hAnsi="StobiSerif Regular" w:cstheme="minorHAnsi"/>
          <w:b/>
          <w:i/>
          <w:sz w:val="22"/>
          <w:szCs w:val="22"/>
        </w:rPr>
      </w:pPr>
      <w:r w:rsidRPr="00A14729">
        <w:rPr>
          <w:rFonts w:ascii="StobiSerif Regular" w:eastAsia="@Arial Unicode MS" w:hAnsi="StobiSerif Regular" w:cstheme="minorHAnsi"/>
          <w:b/>
          <w:i/>
          <w:sz w:val="22"/>
          <w:szCs w:val="22"/>
        </w:rPr>
        <w:t>Присутни членови на Управниот одбор:</w:t>
      </w:r>
    </w:p>
    <w:p w14:paraId="06D83E7B" w14:textId="23EEA680" w:rsidR="000407BE" w:rsidRPr="00A14729" w:rsidRDefault="00FF2E73"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bookmarkStart w:id="0" w:name="_Hlk184113351"/>
      <w:bookmarkStart w:id="1" w:name="_Hlk100059169"/>
      <w:r w:rsidRPr="00A14729">
        <w:rPr>
          <w:rFonts w:ascii="StobiSerif Regular" w:eastAsia="@Arial Unicode MS" w:hAnsi="StobiSerif Regular" w:cstheme="minorHAnsi"/>
          <w:bCs/>
          <w:i/>
        </w:rPr>
        <w:t>Ирена Петковски</w:t>
      </w:r>
      <w:r w:rsidR="000407BE" w:rsidRPr="00A14729">
        <w:rPr>
          <w:rFonts w:ascii="StobiSerif Regular" w:eastAsia="@Arial Unicode MS" w:hAnsi="StobiSerif Regular" w:cstheme="minorHAnsi"/>
          <w:bCs/>
          <w:i/>
        </w:rPr>
        <w:t xml:space="preserve"> </w:t>
      </w:r>
      <w:bookmarkEnd w:id="0"/>
      <w:r w:rsidR="000407BE" w:rsidRPr="00A14729">
        <w:rPr>
          <w:rFonts w:ascii="StobiSerif Regular" w:eastAsia="@Arial Unicode MS" w:hAnsi="StobiSerif Regular" w:cstheme="minorHAnsi"/>
          <w:bCs/>
          <w:i/>
        </w:rPr>
        <w:t>- претставник од Министерството за финансии – претседател</w:t>
      </w:r>
      <w:r w:rsidR="000407BE" w:rsidRPr="00DA2E78">
        <w:rPr>
          <w:rFonts w:ascii="StobiSerif Regular" w:eastAsia="@Arial Unicode MS" w:hAnsi="StobiSerif Regular" w:cstheme="minorHAnsi"/>
          <w:bCs/>
          <w:i/>
          <w:color w:val="FF0000"/>
        </w:rPr>
        <w:t>;</w:t>
      </w:r>
    </w:p>
    <w:p w14:paraId="14F411AA" w14:textId="5F8A022B" w:rsidR="004556B6" w:rsidRPr="00A14729" w:rsidRDefault="004556B6" w:rsidP="004556B6">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A14729">
        <w:rPr>
          <w:rFonts w:ascii="StobiSerif Regular" w:eastAsia="@Arial Unicode MS" w:hAnsi="StobiSerif Regular" w:cstheme="minorHAnsi"/>
          <w:bCs/>
          <w:i/>
        </w:rPr>
        <w:t>Бесник Хамити- претставник од Министерсто за здравство– заменик претседал;</w:t>
      </w:r>
    </w:p>
    <w:p w14:paraId="5A8D0F1E" w14:textId="6FFB5F5B" w:rsidR="00C9790E" w:rsidRPr="00A14729"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A14729">
        <w:rPr>
          <w:rFonts w:ascii="StobiSerif Regular" w:eastAsia="@Arial Unicode MS" w:hAnsi="StobiSerif Regular" w:cstheme="minorHAnsi"/>
          <w:bCs/>
          <w:i/>
        </w:rPr>
        <w:t xml:space="preserve">д-р Димитар Димитриевски - претставник </w:t>
      </w:r>
      <w:r w:rsidR="002337DC" w:rsidRPr="00A14729">
        <w:rPr>
          <w:rFonts w:ascii="StobiSerif Regular" w:hAnsi="StobiSerif Regular" w:cs="Arial"/>
          <w:i/>
          <w:iCs/>
        </w:rPr>
        <w:t xml:space="preserve">од здружението </w:t>
      </w:r>
      <w:r w:rsidRPr="00A14729">
        <w:rPr>
          <w:rFonts w:ascii="StobiSerif Regular" w:eastAsia="@Arial Unicode MS" w:hAnsi="StobiSerif Regular" w:cstheme="minorHAnsi"/>
          <w:bCs/>
          <w:i/>
        </w:rPr>
        <w:t>на пензионерите</w:t>
      </w:r>
      <w:r w:rsidR="00661560" w:rsidRPr="00A14729">
        <w:rPr>
          <w:rFonts w:ascii="StobiSerif Regular" w:eastAsia="@Arial Unicode MS" w:hAnsi="StobiSerif Regular" w:cstheme="minorHAnsi"/>
          <w:bCs/>
          <w:i/>
        </w:rPr>
        <w:t xml:space="preserve"> </w:t>
      </w:r>
      <w:r w:rsidRPr="00A14729">
        <w:rPr>
          <w:rFonts w:ascii="StobiSerif Regular" w:eastAsia="@Arial Unicode MS" w:hAnsi="StobiSerif Regular" w:cstheme="minorHAnsi"/>
          <w:bCs/>
          <w:i/>
        </w:rPr>
        <w:t>– член</w:t>
      </w:r>
      <w:r w:rsidR="00FF2E73" w:rsidRPr="00A14729">
        <w:rPr>
          <w:rFonts w:ascii="StobiSerif Regular" w:eastAsia="@Arial Unicode MS" w:hAnsi="StobiSerif Regular" w:cstheme="minorHAnsi"/>
          <w:bCs/>
          <w:i/>
          <w:lang w:val="ru-RU"/>
        </w:rPr>
        <w:t>;</w:t>
      </w:r>
    </w:p>
    <w:p w14:paraId="496D906D" w14:textId="3A216A42" w:rsidR="000407BE" w:rsidRPr="00A14729" w:rsidRDefault="00FF2E73" w:rsidP="00D77F8F">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A14729">
        <w:rPr>
          <w:rFonts w:ascii="StobiSerif Regular" w:eastAsia="@Arial Unicode MS" w:hAnsi="StobiSerif Regular" w:cstheme="minorHAnsi"/>
          <w:bCs/>
          <w:i/>
        </w:rPr>
        <w:t>Маја Чемер</w:t>
      </w:r>
      <w:r w:rsidR="007D373B" w:rsidRPr="00A14729">
        <w:rPr>
          <w:rFonts w:ascii="StobiSerif Regular" w:eastAsia="@Arial Unicode MS" w:hAnsi="StobiSerif Regular" w:cstheme="minorHAnsi"/>
          <w:bCs/>
          <w:i/>
        </w:rPr>
        <w:t>икиќ</w:t>
      </w:r>
      <w:r w:rsidRPr="00A14729">
        <w:rPr>
          <w:rFonts w:ascii="StobiSerif Regular" w:eastAsia="@Arial Unicode MS" w:hAnsi="StobiSerif Regular" w:cstheme="minorHAnsi"/>
          <w:bCs/>
          <w:i/>
        </w:rPr>
        <w:t xml:space="preserve"> Велковска</w:t>
      </w:r>
      <w:r w:rsidR="000407BE" w:rsidRPr="00A14729">
        <w:rPr>
          <w:rFonts w:ascii="StobiSerif Regular" w:eastAsia="@Arial Unicode MS" w:hAnsi="StobiSerif Regular" w:cstheme="minorHAnsi"/>
          <w:bCs/>
          <w:i/>
        </w:rPr>
        <w:t>– претставник</w:t>
      </w:r>
      <w:r w:rsidRPr="00A14729">
        <w:rPr>
          <w:rFonts w:ascii="StobiSerif Regular" w:eastAsia="@Arial Unicode MS" w:hAnsi="StobiSerif Regular" w:cstheme="minorHAnsi"/>
          <w:bCs/>
          <w:i/>
        </w:rPr>
        <w:t xml:space="preserve"> од Организацијата на потрошувачи</w:t>
      </w:r>
      <w:r w:rsidR="000407BE" w:rsidRPr="00A14729">
        <w:rPr>
          <w:rFonts w:ascii="StobiSerif Regular" w:eastAsia="@Arial Unicode MS" w:hAnsi="StobiSerif Regular" w:cstheme="minorHAnsi"/>
          <w:bCs/>
          <w:i/>
        </w:rPr>
        <w:t xml:space="preserve"> – член</w:t>
      </w:r>
      <w:r w:rsidRPr="00A14729">
        <w:rPr>
          <w:rFonts w:ascii="StobiSerif Regular" w:eastAsia="@Arial Unicode MS" w:hAnsi="StobiSerif Regular" w:cstheme="minorHAnsi"/>
          <w:bCs/>
          <w:i/>
          <w:lang w:val="ru-RU"/>
        </w:rPr>
        <w:t>;</w:t>
      </w:r>
    </w:p>
    <w:p w14:paraId="5775553F" w14:textId="603428D1" w:rsidR="00FF2E73" w:rsidRPr="00A14729" w:rsidRDefault="00FF2E73" w:rsidP="001017CF">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A14729">
        <w:rPr>
          <w:rFonts w:ascii="StobiSerif Regular" w:eastAsia="@Arial Unicode MS" w:hAnsi="StobiSerif Regular" w:cstheme="minorHAnsi"/>
          <w:bCs/>
          <w:i/>
        </w:rPr>
        <w:t>Бранко Азески- претставник од Сојуз на стопански комори на Македонија</w:t>
      </w:r>
      <w:r w:rsidRPr="00A14729">
        <w:rPr>
          <w:rFonts w:ascii="StobiSerif Regular" w:eastAsia="@Arial Unicode MS" w:hAnsi="StobiSerif Regular" w:cstheme="minorHAnsi"/>
          <w:bCs/>
          <w:i/>
          <w:lang w:val="ru-RU"/>
        </w:rPr>
        <w:t>;</w:t>
      </w:r>
    </w:p>
    <w:p w14:paraId="63025448" w14:textId="14FA44F5" w:rsidR="00FF2E73" w:rsidRPr="00A14729" w:rsidRDefault="00FF2E73" w:rsidP="001017CF">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A14729">
        <w:rPr>
          <w:rFonts w:ascii="StobiSerif Regular" w:eastAsia="@Arial Unicode MS" w:hAnsi="StobiSerif Regular" w:cstheme="minorHAnsi"/>
          <w:bCs/>
          <w:i/>
        </w:rPr>
        <w:t>Проф. Д-р Калина Гривчева Старделова- претставник од Фармацевтска комора на Македонија</w:t>
      </w:r>
      <w:r w:rsidRPr="00A14729">
        <w:rPr>
          <w:rFonts w:ascii="StobiSerif Regular" w:eastAsia="@Arial Unicode MS" w:hAnsi="StobiSerif Regular" w:cstheme="minorHAnsi"/>
          <w:bCs/>
          <w:i/>
          <w:lang w:val="ru-RU"/>
        </w:rPr>
        <w:t>;</w:t>
      </w:r>
    </w:p>
    <w:p w14:paraId="3FEB2A13" w14:textId="77777777" w:rsidR="00FF2E73" w:rsidRPr="00FF2E73" w:rsidRDefault="00FF2E73" w:rsidP="001017CF">
      <w:pPr>
        <w:pStyle w:val="ListParagraph"/>
        <w:autoSpaceDE w:val="0"/>
        <w:autoSpaceDN w:val="0"/>
        <w:adjustRightInd w:val="0"/>
        <w:spacing w:after="0" w:line="240" w:lineRule="auto"/>
        <w:ind w:left="284" w:right="6"/>
        <w:rPr>
          <w:rFonts w:ascii="StobiSerif Regular" w:eastAsia="@Arial Unicode MS" w:hAnsi="StobiSerif Regular" w:cstheme="minorHAnsi"/>
          <w:bCs/>
          <w:i/>
          <w:color w:val="FF0000"/>
        </w:rPr>
      </w:pPr>
    </w:p>
    <w:p w14:paraId="4719E707" w14:textId="77777777" w:rsidR="00D77F8F" w:rsidRPr="004556B6" w:rsidRDefault="00167451" w:rsidP="001017CF">
      <w:pPr>
        <w:autoSpaceDE w:val="0"/>
        <w:autoSpaceDN w:val="0"/>
        <w:adjustRightInd w:val="0"/>
        <w:ind w:left="284" w:right="6"/>
        <w:contextualSpacing/>
        <w:rPr>
          <w:rFonts w:ascii="StobiSerif Regular" w:eastAsia="@Arial Unicode MS" w:hAnsi="StobiSerif Regular" w:cstheme="minorHAnsi"/>
          <w:b/>
          <w:i/>
          <w:sz w:val="22"/>
          <w:szCs w:val="22"/>
          <w:lang w:val="ru-RU"/>
        </w:rPr>
      </w:pPr>
      <w:bookmarkStart w:id="2" w:name="_Hlk177543659"/>
      <w:bookmarkEnd w:id="1"/>
      <w:r w:rsidRPr="004556B6">
        <w:rPr>
          <w:rFonts w:ascii="StobiSerif Regular" w:eastAsia="@Arial Unicode MS" w:hAnsi="StobiSerif Regular" w:cstheme="minorHAnsi"/>
          <w:b/>
          <w:i/>
          <w:sz w:val="22"/>
          <w:szCs w:val="22"/>
        </w:rPr>
        <w:t>Присутни од ФЗО</w:t>
      </w:r>
      <w:r w:rsidR="00A91B10" w:rsidRPr="004556B6">
        <w:rPr>
          <w:rFonts w:ascii="StobiSerif Regular" w:eastAsia="@Arial Unicode MS" w:hAnsi="StobiSerif Regular" w:cstheme="minorHAnsi"/>
          <w:b/>
          <w:i/>
          <w:sz w:val="22"/>
          <w:szCs w:val="22"/>
        </w:rPr>
        <w:t>РС</w:t>
      </w:r>
      <w:r w:rsidRPr="004556B6">
        <w:rPr>
          <w:rFonts w:ascii="StobiSerif Regular" w:eastAsia="@Arial Unicode MS" w:hAnsi="StobiSerif Regular" w:cstheme="minorHAnsi"/>
          <w:b/>
          <w:i/>
          <w:sz w:val="22"/>
          <w:szCs w:val="22"/>
        </w:rPr>
        <w:t>М:</w:t>
      </w:r>
    </w:p>
    <w:p w14:paraId="444802D9" w14:textId="77777777" w:rsidR="00D77F8F" w:rsidRPr="004556B6" w:rsidRDefault="00D77F8F" w:rsidP="001017CF">
      <w:pPr>
        <w:pStyle w:val="ListParagraph"/>
        <w:numPr>
          <w:ilvl w:val="0"/>
          <w:numId w:val="41"/>
        </w:numPr>
        <w:autoSpaceDE w:val="0"/>
        <w:autoSpaceDN w:val="0"/>
        <w:adjustRightInd w:val="0"/>
        <w:ind w:left="284" w:right="6"/>
        <w:rPr>
          <w:rFonts w:ascii="StobiSerif Regular" w:eastAsia="@Arial Unicode MS" w:hAnsi="StobiSerif Regular" w:cstheme="minorHAnsi"/>
          <w:b/>
          <w:i/>
          <w:lang w:val="ru-RU"/>
        </w:rPr>
      </w:pPr>
      <w:r w:rsidRPr="004556B6">
        <w:rPr>
          <w:rFonts w:ascii="StobiSerif Regular" w:eastAsia="@Arial Unicode MS" w:hAnsi="StobiSerif Regular" w:cstheme="minorHAnsi"/>
          <w:bCs/>
          <w:i/>
        </w:rPr>
        <w:t>Сашо Клековски, ВД Директор на ФЗОРСМ</w:t>
      </w:r>
      <w:r w:rsidRPr="004556B6">
        <w:rPr>
          <w:rFonts w:ascii="StobiSerif Regular" w:eastAsia="@Arial Unicode MS" w:hAnsi="StobiSerif Regular" w:cstheme="minorHAnsi"/>
          <w:bCs/>
          <w:i/>
          <w:lang w:val="ru-RU"/>
        </w:rPr>
        <w:t>;</w:t>
      </w:r>
    </w:p>
    <w:p w14:paraId="4E75A2E7" w14:textId="77777777" w:rsidR="00D77F8F" w:rsidRPr="004556B6" w:rsidRDefault="000407BE" w:rsidP="001017CF">
      <w:pPr>
        <w:pStyle w:val="ListParagraph"/>
        <w:numPr>
          <w:ilvl w:val="0"/>
          <w:numId w:val="41"/>
        </w:numPr>
        <w:autoSpaceDE w:val="0"/>
        <w:autoSpaceDN w:val="0"/>
        <w:adjustRightInd w:val="0"/>
        <w:ind w:left="284" w:right="6"/>
        <w:rPr>
          <w:rFonts w:ascii="StobiSerif Regular" w:eastAsia="@Arial Unicode MS" w:hAnsi="StobiSerif Regular" w:cstheme="minorHAnsi"/>
          <w:b/>
          <w:i/>
          <w:lang w:val="ru-RU"/>
        </w:rPr>
      </w:pPr>
      <w:r w:rsidRPr="004556B6">
        <w:rPr>
          <w:rFonts w:ascii="StobiSerif Regular" w:hAnsi="StobiSerif Regular" w:cstheme="minorHAnsi"/>
          <w:i/>
        </w:rPr>
        <w:t>Бранко Аџигогов</w:t>
      </w:r>
      <w:r w:rsidR="000E1A85" w:rsidRPr="004556B6">
        <w:rPr>
          <w:rFonts w:ascii="StobiSerif Regular" w:hAnsi="StobiSerif Regular" w:cstheme="minorHAnsi"/>
          <w:i/>
        </w:rPr>
        <w:t>, ВД Директор на ФЗОРСМ</w:t>
      </w:r>
      <w:r w:rsidR="00661560" w:rsidRPr="004556B6">
        <w:rPr>
          <w:rFonts w:ascii="StobiSerif Regular" w:hAnsi="StobiSerif Regular" w:cstheme="minorHAnsi"/>
          <w:i/>
        </w:rPr>
        <w:t>;</w:t>
      </w:r>
    </w:p>
    <w:p w14:paraId="5167CAB3" w14:textId="77777777" w:rsidR="00D77F8F" w:rsidRPr="004556B6" w:rsidRDefault="002E2562" w:rsidP="001017CF">
      <w:pPr>
        <w:pStyle w:val="ListParagraph"/>
        <w:numPr>
          <w:ilvl w:val="0"/>
          <w:numId w:val="41"/>
        </w:numPr>
        <w:autoSpaceDE w:val="0"/>
        <w:autoSpaceDN w:val="0"/>
        <w:adjustRightInd w:val="0"/>
        <w:ind w:left="284" w:right="6"/>
        <w:rPr>
          <w:rFonts w:ascii="StobiSerif Regular" w:eastAsia="@Arial Unicode MS" w:hAnsi="StobiSerif Regular" w:cstheme="minorHAnsi"/>
          <w:b/>
          <w:i/>
          <w:lang w:val="ru-RU"/>
        </w:rPr>
      </w:pPr>
      <w:r w:rsidRPr="004556B6">
        <w:rPr>
          <w:rFonts w:ascii="StobiSerif Regular" w:eastAsia="@Arial Unicode MS" w:hAnsi="StobiSerif Regular" w:cstheme="minorHAnsi"/>
          <w:i/>
        </w:rPr>
        <w:t>Христо Трповски, раководител на одделението за регрес и судски постапки,</w:t>
      </w:r>
      <w:r w:rsidR="002337DC" w:rsidRPr="004556B6">
        <w:rPr>
          <w:rFonts w:ascii="StobiSerif Regular" w:eastAsia="@Arial Unicode MS" w:hAnsi="StobiSerif Regular" w:cstheme="minorHAnsi"/>
          <w:i/>
        </w:rPr>
        <w:t xml:space="preserve"> </w:t>
      </w:r>
      <w:r w:rsidR="00661560" w:rsidRPr="004556B6">
        <w:rPr>
          <w:rFonts w:ascii="StobiSerif Regular" w:hAnsi="StobiSerif Regular"/>
          <w:i/>
          <w:iCs/>
        </w:rPr>
        <w:t>во својство на лице одговорно за организирање на работата на Управниот одбор на ФЗОРСМ;</w:t>
      </w:r>
    </w:p>
    <w:p w14:paraId="0CBA1BE9" w14:textId="555C4FA2" w:rsidR="00167451" w:rsidRPr="004556B6" w:rsidRDefault="000407BE" w:rsidP="001017CF">
      <w:pPr>
        <w:pStyle w:val="ListParagraph"/>
        <w:numPr>
          <w:ilvl w:val="0"/>
          <w:numId w:val="41"/>
        </w:numPr>
        <w:autoSpaceDE w:val="0"/>
        <w:autoSpaceDN w:val="0"/>
        <w:adjustRightInd w:val="0"/>
        <w:ind w:left="284" w:right="6"/>
        <w:rPr>
          <w:rFonts w:ascii="StobiSerif Regular" w:eastAsia="@Arial Unicode MS" w:hAnsi="StobiSerif Regular" w:cstheme="minorHAnsi"/>
          <w:b/>
          <w:i/>
        </w:rPr>
      </w:pPr>
      <w:r w:rsidRPr="004556B6">
        <w:rPr>
          <w:rFonts w:ascii="StobiSerif Regular" w:eastAsia="@Arial Unicode MS" w:hAnsi="StobiSerif Regular" w:cstheme="minorHAnsi"/>
          <w:i/>
        </w:rPr>
        <w:t>Емилија Младеновска</w:t>
      </w:r>
      <w:r w:rsidR="004063E2" w:rsidRPr="004556B6">
        <w:rPr>
          <w:rFonts w:ascii="StobiSerif Regular" w:eastAsia="@Arial Unicode MS" w:hAnsi="StobiSerif Regular" w:cstheme="minorHAnsi"/>
          <w:i/>
        </w:rPr>
        <w:t>,</w:t>
      </w:r>
      <w:r w:rsidR="002337DC" w:rsidRPr="004556B6">
        <w:rPr>
          <w:rFonts w:ascii="StobiSerif Regular" w:eastAsia="@Arial Unicode MS" w:hAnsi="StobiSerif Regular" w:cstheme="minorHAnsi"/>
          <w:i/>
        </w:rPr>
        <w:t xml:space="preserve"> </w:t>
      </w:r>
      <w:r w:rsidR="004A11F8" w:rsidRPr="004556B6">
        <w:rPr>
          <w:rFonts w:ascii="StobiSerif Regular" w:eastAsia="@Arial Unicode MS" w:hAnsi="StobiSerif Regular" w:cstheme="minorHAnsi"/>
          <w:i/>
        </w:rPr>
        <w:t xml:space="preserve">со овластување </w:t>
      </w:r>
      <w:r w:rsidR="00767C57" w:rsidRPr="004556B6">
        <w:rPr>
          <w:rFonts w:ascii="StobiSerif Regular" w:eastAsia="@Arial Unicode MS" w:hAnsi="StobiSerif Regular" w:cstheme="minorHAnsi"/>
          <w:i/>
        </w:rPr>
        <w:t>д</w:t>
      </w:r>
      <w:r w:rsidR="002C2600" w:rsidRPr="004556B6">
        <w:rPr>
          <w:rFonts w:ascii="StobiSerif Regular" w:eastAsia="@Arial Unicode MS" w:hAnsi="StobiSerif Regular" w:cstheme="minorHAnsi"/>
          <w:i/>
        </w:rPr>
        <w:t xml:space="preserve">еловен секретар </w:t>
      </w:r>
      <w:r w:rsidR="000E1A85" w:rsidRPr="004556B6">
        <w:rPr>
          <w:rFonts w:ascii="StobiSerif Regular" w:eastAsia="@Arial Unicode MS" w:hAnsi="StobiSerif Regular" w:cstheme="minorHAnsi"/>
          <w:i/>
        </w:rPr>
        <w:t>во својство на записничар</w:t>
      </w:r>
      <w:r w:rsidR="00661560" w:rsidRPr="004556B6">
        <w:rPr>
          <w:rFonts w:ascii="StobiSerif Regular" w:eastAsia="@Arial Unicode MS" w:hAnsi="StobiSerif Regular" w:cstheme="minorHAnsi"/>
          <w:i/>
        </w:rPr>
        <w:t>.</w:t>
      </w:r>
    </w:p>
    <w:bookmarkEnd w:id="2"/>
    <w:p w14:paraId="141144C2" w14:textId="17237B3C" w:rsidR="00167451" w:rsidRPr="004556B6" w:rsidRDefault="001017CF" w:rsidP="001017CF">
      <w:pPr>
        <w:tabs>
          <w:tab w:val="left" w:pos="142"/>
        </w:tabs>
        <w:ind w:left="-142" w:right="6"/>
        <w:contextualSpacing/>
        <w:rPr>
          <w:rFonts w:ascii="StobiSerif Regular" w:eastAsia="@Arial Unicode MS" w:hAnsi="StobiSerif Regular" w:cstheme="minorHAnsi"/>
          <w:i/>
          <w:sz w:val="22"/>
          <w:szCs w:val="22"/>
        </w:rPr>
      </w:pPr>
      <w:r>
        <w:rPr>
          <w:rFonts w:ascii="StobiSerif Regular" w:eastAsia="@Arial Unicode MS" w:hAnsi="StobiSerif Regular"/>
          <w:i/>
          <w:sz w:val="22"/>
          <w:szCs w:val="22"/>
        </w:rPr>
        <w:t>На</w:t>
      </w:r>
      <w:r w:rsidRPr="00EB3AC2">
        <w:rPr>
          <w:rFonts w:ascii="StobiSerif Regular" w:eastAsia="@Arial Unicode MS" w:hAnsi="StobiSerif Regular"/>
          <w:i/>
          <w:sz w:val="22"/>
          <w:szCs w:val="22"/>
        </w:rPr>
        <w:t xml:space="preserve"> почетокот на седницата, Управниот одбор утврди дека претседател </w:t>
      </w:r>
      <w:r>
        <w:rPr>
          <w:rFonts w:ascii="StobiSerif Regular" w:eastAsia="@Arial Unicode MS" w:hAnsi="StobiSerif Regular"/>
          <w:i/>
          <w:sz w:val="22"/>
          <w:szCs w:val="22"/>
        </w:rPr>
        <w:t>д</w:t>
      </w:r>
      <w:r w:rsidRPr="00EB3AC2">
        <w:rPr>
          <w:rFonts w:ascii="StobiSerif Regular" w:eastAsia="@Arial Unicode MS" w:hAnsi="StobiSerif Regular"/>
          <w:i/>
          <w:sz w:val="22"/>
          <w:szCs w:val="22"/>
        </w:rPr>
        <w:t xml:space="preserve">о </w:t>
      </w:r>
      <w:r>
        <w:rPr>
          <w:rFonts w:ascii="StobiSerif Regular" w:eastAsia="@Arial Unicode MS" w:hAnsi="StobiSerif Regular"/>
          <w:i/>
          <w:sz w:val="22"/>
          <w:szCs w:val="22"/>
        </w:rPr>
        <w:t>крајот на оваа календарска</w:t>
      </w:r>
      <w:r w:rsidRPr="00EB3AC2">
        <w:rPr>
          <w:rFonts w:ascii="StobiSerif Regular" w:eastAsia="@Arial Unicode MS" w:hAnsi="StobiSerif Regular"/>
          <w:i/>
          <w:sz w:val="22"/>
          <w:szCs w:val="22"/>
        </w:rPr>
        <w:t xml:space="preserve"> година, како претставник од Министерството за финансии </w:t>
      </w:r>
      <w:r>
        <w:rPr>
          <w:rFonts w:ascii="StobiSerif Regular" w:eastAsia="@Arial Unicode MS" w:hAnsi="StobiSerif Regular"/>
          <w:i/>
          <w:sz w:val="22"/>
          <w:szCs w:val="22"/>
        </w:rPr>
        <w:t xml:space="preserve">е </w:t>
      </w:r>
      <w:r w:rsidR="006C1DC9" w:rsidRPr="001017CF">
        <w:rPr>
          <w:rFonts w:ascii="StobiSerif Regular" w:eastAsia="@Arial Unicode MS" w:hAnsi="StobiSerif Regular" w:cstheme="minorHAnsi"/>
          <w:bCs/>
          <w:i/>
          <w:sz w:val="22"/>
          <w:szCs w:val="22"/>
        </w:rPr>
        <w:t>Ирена Петковски</w:t>
      </w:r>
      <w:r>
        <w:rPr>
          <w:rFonts w:ascii="StobiSerif Regular" w:eastAsia="@Arial Unicode MS" w:hAnsi="StobiSerif Regular" w:cstheme="minorHAnsi"/>
          <w:i/>
          <w:sz w:val="22"/>
          <w:szCs w:val="22"/>
        </w:rPr>
        <w:t xml:space="preserve"> која потоа </w:t>
      </w:r>
      <w:r w:rsidR="00167451" w:rsidRPr="004556B6">
        <w:rPr>
          <w:rFonts w:ascii="StobiSerif Regular" w:eastAsia="@Arial Unicode MS" w:hAnsi="StobiSerif Regular" w:cstheme="minorHAnsi"/>
          <w:i/>
          <w:sz w:val="22"/>
          <w:szCs w:val="22"/>
        </w:rPr>
        <w:t xml:space="preserve">ја отвори </w:t>
      </w:r>
      <w:r w:rsidR="009E6CA7" w:rsidRPr="004556B6">
        <w:rPr>
          <w:rFonts w:ascii="StobiSerif Regular" w:eastAsia="@Arial Unicode MS" w:hAnsi="StobiSerif Regular" w:cstheme="minorHAnsi"/>
          <w:i/>
          <w:sz w:val="22"/>
          <w:szCs w:val="22"/>
        </w:rPr>
        <w:t xml:space="preserve">и водеше </w:t>
      </w:r>
      <w:r>
        <w:rPr>
          <w:rFonts w:ascii="StobiSerif Regular" w:eastAsia="@Arial Unicode MS" w:hAnsi="StobiSerif Regular" w:cstheme="minorHAnsi"/>
          <w:i/>
          <w:sz w:val="22"/>
          <w:szCs w:val="22"/>
        </w:rPr>
        <w:t xml:space="preserve">седницата. Претседателката утврди </w:t>
      </w:r>
      <w:r w:rsidR="00167451" w:rsidRPr="004556B6">
        <w:rPr>
          <w:rFonts w:ascii="StobiSerif Regular" w:eastAsia="@Arial Unicode MS" w:hAnsi="StobiSerif Regular" w:cstheme="minorHAnsi"/>
          <w:i/>
          <w:sz w:val="22"/>
          <w:szCs w:val="22"/>
        </w:rPr>
        <w:t xml:space="preserve">дека се присутни </w:t>
      </w:r>
      <w:r w:rsidR="004556B6" w:rsidRPr="004556B6">
        <w:rPr>
          <w:rFonts w:ascii="StobiSerif Regular" w:eastAsia="@Arial Unicode MS" w:hAnsi="StobiSerif Regular" w:cstheme="minorHAnsi"/>
          <w:i/>
          <w:sz w:val="22"/>
          <w:szCs w:val="22"/>
        </w:rPr>
        <w:t>шест</w:t>
      </w:r>
      <w:r w:rsidR="008A7C2E" w:rsidRPr="004556B6">
        <w:rPr>
          <w:rFonts w:ascii="StobiSerif Regular" w:eastAsia="@Arial Unicode MS" w:hAnsi="StobiSerif Regular" w:cstheme="minorHAnsi"/>
          <w:i/>
          <w:sz w:val="22"/>
          <w:szCs w:val="22"/>
        </w:rPr>
        <w:t xml:space="preserve"> </w:t>
      </w:r>
      <w:r w:rsidR="00167451" w:rsidRPr="004556B6">
        <w:rPr>
          <w:rFonts w:ascii="StobiSerif Regular" w:eastAsia="@Arial Unicode MS" w:hAnsi="StobiSerif Regular" w:cstheme="minorHAnsi"/>
          <w:i/>
          <w:sz w:val="22"/>
          <w:szCs w:val="22"/>
        </w:rPr>
        <w:t>членови на Управниот одбор</w:t>
      </w:r>
      <w:r w:rsidR="00F41473" w:rsidRPr="004556B6">
        <w:rPr>
          <w:rFonts w:ascii="StobiSerif Regular" w:eastAsia="@Arial Unicode MS" w:hAnsi="StobiSerif Regular" w:cstheme="minorHAnsi"/>
          <w:i/>
          <w:sz w:val="22"/>
          <w:szCs w:val="22"/>
        </w:rPr>
        <w:t>,</w:t>
      </w:r>
      <w:r w:rsidR="00167451" w:rsidRPr="004556B6">
        <w:rPr>
          <w:rFonts w:ascii="StobiSerif Regular" w:eastAsia="@Arial Unicode MS" w:hAnsi="StobiSerif Regular" w:cstheme="minorHAnsi"/>
          <w:i/>
          <w:sz w:val="22"/>
          <w:szCs w:val="22"/>
        </w:rPr>
        <w:t xml:space="preserve"> со </w:t>
      </w:r>
      <w:r>
        <w:rPr>
          <w:rFonts w:ascii="StobiSerif Regular" w:eastAsia="@Arial Unicode MS" w:hAnsi="StobiSerif Regular" w:cstheme="minorHAnsi"/>
          <w:i/>
          <w:sz w:val="22"/>
          <w:szCs w:val="22"/>
        </w:rPr>
        <w:t>тоа</w:t>
      </w:r>
      <w:r w:rsidR="00167451" w:rsidRPr="004556B6">
        <w:rPr>
          <w:rFonts w:ascii="StobiSerif Regular" w:hAnsi="StobiSerif Regular" w:cstheme="minorHAnsi"/>
          <w:i/>
          <w:sz w:val="22"/>
          <w:szCs w:val="22"/>
        </w:rPr>
        <w:t xml:space="preserve"> условите за полноважно работење и одлучување се исполнети</w:t>
      </w:r>
      <w:r w:rsidR="000E3BCC" w:rsidRPr="004556B6">
        <w:rPr>
          <w:rFonts w:ascii="StobiSerif Regular" w:hAnsi="StobiSerif Regular" w:cstheme="minorHAnsi"/>
          <w:i/>
          <w:sz w:val="22"/>
          <w:szCs w:val="22"/>
        </w:rPr>
        <w:t>,</w:t>
      </w:r>
      <w:r w:rsidR="000C4EA7" w:rsidRPr="004556B6">
        <w:rPr>
          <w:rFonts w:ascii="StobiSerif Regular" w:hAnsi="StobiSerif Regular" w:cstheme="minorHAnsi"/>
          <w:i/>
          <w:sz w:val="22"/>
          <w:szCs w:val="22"/>
        </w:rPr>
        <w:t xml:space="preserve"> </w:t>
      </w:r>
      <w:r w:rsidR="000E3BCC" w:rsidRPr="004556B6">
        <w:rPr>
          <w:rFonts w:ascii="StobiSerif Regular" w:hAnsi="StobiSerif Regular" w:cstheme="minorHAnsi"/>
          <w:i/>
          <w:sz w:val="22"/>
          <w:szCs w:val="22"/>
        </w:rPr>
        <w:t>по</w:t>
      </w:r>
      <w:r w:rsidR="000C4EA7" w:rsidRPr="004556B6">
        <w:rPr>
          <w:rFonts w:ascii="StobiSerif Regular" w:hAnsi="StobiSerif Regular" w:cstheme="minorHAnsi"/>
          <w:i/>
          <w:sz w:val="22"/>
          <w:szCs w:val="22"/>
        </w:rPr>
        <w:t xml:space="preserve"> </w:t>
      </w:r>
      <w:r w:rsidR="0077328B" w:rsidRPr="004556B6">
        <w:rPr>
          <w:rFonts w:ascii="StobiSerif Regular" w:hAnsi="StobiSerif Regular" w:cstheme="minorHAnsi"/>
          <w:i/>
          <w:sz w:val="22"/>
          <w:szCs w:val="22"/>
        </w:rPr>
        <w:t>ш</w:t>
      </w:r>
      <w:r w:rsidR="00167451" w:rsidRPr="004556B6">
        <w:rPr>
          <w:rFonts w:ascii="StobiSerif Regular" w:hAnsi="StobiSerif Regular" w:cstheme="minorHAnsi"/>
          <w:i/>
          <w:sz w:val="22"/>
          <w:szCs w:val="22"/>
        </w:rPr>
        <w:t xml:space="preserve">то </w:t>
      </w:r>
      <w:r w:rsidR="00167451" w:rsidRPr="004556B6">
        <w:rPr>
          <w:rFonts w:ascii="StobiSerif Regular" w:eastAsia="@Arial Unicode MS" w:hAnsi="StobiSerif Regular" w:cstheme="minorHAnsi"/>
          <w:i/>
          <w:sz w:val="22"/>
          <w:szCs w:val="22"/>
        </w:rPr>
        <w:t>го прочита претходно доставениот</w:t>
      </w:r>
    </w:p>
    <w:p w14:paraId="758784D0" w14:textId="77777777" w:rsidR="00F31919" w:rsidRPr="004556B6" w:rsidRDefault="00F31919" w:rsidP="00790830">
      <w:pPr>
        <w:pStyle w:val="BodyText2"/>
        <w:spacing w:after="0" w:line="240" w:lineRule="auto"/>
        <w:ind w:left="-142" w:right="4"/>
        <w:contextualSpacing/>
        <w:jc w:val="center"/>
        <w:rPr>
          <w:rFonts w:ascii="StobiSerif Regular" w:eastAsia="@Arial Unicode MS" w:hAnsi="StobiSerif Regular" w:cstheme="minorHAnsi"/>
          <w:b/>
          <w:i/>
          <w:sz w:val="22"/>
          <w:szCs w:val="22"/>
        </w:rPr>
      </w:pPr>
    </w:p>
    <w:p w14:paraId="6AFF248F" w14:textId="77777777" w:rsidR="00167451" w:rsidRPr="004556B6" w:rsidRDefault="00167451" w:rsidP="00790830">
      <w:pPr>
        <w:pStyle w:val="BodyText2"/>
        <w:spacing w:after="0" w:line="240" w:lineRule="auto"/>
        <w:ind w:left="-142" w:right="4"/>
        <w:contextualSpacing/>
        <w:jc w:val="center"/>
        <w:rPr>
          <w:rFonts w:ascii="StobiSerif Regular" w:eastAsia="@Arial Unicode MS" w:hAnsi="StobiSerif Regular" w:cstheme="minorHAnsi"/>
          <w:b/>
          <w:i/>
          <w:sz w:val="22"/>
          <w:szCs w:val="22"/>
        </w:rPr>
      </w:pPr>
      <w:r w:rsidRPr="004556B6">
        <w:rPr>
          <w:rFonts w:ascii="StobiSerif Regular" w:eastAsia="@Arial Unicode MS" w:hAnsi="StobiSerif Regular" w:cstheme="minorHAnsi"/>
          <w:b/>
          <w:i/>
          <w:sz w:val="22"/>
          <w:szCs w:val="22"/>
        </w:rPr>
        <w:t>П Р Е Д Л О Г - Д Н Е В Е Н  Р Е Д</w:t>
      </w:r>
    </w:p>
    <w:p w14:paraId="592A6BAC" w14:textId="77777777" w:rsidR="002E2562" w:rsidRPr="00FF2E73" w:rsidRDefault="002E2562" w:rsidP="001017CF">
      <w:pPr>
        <w:pStyle w:val="BodyText2"/>
        <w:spacing w:after="0" w:line="240" w:lineRule="auto"/>
        <w:ind w:left="284" w:right="4"/>
        <w:contextualSpacing/>
        <w:jc w:val="center"/>
        <w:rPr>
          <w:rFonts w:ascii="StobiSerif Regular" w:eastAsia="@Arial Unicode MS" w:hAnsi="StobiSerif Regular" w:cstheme="minorHAnsi"/>
          <w:b/>
          <w:i/>
          <w:color w:val="FF0000"/>
          <w:sz w:val="22"/>
          <w:szCs w:val="22"/>
        </w:rPr>
      </w:pPr>
    </w:p>
    <w:p w14:paraId="2D97868C" w14:textId="06AF57B4" w:rsidR="004B7307" w:rsidRPr="00173898" w:rsidRDefault="004B7307" w:rsidP="001017CF">
      <w:pPr>
        <w:pStyle w:val="Heading1"/>
        <w:numPr>
          <w:ilvl w:val="0"/>
          <w:numId w:val="48"/>
        </w:numPr>
        <w:ind w:left="284"/>
        <w:rPr>
          <w:b w:val="0"/>
          <w:bCs/>
        </w:rPr>
      </w:pPr>
      <w:bookmarkStart w:id="3" w:name="_Hlk181777882"/>
      <w:r w:rsidRPr="00173898">
        <w:rPr>
          <w:b w:val="0"/>
          <w:bCs/>
        </w:rPr>
        <w:t xml:space="preserve">Предлог за донесување </w:t>
      </w:r>
      <w:r w:rsidR="004556B6" w:rsidRPr="00173898">
        <w:rPr>
          <w:b w:val="0"/>
          <w:bCs/>
        </w:rPr>
        <w:t>Правилник за изменување на Правилникот за содржината и начинот на остварувањето на правата и обврските од задолжителното здравстсвено осигурување</w:t>
      </w:r>
      <w:r w:rsidRPr="00173898">
        <w:rPr>
          <w:b w:val="0"/>
          <w:bCs/>
        </w:rPr>
        <w:t xml:space="preserve">; </w:t>
      </w:r>
    </w:p>
    <w:p w14:paraId="291182A0" w14:textId="373FCDED" w:rsidR="004B7307" w:rsidRPr="00173898" w:rsidRDefault="004B7307" w:rsidP="001017CF">
      <w:pPr>
        <w:pStyle w:val="Heading1"/>
        <w:numPr>
          <w:ilvl w:val="0"/>
          <w:numId w:val="48"/>
        </w:numPr>
        <w:ind w:left="284"/>
        <w:rPr>
          <w:b w:val="0"/>
          <w:bCs/>
        </w:rPr>
      </w:pPr>
      <w:r w:rsidRPr="00173898">
        <w:rPr>
          <w:b w:val="0"/>
          <w:bCs/>
        </w:rPr>
        <w:t xml:space="preserve">Предлог за донесување Одлука </w:t>
      </w:r>
      <w:r w:rsidR="004556B6" w:rsidRPr="00173898">
        <w:rPr>
          <w:b w:val="0"/>
          <w:bCs/>
        </w:rPr>
        <w:t>за изменување на Одлуката 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 што здравствените услуги ќе може да ги извршуваат во 2024 година</w:t>
      </w:r>
      <w:r w:rsidRPr="00173898">
        <w:rPr>
          <w:b w:val="0"/>
          <w:bCs/>
        </w:rPr>
        <w:t>;</w:t>
      </w:r>
    </w:p>
    <w:p w14:paraId="1FCCFED5" w14:textId="523ED2D9" w:rsidR="004B7307" w:rsidRPr="00173898" w:rsidRDefault="004B7307" w:rsidP="001017CF">
      <w:pPr>
        <w:pStyle w:val="Heading1"/>
        <w:numPr>
          <w:ilvl w:val="0"/>
          <w:numId w:val="48"/>
        </w:numPr>
        <w:ind w:left="284"/>
        <w:rPr>
          <w:b w:val="0"/>
          <w:bCs/>
        </w:rPr>
      </w:pPr>
      <w:r w:rsidRPr="00173898">
        <w:rPr>
          <w:b w:val="0"/>
          <w:bCs/>
        </w:rPr>
        <w:lastRenderedPageBreak/>
        <w:t xml:space="preserve">Предлог за донесување Одлука за изменување </w:t>
      </w:r>
      <w:r w:rsidR="004556B6" w:rsidRPr="00173898">
        <w:rPr>
          <w:b w:val="0"/>
          <w:bCs/>
        </w:rPr>
        <w:t xml:space="preserve">и дополнување </w:t>
      </w:r>
      <w:r w:rsidRPr="00173898">
        <w:rPr>
          <w:b w:val="0"/>
          <w:bCs/>
        </w:rPr>
        <w:t xml:space="preserve">на Одлуката за утврдување на </w:t>
      </w:r>
      <w:r w:rsidR="004556B6" w:rsidRPr="00173898">
        <w:rPr>
          <w:b w:val="0"/>
          <w:bCs/>
        </w:rPr>
        <w:t xml:space="preserve">висината на вкупниот договорен надоместок на здравствените установи за обезбедени услуги </w:t>
      </w:r>
      <w:r w:rsidR="00DA401D" w:rsidRPr="00173898">
        <w:rPr>
          <w:b w:val="0"/>
          <w:bCs/>
        </w:rPr>
        <w:t>од специјалистичко-консултативната стоматолошка здравствена заштита од дејностите орална хирургија, ортодонција и протетика за 2024 година</w:t>
      </w:r>
      <w:r w:rsidRPr="00173898">
        <w:rPr>
          <w:b w:val="0"/>
          <w:bCs/>
        </w:rPr>
        <w:t xml:space="preserve">; </w:t>
      </w:r>
    </w:p>
    <w:p w14:paraId="74347410" w14:textId="0096196F" w:rsidR="00DA401D" w:rsidRPr="00173898" w:rsidRDefault="004B7307" w:rsidP="001017CF">
      <w:pPr>
        <w:pStyle w:val="Heading1"/>
        <w:numPr>
          <w:ilvl w:val="0"/>
          <w:numId w:val="48"/>
        </w:numPr>
        <w:ind w:left="284"/>
        <w:rPr>
          <w:b w:val="0"/>
          <w:bCs/>
          <w:lang w:val="ru-RU"/>
        </w:rPr>
      </w:pPr>
      <w:r w:rsidRPr="00173898">
        <w:rPr>
          <w:b w:val="0"/>
          <w:bCs/>
        </w:rPr>
        <w:t xml:space="preserve">Предлог за донесување Одлука за </w:t>
      </w:r>
      <w:r w:rsidR="00DA401D" w:rsidRPr="00173898">
        <w:rPr>
          <w:b w:val="0"/>
          <w:bCs/>
        </w:rPr>
        <w:t>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специјалитичко- консултативната здравствена заштита за 2024 година</w:t>
      </w:r>
      <w:r w:rsidR="00DA401D" w:rsidRPr="00173898">
        <w:rPr>
          <w:b w:val="0"/>
          <w:bCs/>
          <w:lang w:val="ru-RU"/>
        </w:rPr>
        <w:t>;</w:t>
      </w:r>
    </w:p>
    <w:p w14:paraId="732F411E" w14:textId="203A6BC7" w:rsidR="006C1DC9" w:rsidRPr="001017CF" w:rsidRDefault="006C1DC9" w:rsidP="001017CF">
      <w:pPr>
        <w:pStyle w:val="ListParagraph"/>
        <w:numPr>
          <w:ilvl w:val="0"/>
          <w:numId w:val="48"/>
        </w:numPr>
        <w:ind w:left="284"/>
        <w:rPr>
          <w:rFonts w:ascii="StobiSerif Regular" w:hAnsi="StobiSerif Regular"/>
          <w:i/>
          <w:iCs/>
          <w:lang w:val="ru-RU" w:eastAsia="mk-MK"/>
        </w:rPr>
      </w:pPr>
      <w:r w:rsidRPr="001017CF">
        <w:rPr>
          <w:rFonts w:ascii="StobiSerif Regular" w:hAnsi="StobiSerif Regular"/>
          <w:i/>
          <w:iCs/>
          <w:lang w:val="ru-RU" w:eastAsia="mk-MK"/>
        </w:rPr>
        <w:t xml:space="preserve">Разно. </w:t>
      </w:r>
    </w:p>
    <w:bookmarkEnd w:id="3"/>
    <w:p w14:paraId="3B0965F4" w14:textId="77777777" w:rsidR="00071F13" w:rsidRPr="00FF2E73" w:rsidRDefault="00071F13" w:rsidP="00790830">
      <w:pPr>
        <w:ind w:left="-142" w:right="4"/>
        <w:rPr>
          <w:rFonts w:ascii="StobiSerif Regular" w:hAnsi="StobiSerif Regular" w:cstheme="minorHAnsi"/>
          <w:i/>
          <w:iCs/>
          <w:color w:val="FF0000"/>
          <w:sz w:val="22"/>
          <w:szCs w:val="22"/>
        </w:rPr>
      </w:pPr>
    </w:p>
    <w:p w14:paraId="66D15720" w14:textId="7BD201E3" w:rsidR="002C5554" w:rsidRPr="008B1968" w:rsidRDefault="004F11F7" w:rsidP="001017CF">
      <w:pPr>
        <w:ind w:left="-284" w:right="4"/>
        <w:rPr>
          <w:rFonts w:ascii="StobiSerif Regular" w:hAnsi="StobiSerif Regular" w:cstheme="minorHAnsi"/>
          <w:i/>
          <w:sz w:val="22"/>
          <w:szCs w:val="22"/>
        </w:rPr>
      </w:pPr>
      <w:r w:rsidRPr="008B1968">
        <w:rPr>
          <w:rFonts w:ascii="StobiSerif Regular" w:hAnsi="StobiSerif Regular" w:cstheme="minorHAnsi"/>
          <w:i/>
          <w:sz w:val="22"/>
          <w:szCs w:val="22"/>
        </w:rPr>
        <w:t xml:space="preserve">Потоа праша дали има други предлози за разгледување на денешната седница, односно за дополнување на дневниот ред. </w:t>
      </w:r>
    </w:p>
    <w:p w14:paraId="2113BF27" w14:textId="43703246" w:rsidR="004C1301" w:rsidRPr="00173898" w:rsidRDefault="006C1DC9" w:rsidP="001017CF">
      <w:pPr>
        <w:ind w:left="-284" w:right="4"/>
        <w:jc w:val="left"/>
        <w:rPr>
          <w:rFonts w:ascii="StobiSerif Regular" w:hAnsi="StobiSerif Regular" w:cstheme="minorHAnsi"/>
          <w:i/>
          <w:sz w:val="22"/>
          <w:szCs w:val="22"/>
        </w:rPr>
      </w:pPr>
      <w:r w:rsidRPr="00173898">
        <w:rPr>
          <w:rFonts w:ascii="StobiSerif Regular" w:hAnsi="StobiSerif Regular" w:cstheme="minorHAnsi"/>
          <w:i/>
          <w:sz w:val="22"/>
          <w:szCs w:val="22"/>
        </w:rPr>
        <w:t xml:space="preserve">Бидејќи не беа дадени предлози за дополнување на дневниот ред, Управниот одбор за седницата </w:t>
      </w:r>
      <w:r w:rsidR="00ED68BC">
        <w:rPr>
          <w:rFonts w:ascii="StobiSerif Regular" w:hAnsi="StobiSerif Regular" w:cstheme="minorHAnsi"/>
          <w:i/>
          <w:sz w:val="22"/>
          <w:szCs w:val="22"/>
        </w:rPr>
        <w:t xml:space="preserve">едногласно </w:t>
      </w:r>
      <w:r w:rsidRPr="00173898">
        <w:rPr>
          <w:rFonts w:ascii="StobiSerif Regular" w:hAnsi="StobiSerif Regular" w:cstheme="minorHAnsi"/>
          <w:i/>
          <w:sz w:val="22"/>
          <w:szCs w:val="22"/>
        </w:rPr>
        <w:t>го усвои следниот</w:t>
      </w:r>
    </w:p>
    <w:p w14:paraId="41641278" w14:textId="77777777" w:rsidR="00F31938" w:rsidRPr="00C31C9D" w:rsidRDefault="00F31938" w:rsidP="008B1968">
      <w:pPr>
        <w:autoSpaceDE w:val="0"/>
        <w:autoSpaceDN w:val="0"/>
        <w:adjustRightInd w:val="0"/>
        <w:ind w:right="4"/>
        <w:contextualSpacing/>
        <w:jc w:val="left"/>
        <w:rPr>
          <w:rFonts w:ascii="StobiSerif Regular" w:eastAsia="@Arial Unicode MS" w:hAnsi="StobiSerif Regular" w:cstheme="minorHAnsi"/>
          <w:b/>
          <w:i/>
          <w:color w:val="FF0000"/>
          <w:sz w:val="22"/>
          <w:szCs w:val="22"/>
          <w:lang w:val="ru-RU"/>
        </w:rPr>
      </w:pPr>
    </w:p>
    <w:p w14:paraId="37256008" w14:textId="77777777" w:rsidR="00167451" w:rsidRPr="006C1DC9" w:rsidRDefault="00167451" w:rsidP="004B5DFA">
      <w:pPr>
        <w:autoSpaceDE w:val="0"/>
        <w:autoSpaceDN w:val="0"/>
        <w:adjustRightInd w:val="0"/>
        <w:ind w:left="-142" w:right="4"/>
        <w:contextualSpacing/>
        <w:jc w:val="center"/>
        <w:rPr>
          <w:rFonts w:ascii="StobiSerif Regular" w:eastAsia="@Arial Unicode MS" w:hAnsi="StobiSerif Regular" w:cstheme="minorHAnsi"/>
          <w:b/>
          <w:i/>
          <w:sz w:val="22"/>
          <w:szCs w:val="22"/>
          <w:lang w:val="ru-RU"/>
        </w:rPr>
      </w:pPr>
      <w:r w:rsidRPr="00C31C9D">
        <w:rPr>
          <w:rFonts w:ascii="StobiSerif Regular" w:eastAsia="@Arial Unicode MS" w:hAnsi="StobiSerif Regular" w:cstheme="minorHAnsi"/>
          <w:b/>
          <w:i/>
          <w:sz w:val="22"/>
          <w:szCs w:val="22"/>
        </w:rPr>
        <w:t>Д Н Е В Е Н  Р Е Д</w:t>
      </w:r>
    </w:p>
    <w:p w14:paraId="790DC39B" w14:textId="77777777" w:rsidR="00DA401D" w:rsidRPr="006C1DC9" w:rsidRDefault="00DA401D" w:rsidP="004B5DFA">
      <w:pPr>
        <w:autoSpaceDE w:val="0"/>
        <w:autoSpaceDN w:val="0"/>
        <w:adjustRightInd w:val="0"/>
        <w:ind w:left="-142" w:right="4"/>
        <w:contextualSpacing/>
        <w:jc w:val="center"/>
        <w:rPr>
          <w:rFonts w:ascii="StobiSerif Regular" w:eastAsia="@Arial Unicode MS" w:hAnsi="StobiSerif Regular" w:cstheme="minorHAnsi"/>
          <w:b/>
          <w:i/>
          <w:color w:val="FF0000"/>
          <w:sz w:val="22"/>
          <w:szCs w:val="22"/>
          <w:lang w:val="ru-RU"/>
        </w:rPr>
      </w:pPr>
    </w:p>
    <w:p w14:paraId="04AE8032" w14:textId="40382C00" w:rsidR="00DA401D" w:rsidRPr="001017CF" w:rsidRDefault="00DA401D" w:rsidP="008D2F80">
      <w:pPr>
        <w:pStyle w:val="Heading1"/>
        <w:numPr>
          <w:ilvl w:val="0"/>
          <w:numId w:val="44"/>
        </w:numPr>
        <w:rPr>
          <w:b w:val="0"/>
          <w:bCs/>
        </w:rPr>
      </w:pPr>
      <w:r w:rsidRPr="001017CF">
        <w:rPr>
          <w:b w:val="0"/>
          <w:bCs/>
        </w:rPr>
        <w:t xml:space="preserve">Предлог за донесување Правилник за изменување на Правилникот за содржината и начинот на остварувањето на правата и обврските од задолжителното здравстсвено осигурување; </w:t>
      </w:r>
    </w:p>
    <w:p w14:paraId="3578A38E" w14:textId="77777777" w:rsidR="00DA401D" w:rsidRPr="001017CF" w:rsidRDefault="00DA401D" w:rsidP="008D2F80">
      <w:pPr>
        <w:pStyle w:val="Heading1"/>
        <w:numPr>
          <w:ilvl w:val="0"/>
          <w:numId w:val="44"/>
        </w:numPr>
        <w:rPr>
          <w:b w:val="0"/>
          <w:bCs/>
        </w:rPr>
      </w:pPr>
      <w:bookmarkStart w:id="4" w:name="_Hlk184113159"/>
      <w:r w:rsidRPr="001017CF">
        <w:rPr>
          <w:b w:val="0"/>
          <w:bCs/>
        </w:rPr>
        <w:t>Предлог за донесување Одлука за изменување на Одлуката 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 што здравствените услуги ќе може да ги извршуваат во 2024 година;</w:t>
      </w:r>
    </w:p>
    <w:p w14:paraId="70274A90" w14:textId="77777777" w:rsidR="00DA401D" w:rsidRPr="001017CF" w:rsidRDefault="00DA401D" w:rsidP="008D2F80">
      <w:pPr>
        <w:pStyle w:val="Heading1"/>
        <w:numPr>
          <w:ilvl w:val="0"/>
          <w:numId w:val="44"/>
        </w:numPr>
        <w:rPr>
          <w:b w:val="0"/>
          <w:bCs/>
        </w:rPr>
      </w:pPr>
      <w:bookmarkStart w:id="5" w:name="_Hlk184113171"/>
      <w:bookmarkEnd w:id="4"/>
      <w:r w:rsidRPr="001017CF">
        <w:rPr>
          <w:b w:val="0"/>
          <w:bCs/>
        </w:rPr>
        <w:t xml:space="preserve">Предлог за донесување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специјалистичко-консултативната стоматолошка здравствена заштита од дејностите орална хирургија, ортодонција и протетика за 2024 година; </w:t>
      </w:r>
    </w:p>
    <w:bookmarkEnd w:id="5"/>
    <w:p w14:paraId="2E645732" w14:textId="77777777" w:rsidR="00DA401D" w:rsidRPr="001017CF" w:rsidRDefault="00DA401D" w:rsidP="008D2F80">
      <w:pPr>
        <w:pStyle w:val="Heading1"/>
        <w:numPr>
          <w:ilvl w:val="0"/>
          <w:numId w:val="44"/>
        </w:numPr>
        <w:rPr>
          <w:b w:val="0"/>
          <w:bCs/>
          <w:lang w:val="ru-RU"/>
        </w:rPr>
      </w:pPr>
      <w:r w:rsidRPr="001017CF">
        <w:rPr>
          <w:b w:val="0"/>
          <w:bCs/>
        </w:rPr>
        <w:t>Предлог за донесување Одлука 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специјалитичко- консултативната здравствена заштита за 2024 година</w:t>
      </w:r>
      <w:r w:rsidRPr="001017CF">
        <w:rPr>
          <w:b w:val="0"/>
          <w:bCs/>
          <w:lang w:val="ru-RU"/>
        </w:rPr>
        <w:t>;</w:t>
      </w:r>
    </w:p>
    <w:p w14:paraId="010D1F56" w14:textId="77777777" w:rsidR="00173898" w:rsidRPr="001017CF" w:rsidRDefault="006C1DC9" w:rsidP="00173898">
      <w:pPr>
        <w:pStyle w:val="ListParagraph"/>
        <w:numPr>
          <w:ilvl w:val="0"/>
          <w:numId w:val="44"/>
        </w:numPr>
        <w:rPr>
          <w:rFonts w:ascii="StobiSerif Regular" w:hAnsi="StobiSerif Regular"/>
          <w:i/>
          <w:iCs/>
          <w:lang w:val="ru-RU" w:eastAsia="mk-MK"/>
        </w:rPr>
      </w:pPr>
      <w:r w:rsidRPr="001017CF">
        <w:rPr>
          <w:rFonts w:ascii="StobiSerif Regular" w:hAnsi="StobiSerif Regular"/>
          <w:i/>
          <w:iCs/>
          <w:lang w:val="ru-RU" w:eastAsia="mk-MK"/>
        </w:rPr>
        <w:t xml:space="preserve">Разно. </w:t>
      </w:r>
    </w:p>
    <w:p w14:paraId="63753EB0" w14:textId="77777777" w:rsidR="00173898" w:rsidRDefault="00173898" w:rsidP="00173898">
      <w:pPr>
        <w:pStyle w:val="ListParagraph"/>
        <w:ind w:left="360"/>
        <w:rPr>
          <w:lang w:val="ru-RU" w:eastAsia="mk-MK"/>
        </w:rPr>
      </w:pPr>
    </w:p>
    <w:p w14:paraId="5A9F649E" w14:textId="6F77D6B8" w:rsidR="00167451" w:rsidRPr="00173898" w:rsidRDefault="00820759" w:rsidP="00173898">
      <w:pPr>
        <w:rPr>
          <w:rFonts w:ascii="Calibri" w:hAnsi="Calibri"/>
          <w:sz w:val="22"/>
          <w:szCs w:val="22"/>
          <w:lang w:val="ru-RU" w:eastAsia="mk-MK"/>
        </w:rPr>
      </w:pPr>
      <w:r w:rsidRPr="00173898">
        <w:rPr>
          <w:rFonts w:ascii="StobiSerif Regular" w:hAnsi="StobiSerif Regular" w:cstheme="minorHAnsi"/>
          <w:i/>
          <w:sz w:val="22"/>
          <w:szCs w:val="22"/>
        </w:rPr>
        <w:t>Потоа</w:t>
      </w:r>
      <w:r w:rsidR="001722E3" w:rsidRPr="00173898">
        <w:rPr>
          <w:rFonts w:ascii="StobiSerif Regular" w:hAnsi="StobiSerif Regular" w:cstheme="minorHAnsi"/>
          <w:i/>
          <w:sz w:val="22"/>
          <w:szCs w:val="22"/>
        </w:rPr>
        <w:t xml:space="preserve"> се пристапи кон </w:t>
      </w:r>
      <w:r w:rsidRPr="00173898">
        <w:rPr>
          <w:rFonts w:ascii="StobiSerif Regular" w:hAnsi="StobiSerif Regular" w:cstheme="minorHAnsi"/>
          <w:i/>
          <w:sz w:val="22"/>
          <w:szCs w:val="22"/>
        </w:rPr>
        <w:t>разгледување на точките</w:t>
      </w:r>
      <w:r w:rsidR="001722E3" w:rsidRPr="00173898">
        <w:rPr>
          <w:rFonts w:ascii="StobiSerif Regular" w:hAnsi="StobiSerif Regular" w:cstheme="minorHAnsi"/>
          <w:i/>
          <w:sz w:val="22"/>
          <w:szCs w:val="22"/>
        </w:rPr>
        <w:t xml:space="preserve"> на дневниот ред</w:t>
      </w:r>
      <w:r w:rsidR="00472BAB" w:rsidRPr="00173898">
        <w:rPr>
          <w:rFonts w:ascii="StobiSerif Regular" w:hAnsi="StobiSerif Regular" w:cstheme="minorHAnsi"/>
          <w:i/>
          <w:sz w:val="22"/>
          <w:szCs w:val="22"/>
        </w:rPr>
        <w:t>.</w:t>
      </w:r>
    </w:p>
    <w:p w14:paraId="2FE3F8E9" w14:textId="77777777" w:rsidR="008A56F7" w:rsidRPr="00FF2E73" w:rsidRDefault="008A56F7" w:rsidP="0098084B">
      <w:pPr>
        <w:pStyle w:val="ListParagraph"/>
        <w:spacing w:after="0" w:line="240" w:lineRule="auto"/>
        <w:ind w:left="-142" w:right="4"/>
        <w:rPr>
          <w:rFonts w:ascii="StobiSerif Regular" w:hAnsi="StobiSerif Regular" w:cstheme="minorHAnsi"/>
          <w:i/>
          <w:color w:val="FF0000"/>
        </w:rPr>
      </w:pPr>
    </w:p>
    <w:p w14:paraId="7F449A45" w14:textId="42456E16" w:rsidR="00DA401D" w:rsidRPr="00DA2E78" w:rsidRDefault="00167451" w:rsidP="001017CF">
      <w:pPr>
        <w:pStyle w:val="Heading1"/>
        <w:ind w:left="0"/>
        <w:rPr>
          <w:b w:val="0"/>
          <w:bCs/>
        </w:rPr>
      </w:pPr>
      <w:r w:rsidRPr="00DA401D">
        <w:t xml:space="preserve">ТОЧКА </w:t>
      </w:r>
      <w:r w:rsidRPr="00DA401D">
        <w:rPr>
          <w:rFonts w:eastAsia="@Arial Unicode MS"/>
        </w:rPr>
        <w:t>1 -</w:t>
      </w:r>
      <w:r w:rsidR="003305AC" w:rsidRPr="00FF2E73">
        <w:t xml:space="preserve"> </w:t>
      </w:r>
      <w:r w:rsidR="00DA401D" w:rsidRPr="00DA2E78">
        <w:rPr>
          <w:b w:val="0"/>
          <w:bCs/>
        </w:rPr>
        <w:t xml:space="preserve">Предлог за донесување Правилник за изменување на Правилникот за содржината и начинот на остварувањето на правата и обврските од задолжителното здравстсвено осигурување </w:t>
      </w:r>
    </w:p>
    <w:p w14:paraId="57D0D19E" w14:textId="05DF5317" w:rsidR="003305AC" w:rsidRPr="00FF2E73" w:rsidRDefault="003305AC" w:rsidP="001017CF">
      <w:pPr>
        <w:pStyle w:val="Heading1"/>
        <w:ind w:left="0"/>
      </w:pPr>
    </w:p>
    <w:p w14:paraId="2935C85F" w14:textId="4AF74A7D" w:rsidR="006F56B4" w:rsidRDefault="001403BC" w:rsidP="001017CF">
      <w:pPr>
        <w:rPr>
          <w:rFonts w:ascii="StobiSerif Regular" w:hAnsi="StobiSerif Regular" w:cstheme="minorHAnsi"/>
          <w:i/>
          <w:iCs/>
          <w:color w:val="000000" w:themeColor="text1"/>
          <w:sz w:val="22"/>
          <w:szCs w:val="22"/>
        </w:rPr>
      </w:pPr>
      <w:r w:rsidRPr="008B1968">
        <w:rPr>
          <w:rFonts w:ascii="StobiSerif Regular" w:hAnsi="StobiSerif Regular" w:cstheme="minorHAnsi"/>
          <w:i/>
          <w:iCs/>
          <w:color w:val="000000" w:themeColor="text1"/>
          <w:sz w:val="22"/>
          <w:szCs w:val="22"/>
        </w:rPr>
        <w:t>За првата точка на дневниот ред, објаснување дад</w:t>
      </w:r>
      <w:r w:rsidR="00980B66" w:rsidRPr="008B1968">
        <w:rPr>
          <w:rFonts w:ascii="StobiSerif Regular" w:hAnsi="StobiSerif Regular" w:cstheme="minorHAnsi"/>
          <w:i/>
          <w:iCs/>
          <w:color w:val="000000" w:themeColor="text1"/>
          <w:sz w:val="22"/>
          <w:szCs w:val="22"/>
        </w:rPr>
        <w:t>е</w:t>
      </w:r>
      <w:r w:rsidR="004F0960" w:rsidRPr="008B1968">
        <w:rPr>
          <w:rFonts w:ascii="StobiSerif Regular" w:hAnsi="StobiSerif Regular" w:cstheme="minorHAnsi"/>
          <w:i/>
          <w:iCs/>
          <w:color w:val="000000" w:themeColor="text1"/>
          <w:sz w:val="22"/>
          <w:szCs w:val="22"/>
        </w:rPr>
        <w:t xml:space="preserve"> </w:t>
      </w:r>
      <w:r w:rsidR="00FB5837" w:rsidRPr="008B1968">
        <w:rPr>
          <w:rFonts w:ascii="StobiSerif Regular" w:hAnsi="StobiSerif Regular" w:cstheme="minorHAnsi"/>
          <w:i/>
          <w:iCs/>
          <w:color w:val="000000" w:themeColor="text1"/>
          <w:sz w:val="22"/>
          <w:szCs w:val="22"/>
        </w:rPr>
        <w:t xml:space="preserve">ВД </w:t>
      </w:r>
      <w:r w:rsidR="00C9790E" w:rsidRPr="008B1968">
        <w:rPr>
          <w:rFonts w:ascii="StobiSerif Regular" w:hAnsi="StobiSerif Regular" w:cstheme="minorHAnsi"/>
          <w:i/>
          <w:iCs/>
          <w:color w:val="000000" w:themeColor="text1"/>
          <w:sz w:val="22"/>
          <w:szCs w:val="22"/>
        </w:rPr>
        <w:t xml:space="preserve">директорот </w:t>
      </w:r>
      <w:r w:rsidR="003305AC" w:rsidRPr="008B1968">
        <w:rPr>
          <w:rFonts w:ascii="StobiSerif Regular" w:hAnsi="StobiSerif Regular" w:cstheme="minorHAnsi"/>
          <w:i/>
          <w:iCs/>
          <w:color w:val="000000" w:themeColor="text1"/>
          <w:sz w:val="22"/>
          <w:szCs w:val="22"/>
        </w:rPr>
        <w:t>Аџигогов</w:t>
      </w:r>
      <w:r w:rsidR="00C9790E" w:rsidRPr="008B1968">
        <w:rPr>
          <w:rFonts w:ascii="StobiSerif Regular" w:hAnsi="StobiSerif Regular" w:cstheme="minorHAnsi"/>
          <w:i/>
          <w:iCs/>
          <w:color w:val="000000" w:themeColor="text1"/>
          <w:sz w:val="22"/>
          <w:szCs w:val="22"/>
        </w:rPr>
        <w:t xml:space="preserve"> и укажа на тоа дека</w:t>
      </w:r>
      <w:r w:rsidR="0098084B" w:rsidRPr="008B1968">
        <w:rPr>
          <w:rFonts w:ascii="StobiSerif Regular" w:hAnsi="StobiSerif Regular" w:cstheme="minorHAnsi"/>
          <w:i/>
          <w:iCs/>
          <w:color w:val="000000" w:themeColor="text1"/>
          <w:sz w:val="22"/>
          <w:szCs w:val="22"/>
        </w:rPr>
        <w:t>,</w:t>
      </w:r>
      <w:r w:rsidR="006C1DC9" w:rsidRPr="008B1968">
        <w:rPr>
          <w:rFonts w:ascii="StobiSerif Regular" w:hAnsi="StobiSerif Regular" w:cstheme="minorHAnsi"/>
          <w:i/>
          <w:iCs/>
          <w:color w:val="000000" w:themeColor="text1"/>
          <w:sz w:val="22"/>
          <w:szCs w:val="22"/>
        </w:rPr>
        <w:t xml:space="preserve"> на една од претходните седници  Управниот одбор</w:t>
      </w:r>
      <w:r w:rsidR="006F56B4" w:rsidRPr="008B1968">
        <w:rPr>
          <w:rFonts w:ascii="StobiSerif Regular" w:hAnsi="StobiSerif Regular" w:cstheme="minorHAnsi"/>
          <w:i/>
          <w:iCs/>
          <w:color w:val="000000" w:themeColor="text1"/>
          <w:sz w:val="22"/>
          <w:szCs w:val="22"/>
        </w:rPr>
        <w:t xml:space="preserve"> дискутираше за неправилности во здравствена установа поради кои многу осигуреници останале без надоместок а некои имале проблем да го оправдаат отсуството од работа. Тогаш Управниот одбор донесе</w:t>
      </w:r>
      <w:r w:rsidR="006C1DC9" w:rsidRPr="008B1968">
        <w:rPr>
          <w:rFonts w:ascii="StobiSerif Regular" w:hAnsi="StobiSerif Regular" w:cstheme="minorHAnsi"/>
          <w:i/>
          <w:iCs/>
          <w:color w:val="000000" w:themeColor="text1"/>
          <w:sz w:val="22"/>
          <w:szCs w:val="22"/>
        </w:rPr>
        <w:t xml:space="preserve"> </w:t>
      </w:r>
      <w:r w:rsidR="006F56B4" w:rsidRPr="008B1968">
        <w:rPr>
          <w:rFonts w:ascii="StobiSerif Regular" w:hAnsi="StobiSerif Regular" w:cstheme="minorHAnsi"/>
          <w:i/>
          <w:iCs/>
          <w:color w:val="000000" w:themeColor="text1"/>
          <w:sz w:val="22"/>
          <w:szCs w:val="22"/>
        </w:rPr>
        <w:t>и</w:t>
      </w:r>
      <w:r w:rsidR="006C1DC9" w:rsidRPr="008B1968">
        <w:rPr>
          <w:rFonts w:ascii="StobiSerif Regular" w:hAnsi="StobiSerif Regular" w:cstheme="minorHAnsi"/>
          <w:i/>
          <w:iCs/>
          <w:color w:val="000000" w:themeColor="text1"/>
          <w:sz w:val="22"/>
          <w:szCs w:val="22"/>
        </w:rPr>
        <w:t xml:space="preserve"> заклучок</w:t>
      </w:r>
      <w:r w:rsidR="008B1968" w:rsidRPr="008B1968">
        <w:rPr>
          <w:rFonts w:ascii="StobiSerif Regular" w:hAnsi="StobiSerif Regular" w:cstheme="minorHAnsi"/>
          <w:i/>
          <w:iCs/>
          <w:color w:val="000000" w:themeColor="text1"/>
          <w:sz w:val="22"/>
          <w:szCs w:val="22"/>
          <w:lang w:val="ru-RU"/>
        </w:rPr>
        <w:t>:</w:t>
      </w:r>
      <w:r w:rsidR="006C1DC9" w:rsidRPr="008B1968">
        <w:rPr>
          <w:rFonts w:ascii="StobiSerif Regular" w:hAnsi="StobiSerif Regular" w:cstheme="minorHAnsi"/>
          <w:i/>
          <w:iCs/>
          <w:color w:val="000000" w:themeColor="text1"/>
          <w:sz w:val="22"/>
          <w:szCs w:val="22"/>
        </w:rPr>
        <w:t xml:space="preserve"> </w:t>
      </w:r>
      <w:r w:rsidR="006F56B4" w:rsidRPr="008B1968">
        <w:rPr>
          <w:rFonts w:ascii="StobiSerif Regular" w:hAnsi="StobiSerif Regular" w:cstheme="minorHAnsi"/>
          <w:i/>
          <w:iCs/>
          <w:color w:val="000000" w:themeColor="text1"/>
          <w:sz w:val="22"/>
          <w:szCs w:val="22"/>
        </w:rPr>
        <w:t xml:space="preserve">Фондот да подготви измени и дополнувања на </w:t>
      </w:r>
      <w:r w:rsidR="006F56B4" w:rsidRPr="008B1968">
        <w:rPr>
          <w:rFonts w:ascii="StobiSerif Regular" w:hAnsi="StobiSerif Regular" w:cstheme="minorHAnsi"/>
          <w:i/>
          <w:iCs/>
          <w:color w:val="000000" w:themeColor="text1"/>
          <w:sz w:val="22"/>
          <w:szCs w:val="22"/>
        </w:rPr>
        <w:lastRenderedPageBreak/>
        <w:t>подзаконските општи акти со кои на системски начин ќе бидат уредени ситуациите како настанатите со раскинување на договорот помеѓу Фондот и здравствената установа.</w:t>
      </w:r>
    </w:p>
    <w:p w14:paraId="33E8190A" w14:textId="77777777" w:rsidR="00ED68BC" w:rsidRPr="008B1968" w:rsidRDefault="00ED68BC" w:rsidP="001017CF">
      <w:pPr>
        <w:rPr>
          <w:rFonts w:ascii="StobiSerif Regular" w:hAnsi="StobiSerif Regular" w:cstheme="minorHAnsi"/>
          <w:i/>
          <w:iCs/>
          <w:color w:val="000000" w:themeColor="text1"/>
          <w:sz w:val="22"/>
          <w:szCs w:val="22"/>
        </w:rPr>
      </w:pPr>
    </w:p>
    <w:p w14:paraId="355BF0AE" w14:textId="3109E0A6" w:rsidR="00EF4E53" w:rsidRDefault="00EF4E53" w:rsidP="001017CF">
      <w:pPr>
        <w:ind w:right="4"/>
        <w:rPr>
          <w:rFonts w:ascii="StobiSerif Regular" w:hAnsi="StobiSerif Regular" w:cstheme="minorHAnsi"/>
          <w:i/>
          <w:iCs/>
          <w:color w:val="000000" w:themeColor="text1"/>
          <w:sz w:val="22"/>
          <w:szCs w:val="22"/>
        </w:rPr>
      </w:pPr>
      <w:r w:rsidRPr="008B1968">
        <w:rPr>
          <w:rFonts w:ascii="StobiSerif Regular" w:hAnsi="StobiSerif Regular" w:cstheme="minorHAnsi"/>
          <w:i/>
          <w:iCs/>
          <w:color w:val="000000" w:themeColor="text1"/>
          <w:sz w:val="22"/>
          <w:szCs w:val="22"/>
        </w:rPr>
        <w:t>Во Правилникот за содржината и начинот на оставрувањето на правата и обврските од задолжително здравствено осигурување, со овие измени се овозможува во услови кога за време на привремена спреченост за работа на осигуреникот,избраниот лекар од било кои причини</w:t>
      </w:r>
      <w:r w:rsidR="00CE5156" w:rsidRPr="008B1968">
        <w:rPr>
          <w:rFonts w:ascii="StobiSerif Regular" w:hAnsi="StobiSerif Regular" w:cstheme="minorHAnsi"/>
          <w:i/>
          <w:iCs/>
          <w:color w:val="000000" w:themeColor="text1"/>
          <w:sz w:val="22"/>
          <w:szCs w:val="22"/>
        </w:rPr>
        <w:t xml:space="preserve"> престанал да биде избран лекар (поради престанок на работен однос,раскин на договор со Фондот,</w:t>
      </w:r>
      <w:r w:rsidR="00ED68BC">
        <w:rPr>
          <w:rFonts w:ascii="StobiSerif Regular" w:hAnsi="StobiSerif Regular" w:cstheme="minorHAnsi"/>
          <w:i/>
          <w:iCs/>
          <w:color w:val="000000" w:themeColor="text1"/>
          <w:sz w:val="22"/>
          <w:szCs w:val="22"/>
        </w:rPr>
        <w:t xml:space="preserve"> </w:t>
      </w:r>
      <w:r w:rsidR="00CE5156" w:rsidRPr="008B1968">
        <w:rPr>
          <w:rFonts w:ascii="StobiSerif Regular" w:hAnsi="StobiSerif Regular" w:cstheme="minorHAnsi"/>
          <w:i/>
          <w:iCs/>
          <w:color w:val="000000" w:themeColor="text1"/>
          <w:sz w:val="22"/>
          <w:szCs w:val="22"/>
        </w:rPr>
        <w:t>смрт,</w:t>
      </w:r>
      <w:r w:rsidR="00ED68BC">
        <w:rPr>
          <w:rFonts w:ascii="StobiSerif Regular" w:hAnsi="StobiSerif Regular" w:cstheme="minorHAnsi"/>
          <w:i/>
          <w:iCs/>
          <w:color w:val="000000" w:themeColor="text1"/>
          <w:sz w:val="22"/>
          <w:szCs w:val="22"/>
        </w:rPr>
        <w:t xml:space="preserve"> </w:t>
      </w:r>
      <w:r w:rsidR="00CE5156" w:rsidRPr="008B1968">
        <w:rPr>
          <w:rFonts w:ascii="StobiSerif Regular" w:hAnsi="StobiSerif Regular" w:cstheme="minorHAnsi"/>
          <w:i/>
          <w:iCs/>
          <w:color w:val="000000" w:themeColor="text1"/>
          <w:sz w:val="22"/>
          <w:szCs w:val="22"/>
        </w:rPr>
        <w:t>прекин на вршење на дејноста,заминување во странство и друго), а осигуреникот не е известен за настанатата промена, тогаш да може извештајот за привремена спреченост за работа на осигуреникот ретроактивно да го издаде новиот избран лакер, од првиот ден на спреченост за работа,со цел осигуреникот да може да го оствари правото на надоместок на штета на плата во согласност со критериумите,законските и подзаконските акти на Фондот.</w:t>
      </w:r>
    </w:p>
    <w:p w14:paraId="54611C70" w14:textId="77777777" w:rsidR="00ED68BC" w:rsidRPr="008B1968" w:rsidRDefault="00ED68BC" w:rsidP="001017CF">
      <w:pPr>
        <w:ind w:right="4"/>
        <w:rPr>
          <w:rFonts w:ascii="StobiSerif Regular" w:hAnsi="StobiSerif Regular" w:cstheme="minorHAnsi"/>
          <w:i/>
          <w:iCs/>
          <w:color w:val="000000" w:themeColor="text1"/>
          <w:sz w:val="22"/>
          <w:szCs w:val="22"/>
          <w:lang w:val="ru-RU"/>
        </w:rPr>
      </w:pPr>
    </w:p>
    <w:p w14:paraId="59BF4B62" w14:textId="38CB2A59" w:rsidR="0098084B" w:rsidRPr="008B1968" w:rsidRDefault="006F56B4" w:rsidP="001017CF">
      <w:pPr>
        <w:ind w:right="4"/>
        <w:rPr>
          <w:rFonts w:ascii="StobiSerif Regular" w:hAnsi="StobiSerif Regular" w:cstheme="minorHAnsi"/>
          <w:i/>
          <w:iCs/>
          <w:color w:val="000000" w:themeColor="text1"/>
          <w:sz w:val="22"/>
          <w:szCs w:val="22"/>
        </w:rPr>
      </w:pPr>
      <w:r w:rsidRPr="008B1968">
        <w:rPr>
          <w:rFonts w:ascii="StobiSerif Regular" w:hAnsi="StobiSerif Regular" w:cstheme="minorHAnsi"/>
          <w:i/>
          <w:iCs/>
          <w:color w:val="000000" w:themeColor="text1"/>
          <w:sz w:val="22"/>
          <w:szCs w:val="22"/>
          <w:lang w:val="ru-RU"/>
        </w:rPr>
        <w:t>Потоа членовите на Управниот одбор поставија прашања, на кои одговори и дополнителни  објаснувања дава</w:t>
      </w:r>
      <w:r w:rsidR="00C44C6B" w:rsidRPr="008B1968">
        <w:rPr>
          <w:rFonts w:ascii="StobiSerif Regular" w:hAnsi="StobiSerif Regular" w:cstheme="minorHAnsi"/>
          <w:i/>
          <w:iCs/>
          <w:color w:val="000000" w:themeColor="text1"/>
          <w:sz w:val="22"/>
          <w:szCs w:val="22"/>
          <w:lang w:val="ru-RU"/>
        </w:rPr>
        <w:t xml:space="preserve">ше </w:t>
      </w:r>
      <w:r w:rsidR="00C44C6B" w:rsidRPr="008B1968">
        <w:rPr>
          <w:rFonts w:ascii="StobiSerif Regular" w:hAnsi="StobiSerif Regular" w:cstheme="minorHAnsi"/>
          <w:i/>
          <w:iCs/>
          <w:color w:val="000000" w:themeColor="text1"/>
          <w:sz w:val="22"/>
          <w:szCs w:val="22"/>
        </w:rPr>
        <w:t>ВД директорот Аџигогов</w:t>
      </w:r>
    </w:p>
    <w:p w14:paraId="6E332576" w14:textId="77777777" w:rsidR="00173898" w:rsidRDefault="00173898" w:rsidP="001017CF">
      <w:pPr>
        <w:ind w:right="4"/>
        <w:rPr>
          <w:rFonts w:ascii="StobiSerif Regular" w:hAnsi="StobiSerif Regular" w:cstheme="minorHAnsi"/>
          <w:i/>
          <w:color w:val="000000" w:themeColor="text1"/>
          <w:sz w:val="22"/>
          <w:szCs w:val="22"/>
        </w:rPr>
      </w:pPr>
    </w:p>
    <w:p w14:paraId="63BCCA52" w14:textId="41121818" w:rsidR="004D2F60" w:rsidRPr="008B1968" w:rsidRDefault="00904698" w:rsidP="001017CF">
      <w:pPr>
        <w:ind w:right="4"/>
        <w:rPr>
          <w:rFonts w:ascii="StobiSerif Regular" w:hAnsi="StobiSerif Regular" w:cstheme="minorHAnsi"/>
          <w:i/>
          <w:color w:val="000000" w:themeColor="text1"/>
          <w:sz w:val="22"/>
          <w:szCs w:val="22"/>
        </w:rPr>
      </w:pPr>
      <w:r w:rsidRPr="008B1968">
        <w:rPr>
          <w:rFonts w:ascii="StobiSerif Regular" w:hAnsi="StobiSerif Regular" w:cstheme="minorHAnsi"/>
          <w:i/>
          <w:color w:val="000000" w:themeColor="text1"/>
          <w:sz w:val="22"/>
          <w:szCs w:val="22"/>
        </w:rPr>
        <w:t xml:space="preserve">По </w:t>
      </w:r>
      <w:r w:rsidR="00C44C6B" w:rsidRPr="008B1968">
        <w:rPr>
          <w:rFonts w:ascii="StobiSerif Regular" w:hAnsi="StobiSerif Regular" w:cstheme="minorHAnsi"/>
          <w:i/>
          <w:color w:val="000000" w:themeColor="text1"/>
          <w:sz w:val="22"/>
          <w:szCs w:val="22"/>
        </w:rPr>
        <w:t>исцрпувањето на дискусијата</w:t>
      </w:r>
      <w:r w:rsidRPr="008B1968">
        <w:rPr>
          <w:rFonts w:ascii="StobiSerif Regular" w:hAnsi="StobiSerif Regular" w:cstheme="minorHAnsi"/>
          <w:i/>
          <w:color w:val="000000" w:themeColor="text1"/>
          <w:sz w:val="22"/>
          <w:szCs w:val="22"/>
        </w:rPr>
        <w:t xml:space="preserve">, </w:t>
      </w:r>
      <w:r w:rsidR="004D2F60" w:rsidRPr="008B1968">
        <w:rPr>
          <w:rFonts w:ascii="StobiSerif Regular" w:hAnsi="StobiSerif Regular" w:cstheme="minorHAnsi"/>
          <w:i/>
          <w:color w:val="000000" w:themeColor="text1"/>
          <w:sz w:val="22"/>
          <w:szCs w:val="22"/>
        </w:rPr>
        <w:t xml:space="preserve">Управниот одбор, едногласно донесе </w:t>
      </w:r>
    </w:p>
    <w:p w14:paraId="17702529" w14:textId="77777777" w:rsidR="005F7129" w:rsidRPr="00FF2E73" w:rsidRDefault="005F7129" w:rsidP="001017CF">
      <w:pPr>
        <w:ind w:right="4"/>
        <w:rPr>
          <w:rFonts w:ascii="StobiSerif Regular" w:hAnsi="StobiSerif Regular" w:cstheme="minorHAnsi"/>
          <w:i/>
          <w:iCs/>
          <w:color w:val="FF0000"/>
          <w:sz w:val="22"/>
          <w:szCs w:val="22"/>
          <w:lang w:val="ru-RU"/>
        </w:rPr>
      </w:pPr>
    </w:p>
    <w:p w14:paraId="444E4BEB" w14:textId="7E2DBEE4" w:rsidR="003305AC" w:rsidRPr="00FF2E73" w:rsidRDefault="00C44C6B" w:rsidP="001017CF">
      <w:pPr>
        <w:pStyle w:val="Heading1"/>
        <w:ind w:left="0"/>
        <w:jc w:val="center"/>
        <w:rPr>
          <w:lang w:val="ru-RU"/>
        </w:rPr>
      </w:pPr>
      <w:r>
        <w:t>Правилник</w:t>
      </w:r>
    </w:p>
    <w:p w14:paraId="57F51147" w14:textId="6BA398E7" w:rsidR="00CE5156" w:rsidRPr="004556B6" w:rsidRDefault="00CE5156" w:rsidP="001017CF">
      <w:pPr>
        <w:pStyle w:val="Heading1"/>
        <w:ind w:left="0"/>
        <w:jc w:val="center"/>
      </w:pPr>
      <w:r w:rsidRPr="004556B6">
        <w:t>за изменување на Правилникот за содржината и начинот на остварувањето на правата и обврските од задолжителното здравстсвено осигурување</w:t>
      </w:r>
    </w:p>
    <w:p w14:paraId="40FFF9E9" w14:textId="77777777" w:rsidR="00676DC8" w:rsidRPr="00FF2E73" w:rsidRDefault="00676DC8" w:rsidP="001017CF">
      <w:pPr>
        <w:ind w:firstLine="142"/>
        <w:rPr>
          <w:rFonts w:ascii="StobiSerif Regular" w:hAnsi="StobiSerif Regular"/>
          <w:i/>
          <w:iCs/>
          <w:color w:val="FF0000"/>
          <w:sz w:val="22"/>
          <w:szCs w:val="22"/>
          <w:lang w:eastAsia="mk-MK"/>
        </w:rPr>
      </w:pPr>
    </w:p>
    <w:p w14:paraId="3DA2E50A" w14:textId="42AE4FA8" w:rsidR="00DA401D" w:rsidRPr="00DA2E78" w:rsidRDefault="00921E70" w:rsidP="001017CF">
      <w:pPr>
        <w:pStyle w:val="Heading1"/>
        <w:ind w:left="0"/>
        <w:rPr>
          <w:b w:val="0"/>
          <w:bCs/>
        </w:rPr>
      </w:pPr>
      <w:bookmarkStart w:id="6" w:name="_Hlk98228839"/>
      <w:r w:rsidRPr="00FF2E73">
        <w:t xml:space="preserve">ТОЧКА </w:t>
      </w:r>
      <w:r w:rsidRPr="00FF2E73">
        <w:rPr>
          <w:rFonts w:eastAsia="@Arial Unicode MS"/>
        </w:rPr>
        <w:t>2</w:t>
      </w:r>
      <w:r w:rsidR="00CE5156">
        <w:rPr>
          <w:rFonts w:eastAsia="@Arial Unicode MS"/>
        </w:rPr>
        <w:t>-</w:t>
      </w:r>
      <w:r w:rsidR="0055100C" w:rsidRPr="00FF2E73">
        <w:rPr>
          <w:rFonts w:eastAsia="@Arial Unicode MS"/>
        </w:rPr>
        <w:t xml:space="preserve"> </w:t>
      </w:r>
      <w:r w:rsidR="00DA401D" w:rsidRPr="00DA2E78">
        <w:rPr>
          <w:b w:val="0"/>
          <w:bCs/>
        </w:rPr>
        <w:t>Предлог за донесување Одлука за изменување на Одлуката 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 што здравствените услуги ќе може да ги извршуваат во 2024 година</w:t>
      </w:r>
    </w:p>
    <w:p w14:paraId="32DE9FC7" w14:textId="2D39841B" w:rsidR="003305AC" w:rsidRPr="00FF2E73" w:rsidRDefault="003305AC" w:rsidP="001017CF">
      <w:pPr>
        <w:pStyle w:val="Heading1"/>
        <w:ind w:left="0"/>
      </w:pPr>
    </w:p>
    <w:p w14:paraId="21A46013" w14:textId="77777777" w:rsidR="00932766" w:rsidRPr="00FF2E73" w:rsidRDefault="00932766" w:rsidP="00112DA5">
      <w:pPr>
        <w:pStyle w:val="ListParagraph"/>
        <w:spacing w:after="0" w:line="240" w:lineRule="auto"/>
        <w:ind w:left="0" w:right="4"/>
        <w:rPr>
          <w:rFonts w:ascii="StobiSerif Regular" w:hAnsi="StobiSerif Regular" w:cstheme="minorHAnsi"/>
          <w:i/>
          <w:iCs/>
          <w:color w:val="FF0000"/>
        </w:rPr>
      </w:pPr>
    </w:p>
    <w:p w14:paraId="3A067705" w14:textId="7CABDA03" w:rsidR="00932766" w:rsidRPr="00641638" w:rsidRDefault="009760DA" w:rsidP="00112DA5">
      <w:pPr>
        <w:pStyle w:val="ListParagraph"/>
        <w:spacing w:after="0" w:line="240" w:lineRule="auto"/>
        <w:ind w:left="0" w:right="4"/>
        <w:rPr>
          <w:rFonts w:ascii="StobiSerif Regular" w:hAnsi="StobiSerif Regular" w:cstheme="minorHAnsi"/>
          <w:i/>
          <w:color w:val="000000" w:themeColor="text1"/>
          <w:lang w:val="ru-RU"/>
        </w:rPr>
      </w:pPr>
      <w:r w:rsidRPr="009760DA">
        <w:rPr>
          <w:rFonts w:ascii="StobiSerif Regular" w:hAnsi="StobiSerif Regular" w:cstheme="minorHAnsi"/>
          <w:i/>
          <w:iCs/>
        </w:rPr>
        <w:t xml:space="preserve">За оваа точка на Дневниот </w:t>
      </w:r>
      <w:r w:rsidRPr="00641638">
        <w:rPr>
          <w:rFonts w:ascii="StobiSerif Regular" w:hAnsi="StobiSerif Regular" w:cstheme="minorHAnsi"/>
          <w:i/>
          <w:iCs/>
          <w:color w:val="000000" w:themeColor="text1"/>
        </w:rPr>
        <w:t xml:space="preserve">ред </w:t>
      </w:r>
      <w:r w:rsidR="00013BA0" w:rsidRPr="00641638">
        <w:rPr>
          <w:rFonts w:ascii="StobiSerif Regular" w:hAnsi="StobiSerif Regular" w:cstheme="minorHAnsi"/>
          <w:i/>
          <w:color w:val="000000" w:themeColor="text1"/>
        </w:rPr>
        <w:t>В</w:t>
      </w:r>
      <w:r w:rsidR="00866067" w:rsidRPr="00641638">
        <w:rPr>
          <w:rFonts w:ascii="StobiSerif Regular" w:hAnsi="StobiSerif Regular" w:cstheme="minorHAnsi"/>
          <w:i/>
          <w:color w:val="000000" w:themeColor="text1"/>
        </w:rPr>
        <w:t>.</w:t>
      </w:r>
      <w:r w:rsidR="00013BA0" w:rsidRPr="00641638">
        <w:rPr>
          <w:rFonts w:ascii="StobiSerif Regular" w:hAnsi="StobiSerif Regular" w:cstheme="minorHAnsi"/>
          <w:i/>
          <w:color w:val="000000" w:themeColor="text1"/>
        </w:rPr>
        <w:t>Д</w:t>
      </w:r>
      <w:r w:rsidR="00866067" w:rsidRPr="00641638">
        <w:rPr>
          <w:rFonts w:ascii="StobiSerif Regular" w:hAnsi="StobiSerif Regular" w:cstheme="minorHAnsi"/>
          <w:i/>
          <w:color w:val="000000" w:themeColor="text1"/>
        </w:rPr>
        <w:t>.</w:t>
      </w:r>
      <w:r w:rsidR="00013BA0" w:rsidRPr="00641638">
        <w:rPr>
          <w:rFonts w:ascii="StobiSerif Regular" w:hAnsi="StobiSerif Regular" w:cstheme="minorHAnsi"/>
          <w:i/>
          <w:color w:val="000000" w:themeColor="text1"/>
        </w:rPr>
        <w:t xml:space="preserve"> Директорот </w:t>
      </w:r>
      <w:r w:rsidR="00C31C9D" w:rsidRPr="00641638">
        <w:rPr>
          <w:rFonts w:ascii="StobiSerif Regular" w:hAnsi="StobiSerif Regular" w:cstheme="minorHAnsi"/>
          <w:i/>
          <w:color w:val="000000" w:themeColor="text1"/>
        </w:rPr>
        <w:t xml:space="preserve"> Клековски</w:t>
      </w:r>
      <w:r w:rsidR="00013BA0" w:rsidRPr="00641638">
        <w:rPr>
          <w:rFonts w:ascii="StobiSerif Regular" w:hAnsi="StobiSerif Regular" w:cstheme="minorHAnsi"/>
          <w:i/>
          <w:color w:val="000000" w:themeColor="text1"/>
        </w:rPr>
        <w:t>,</w:t>
      </w:r>
      <w:r w:rsidRPr="00641638">
        <w:rPr>
          <w:rFonts w:ascii="StobiSerif Regular" w:hAnsi="StobiSerif Regular" w:cstheme="minorHAnsi"/>
          <w:i/>
          <w:color w:val="000000" w:themeColor="text1"/>
        </w:rPr>
        <w:t xml:space="preserve"> информираше дека се предлага да се </w:t>
      </w:r>
      <w:r w:rsidR="00D620CD" w:rsidRPr="00641638">
        <w:rPr>
          <w:rFonts w:ascii="StobiSerif Regular" w:hAnsi="StobiSerif Regular" w:cstheme="minorHAnsi"/>
          <w:i/>
          <w:color w:val="000000" w:themeColor="text1"/>
        </w:rPr>
        <w:t>донесе измена и дополнување на Одлуката за утврдување на максималниот број на завршени здравствени услуги (пакети), со која ќе се одобрат дополнителни пет здравствени услуги</w:t>
      </w:r>
      <w:r w:rsidRPr="00641638">
        <w:rPr>
          <w:rFonts w:ascii="StobiSerif Regular" w:hAnsi="StobiSerif Regular" w:cstheme="minorHAnsi"/>
          <w:i/>
          <w:color w:val="000000" w:themeColor="text1"/>
        </w:rPr>
        <w:t xml:space="preserve"> Трансаортална имплантација или репласман на вал</w:t>
      </w:r>
      <w:r w:rsidR="00C44C6B" w:rsidRPr="00641638">
        <w:rPr>
          <w:rFonts w:ascii="StobiSerif Regular" w:hAnsi="StobiSerif Regular" w:cstheme="minorHAnsi"/>
          <w:i/>
          <w:color w:val="000000" w:themeColor="text1"/>
        </w:rPr>
        <w:t>в</w:t>
      </w:r>
      <w:r w:rsidRPr="00641638">
        <w:rPr>
          <w:rFonts w:ascii="StobiSerif Regular" w:hAnsi="StobiSerif Regular" w:cstheme="minorHAnsi"/>
          <w:i/>
          <w:color w:val="000000" w:themeColor="text1"/>
        </w:rPr>
        <w:t>у</w:t>
      </w:r>
      <w:r w:rsidR="00C44C6B" w:rsidRPr="00641638">
        <w:rPr>
          <w:rFonts w:ascii="StobiSerif Regular" w:hAnsi="StobiSerif Regular" w:cstheme="minorHAnsi"/>
          <w:i/>
          <w:color w:val="000000" w:themeColor="text1"/>
        </w:rPr>
        <w:t>л</w:t>
      </w:r>
      <w:r w:rsidRPr="00641638">
        <w:rPr>
          <w:rFonts w:ascii="StobiSerif Regular" w:hAnsi="StobiSerif Regular" w:cstheme="minorHAnsi"/>
          <w:i/>
          <w:color w:val="000000" w:themeColor="text1"/>
        </w:rPr>
        <w:t>а (</w:t>
      </w:r>
      <w:r w:rsidRPr="00641638">
        <w:rPr>
          <w:rFonts w:ascii="StobiSerif Regular" w:hAnsi="StobiSerif Regular" w:cstheme="minorHAnsi"/>
          <w:i/>
          <w:color w:val="000000" w:themeColor="text1"/>
          <w:lang w:val="en-US"/>
        </w:rPr>
        <w:t>TAVI</w:t>
      </w:r>
      <w:r w:rsidRPr="00641638">
        <w:rPr>
          <w:rFonts w:ascii="StobiSerif Regular" w:hAnsi="StobiSerif Regular" w:cstheme="minorHAnsi"/>
          <w:i/>
          <w:color w:val="000000" w:themeColor="text1"/>
          <w:lang w:val="ru-RU"/>
        </w:rPr>
        <w:t>)</w:t>
      </w:r>
      <w:r w:rsidR="00D620CD" w:rsidRPr="00641638">
        <w:rPr>
          <w:rFonts w:ascii="StobiSerif Regular" w:hAnsi="StobiSerif Regular" w:cstheme="minorHAnsi"/>
          <w:i/>
          <w:color w:val="000000" w:themeColor="text1"/>
          <w:lang w:val="ru-RU"/>
        </w:rPr>
        <w:t xml:space="preserve"> за ПЗУ Клиничка болница Аџибадем Систина,</w:t>
      </w:r>
      <w:r w:rsidRPr="00641638">
        <w:rPr>
          <w:rFonts w:ascii="StobiSerif Regular" w:hAnsi="StobiSerif Regular" w:cstheme="minorHAnsi"/>
          <w:i/>
          <w:color w:val="000000" w:themeColor="text1"/>
          <w:lang w:val="ru-RU"/>
        </w:rPr>
        <w:t xml:space="preserve"> со тоа што ПЗУ Клиничка болница Аџибадем Сиситина и ПЗУ Клиничка болница Жан Митрев целосно ги имат извршено здравствените услуги</w:t>
      </w:r>
      <w:r w:rsidRPr="00641638">
        <w:rPr>
          <w:rFonts w:ascii="StobiSerif Regular" w:hAnsi="StobiSerif Regular" w:cstheme="minorHAnsi"/>
          <w:i/>
          <w:color w:val="000000" w:themeColor="text1"/>
        </w:rPr>
        <w:t xml:space="preserve"> Трансаортална имплантација или репласман на вал</w:t>
      </w:r>
      <w:r w:rsidR="00C44C6B" w:rsidRPr="00641638">
        <w:rPr>
          <w:rFonts w:ascii="StobiSerif Regular" w:hAnsi="StobiSerif Regular" w:cstheme="minorHAnsi"/>
          <w:i/>
          <w:color w:val="000000" w:themeColor="text1"/>
        </w:rPr>
        <w:t>вул</w:t>
      </w:r>
      <w:r w:rsidRPr="00641638">
        <w:rPr>
          <w:rFonts w:ascii="StobiSerif Regular" w:hAnsi="StobiSerif Regular" w:cstheme="minorHAnsi"/>
          <w:i/>
          <w:color w:val="000000" w:themeColor="text1"/>
        </w:rPr>
        <w:t>а (</w:t>
      </w:r>
      <w:r w:rsidRPr="00641638">
        <w:rPr>
          <w:rFonts w:ascii="StobiSerif Regular" w:hAnsi="StobiSerif Regular" w:cstheme="minorHAnsi"/>
          <w:i/>
          <w:color w:val="000000" w:themeColor="text1"/>
          <w:lang w:val="en-US"/>
        </w:rPr>
        <w:t>TAVI</w:t>
      </w:r>
      <w:r w:rsidRPr="00641638">
        <w:rPr>
          <w:rFonts w:ascii="StobiSerif Regular" w:hAnsi="StobiSerif Regular" w:cstheme="minorHAnsi"/>
          <w:i/>
          <w:color w:val="000000" w:themeColor="text1"/>
          <w:lang w:val="ru-RU"/>
        </w:rPr>
        <w:t xml:space="preserve">),додека ЈЗУ УК за кардиологија до 20.11.2024 ќе има извршено 43 од 50 одобрени здравствени услуги. </w:t>
      </w:r>
      <w:r w:rsidR="00641638" w:rsidRPr="00641638">
        <w:rPr>
          <w:rFonts w:ascii="StobiSerif Regular" w:hAnsi="StobiSerif Regular" w:cstheme="minorHAnsi"/>
          <w:i/>
          <w:color w:val="000000" w:themeColor="text1"/>
          <w:lang w:val="ru-RU"/>
        </w:rPr>
        <w:t>Со тоа в</w:t>
      </w:r>
      <w:r w:rsidR="00D620CD" w:rsidRPr="00641638">
        <w:rPr>
          <w:rFonts w:ascii="StobiSerif Regular" w:hAnsi="StobiSerif Regular" w:cstheme="minorHAnsi"/>
          <w:i/>
          <w:color w:val="000000" w:themeColor="text1"/>
          <w:lang w:val="ru-RU"/>
        </w:rPr>
        <w:t>купниот број на одобрени здравствени услуги</w:t>
      </w:r>
      <w:r w:rsidR="00D620CD" w:rsidRPr="00641638">
        <w:rPr>
          <w:rFonts w:ascii="StobiSerif Regular" w:hAnsi="StobiSerif Regular" w:cstheme="minorHAnsi"/>
          <w:i/>
          <w:color w:val="000000" w:themeColor="text1"/>
        </w:rPr>
        <w:t xml:space="preserve"> Трансаортална имплантација или репласман на вал</w:t>
      </w:r>
      <w:r w:rsidR="00C44C6B" w:rsidRPr="00641638">
        <w:rPr>
          <w:rFonts w:ascii="StobiSerif Regular" w:hAnsi="StobiSerif Regular" w:cstheme="minorHAnsi"/>
          <w:i/>
          <w:color w:val="000000" w:themeColor="text1"/>
        </w:rPr>
        <w:t>вул</w:t>
      </w:r>
      <w:r w:rsidR="00D620CD" w:rsidRPr="00641638">
        <w:rPr>
          <w:rFonts w:ascii="StobiSerif Regular" w:hAnsi="StobiSerif Regular" w:cstheme="minorHAnsi"/>
          <w:i/>
          <w:color w:val="000000" w:themeColor="text1"/>
        </w:rPr>
        <w:t>а (</w:t>
      </w:r>
      <w:r w:rsidR="00D620CD" w:rsidRPr="00641638">
        <w:rPr>
          <w:rFonts w:ascii="StobiSerif Regular" w:hAnsi="StobiSerif Regular" w:cstheme="minorHAnsi"/>
          <w:i/>
          <w:color w:val="000000" w:themeColor="text1"/>
          <w:lang w:val="en-US"/>
        </w:rPr>
        <w:t>TAVI</w:t>
      </w:r>
      <w:r w:rsidR="00D620CD" w:rsidRPr="00641638">
        <w:rPr>
          <w:rFonts w:ascii="StobiSerif Regular" w:hAnsi="StobiSerif Regular" w:cstheme="minorHAnsi"/>
          <w:i/>
          <w:color w:val="000000" w:themeColor="text1"/>
          <w:lang w:val="ru-RU"/>
        </w:rPr>
        <w:t>) ќе биде 72</w:t>
      </w:r>
      <w:r w:rsidR="00641638" w:rsidRPr="00641638">
        <w:rPr>
          <w:rFonts w:ascii="StobiSerif Regular" w:hAnsi="StobiSerif Regular" w:cstheme="minorHAnsi"/>
          <w:i/>
          <w:color w:val="000000" w:themeColor="text1"/>
          <w:lang w:val="ru-RU"/>
        </w:rPr>
        <w:t>.</w:t>
      </w:r>
      <w:r w:rsidR="00D620CD" w:rsidRPr="00641638">
        <w:rPr>
          <w:rFonts w:ascii="StobiSerif Regular" w:hAnsi="StobiSerif Regular" w:cstheme="minorHAnsi"/>
          <w:i/>
          <w:color w:val="000000" w:themeColor="text1"/>
          <w:lang w:val="ru-RU"/>
        </w:rPr>
        <w:t xml:space="preserve">  </w:t>
      </w:r>
      <w:r w:rsidRPr="00641638">
        <w:rPr>
          <w:rFonts w:ascii="StobiSerif Regular" w:hAnsi="StobiSerif Regular" w:cstheme="minorHAnsi"/>
          <w:i/>
          <w:color w:val="000000" w:themeColor="text1"/>
          <w:lang w:val="ru-RU"/>
        </w:rPr>
        <w:t xml:space="preserve">Средствата за овие услуги се дел од вкупниот годишен надоместок на соодветните здравствени установи. </w:t>
      </w:r>
    </w:p>
    <w:p w14:paraId="136D2185" w14:textId="39FD3615" w:rsidR="009760DA" w:rsidRPr="00641638" w:rsidRDefault="009760DA" w:rsidP="00112DA5">
      <w:pPr>
        <w:pStyle w:val="ListParagraph"/>
        <w:spacing w:after="0" w:line="240" w:lineRule="auto"/>
        <w:ind w:left="0" w:right="4"/>
        <w:rPr>
          <w:rFonts w:ascii="StobiSerif Regular" w:hAnsi="StobiSerif Regular" w:cstheme="minorHAnsi"/>
          <w:i/>
          <w:iCs/>
          <w:color w:val="000000" w:themeColor="text1"/>
        </w:rPr>
      </w:pPr>
    </w:p>
    <w:p w14:paraId="2132124B" w14:textId="6CF10D50" w:rsidR="00641638" w:rsidRPr="00173898" w:rsidRDefault="00641638" w:rsidP="00112DA5">
      <w:pPr>
        <w:pStyle w:val="ListParagraph"/>
        <w:spacing w:after="0" w:line="240" w:lineRule="auto"/>
        <w:ind w:left="0" w:right="4"/>
        <w:rPr>
          <w:rFonts w:ascii="StobiSerif Regular" w:eastAsia="@Arial Unicode MS" w:hAnsi="StobiSerif Regular" w:cstheme="minorHAnsi"/>
          <w:bCs/>
          <w:i/>
          <w:color w:val="000000" w:themeColor="text1"/>
          <w:lang w:val="ru-RU"/>
        </w:rPr>
      </w:pPr>
      <w:r w:rsidRPr="00641638">
        <w:rPr>
          <w:rFonts w:ascii="StobiSerif Regular" w:eastAsia="@Arial Unicode MS" w:hAnsi="StobiSerif Regular" w:cstheme="minorHAnsi"/>
          <w:bCs/>
          <w:i/>
          <w:color w:val="000000" w:themeColor="text1"/>
        </w:rPr>
        <w:t>Потоа се отвори дискусија во</w:t>
      </w:r>
      <w:r w:rsidRPr="008B1968">
        <w:rPr>
          <w:rFonts w:ascii="StobiSerif Regular" w:eastAsia="@Arial Unicode MS" w:hAnsi="StobiSerif Regular" w:cstheme="minorHAnsi"/>
          <w:bCs/>
          <w:i/>
          <w:color w:val="000000" w:themeColor="text1"/>
        </w:rPr>
        <w:t xml:space="preserve"> која </w:t>
      </w:r>
      <w:r w:rsidR="00ED68BC" w:rsidRPr="00ED68BC">
        <w:rPr>
          <w:rFonts w:ascii="StobiSerif Regular" w:eastAsia="@Arial Unicode MS" w:hAnsi="StobiSerif Regular" w:cstheme="minorHAnsi"/>
          <w:bCs/>
          <w:i/>
        </w:rPr>
        <w:t>учествуваа</w:t>
      </w:r>
      <w:r w:rsidRPr="00ED68BC">
        <w:rPr>
          <w:rFonts w:ascii="StobiSerif Regular" w:eastAsia="@Arial Unicode MS" w:hAnsi="StobiSerif Regular" w:cstheme="minorHAnsi"/>
          <w:bCs/>
          <w:i/>
        </w:rPr>
        <w:t xml:space="preserve"> </w:t>
      </w:r>
      <w:r w:rsidRPr="008B1968">
        <w:rPr>
          <w:rFonts w:ascii="StobiSerif Regular" w:eastAsia="@Arial Unicode MS" w:hAnsi="StobiSerif Regular" w:cstheme="minorHAnsi"/>
          <w:bCs/>
          <w:i/>
          <w:color w:val="000000" w:themeColor="text1"/>
        </w:rPr>
        <w:t>ч</w:t>
      </w:r>
      <w:r w:rsidRPr="00641638">
        <w:rPr>
          <w:rFonts w:ascii="StobiSerif Regular" w:eastAsia="@Arial Unicode MS" w:hAnsi="StobiSerif Regular" w:cstheme="minorHAnsi"/>
          <w:bCs/>
          <w:i/>
          <w:color w:val="000000" w:themeColor="text1"/>
        </w:rPr>
        <w:t>ленови</w:t>
      </w:r>
      <w:r w:rsidR="00173898">
        <w:rPr>
          <w:rFonts w:ascii="StobiSerif Regular" w:eastAsia="@Arial Unicode MS" w:hAnsi="StobiSerif Regular" w:cstheme="minorHAnsi"/>
          <w:bCs/>
          <w:i/>
          <w:color w:val="000000" w:themeColor="text1"/>
        </w:rPr>
        <w:t>те</w:t>
      </w:r>
      <w:r w:rsidRPr="00641638">
        <w:rPr>
          <w:rFonts w:ascii="StobiSerif Regular" w:eastAsia="@Arial Unicode MS" w:hAnsi="StobiSerif Regular" w:cstheme="minorHAnsi"/>
          <w:bCs/>
          <w:i/>
          <w:color w:val="000000" w:themeColor="text1"/>
        </w:rPr>
        <w:t xml:space="preserve"> на Управниот одбор.</w:t>
      </w:r>
    </w:p>
    <w:p w14:paraId="22680171" w14:textId="77777777" w:rsidR="008B1968" w:rsidRPr="00173898" w:rsidRDefault="008B1968" w:rsidP="00112DA5">
      <w:pPr>
        <w:pStyle w:val="ListParagraph"/>
        <w:spacing w:after="0" w:line="240" w:lineRule="auto"/>
        <w:ind w:left="0" w:right="4"/>
        <w:rPr>
          <w:rFonts w:ascii="StobiSerif Regular" w:eastAsia="@Arial Unicode MS" w:hAnsi="StobiSerif Regular" w:cstheme="minorHAnsi"/>
          <w:bCs/>
          <w:i/>
          <w:color w:val="000000" w:themeColor="text1"/>
          <w:lang w:val="ru-RU"/>
        </w:rPr>
      </w:pPr>
    </w:p>
    <w:p w14:paraId="11E8FC9B" w14:textId="7EC28167" w:rsidR="009760DA" w:rsidRPr="00173898" w:rsidRDefault="009760DA" w:rsidP="00112DA5">
      <w:pPr>
        <w:pStyle w:val="ListParagraph"/>
        <w:spacing w:after="0" w:line="240" w:lineRule="auto"/>
        <w:ind w:left="0" w:right="4"/>
        <w:rPr>
          <w:rFonts w:ascii="StobiSerif Regular" w:eastAsia="@Arial Unicode MS" w:hAnsi="StobiSerif Regular" w:cstheme="minorHAnsi"/>
          <w:bCs/>
          <w:i/>
          <w:strike/>
          <w:color w:val="000000" w:themeColor="text1"/>
          <w:lang w:val="ru-RU"/>
        </w:rPr>
      </w:pPr>
      <w:r w:rsidRPr="00641638">
        <w:rPr>
          <w:rFonts w:ascii="StobiSerif Regular" w:eastAsia="@Arial Unicode MS" w:hAnsi="StobiSerif Regular" w:cstheme="minorHAnsi"/>
          <w:bCs/>
          <w:i/>
          <w:color w:val="000000" w:themeColor="text1"/>
        </w:rPr>
        <w:t xml:space="preserve">Калина Гривчева Старделова, </w:t>
      </w:r>
      <w:r w:rsidR="00641638">
        <w:rPr>
          <w:rFonts w:ascii="StobiSerif Regular" w:eastAsia="@Arial Unicode MS" w:hAnsi="StobiSerif Regular" w:cstheme="minorHAnsi"/>
          <w:bCs/>
          <w:i/>
          <w:color w:val="000000" w:themeColor="text1"/>
        </w:rPr>
        <w:t xml:space="preserve">постави прашање </w:t>
      </w:r>
      <w:r w:rsidR="00181E4C">
        <w:rPr>
          <w:rFonts w:ascii="StobiSerif Regular" w:eastAsia="@Arial Unicode MS" w:hAnsi="StobiSerif Regular" w:cstheme="minorHAnsi"/>
          <w:bCs/>
          <w:i/>
          <w:color w:val="000000" w:themeColor="text1"/>
        </w:rPr>
        <w:t>дали Фондот прави некои контроли на извршените операции и дали се цени успешноста и ефикасноста на интерве</w:t>
      </w:r>
      <w:r w:rsidR="0026644F">
        <w:rPr>
          <w:rFonts w:ascii="StobiSerif Regular" w:eastAsia="@Arial Unicode MS" w:hAnsi="StobiSerif Regular" w:cstheme="minorHAnsi"/>
          <w:bCs/>
          <w:i/>
          <w:color w:val="000000" w:themeColor="text1"/>
        </w:rPr>
        <w:t>н</w:t>
      </w:r>
      <w:r w:rsidR="00181E4C">
        <w:rPr>
          <w:rFonts w:ascii="StobiSerif Regular" w:eastAsia="@Arial Unicode MS" w:hAnsi="StobiSerif Regular" w:cstheme="minorHAnsi"/>
          <w:bCs/>
          <w:i/>
          <w:color w:val="000000" w:themeColor="text1"/>
        </w:rPr>
        <w:t>циите</w:t>
      </w:r>
      <w:r w:rsidR="008B1968" w:rsidRPr="008B1968">
        <w:rPr>
          <w:rFonts w:ascii="StobiSerif Regular" w:eastAsia="@Arial Unicode MS" w:hAnsi="StobiSerif Regular" w:cstheme="minorHAnsi"/>
          <w:bCs/>
          <w:i/>
          <w:color w:val="000000" w:themeColor="text1"/>
          <w:lang w:val="ru-RU"/>
        </w:rPr>
        <w:t>.</w:t>
      </w:r>
      <w:r w:rsidR="00181E4C">
        <w:rPr>
          <w:rFonts w:ascii="StobiSerif Regular" w:eastAsia="@Arial Unicode MS" w:hAnsi="StobiSerif Regular" w:cstheme="minorHAnsi"/>
          <w:bCs/>
          <w:i/>
          <w:color w:val="000000" w:themeColor="text1"/>
        </w:rPr>
        <w:t xml:space="preserve"> </w:t>
      </w:r>
    </w:p>
    <w:p w14:paraId="697A2EF7" w14:textId="77777777" w:rsidR="008B1968" w:rsidRPr="00173898" w:rsidRDefault="008B1968" w:rsidP="00866067">
      <w:pPr>
        <w:pStyle w:val="ListParagraph"/>
        <w:spacing w:after="0" w:line="240" w:lineRule="auto"/>
        <w:ind w:left="-218" w:right="4"/>
        <w:rPr>
          <w:rFonts w:ascii="StobiSerif Regular" w:eastAsia="@Arial Unicode MS" w:hAnsi="StobiSerif Regular" w:cstheme="minorHAnsi"/>
          <w:bCs/>
          <w:i/>
          <w:color w:val="000000" w:themeColor="text1"/>
          <w:lang w:val="ru-RU"/>
        </w:rPr>
      </w:pPr>
    </w:p>
    <w:p w14:paraId="50C31D13" w14:textId="551FD8DE" w:rsidR="00181E4C" w:rsidRPr="00ED68BC" w:rsidRDefault="00181E4C" w:rsidP="00ED68BC">
      <w:pPr>
        <w:pStyle w:val="ListParagraph"/>
        <w:spacing w:after="0" w:line="240" w:lineRule="auto"/>
        <w:ind w:left="-218" w:right="4"/>
        <w:rPr>
          <w:rFonts w:ascii="StobiSerif Regular" w:hAnsi="StobiSerif Regular" w:cstheme="minorHAnsi"/>
          <w:i/>
          <w:lang w:val="ru-RU"/>
        </w:rPr>
      </w:pPr>
      <w:r w:rsidRPr="00ED68BC">
        <w:rPr>
          <w:rFonts w:ascii="StobiSerif Regular" w:hAnsi="StobiSerif Regular" w:cstheme="minorHAnsi"/>
          <w:i/>
        </w:rPr>
        <w:lastRenderedPageBreak/>
        <w:t>Директорот  Клековски, укажа дека Фондот има финансиска и медицинска контрола, но поради тоа што</w:t>
      </w:r>
      <w:r w:rsidR="00173898" w:rsidRPr="00ED68BC">
        <w:rPr>
          <w:rFonts w:ascii="StobiSerif Regular" w:hAnsi="StobiSerif Regular" w:cstheme="minorHAnsi"/>
          <w:i/>
        </w:rPr>
        <w:t xml:space="preserve">  </w:t>
      </w:r>
      <w:r w:rsidRPr="00ED68BC">
        <w:rPr>
          <w:rFonts w:ascii="StobiSerif Regular" w:hAnsi="StobiSerif Regular" w:cstheme="minorHAnsi"/>
          <w:i/>
        </w:rPr>
        <w:t>има недоволно мед</w:t>
      </w:r>
      <w:r w:rsidR="00ED68BC" w:rsidRPr="00ED68BC">
        <w:rPr>
          <w:rFonts w:ascii="StobiSerif Regular" w:hAnsi="StobiSerif Regular" w:cstheme="minorHAnsi"/>
          <w:i/>
        </w:rPr>
        <w:t>и</w:t>
      </w:r>
      <w:r w:rsidRPr="00ED68BC">
        <w:rPr>
          <w:rFonts w:ascii="StobiSerif Regular" w:hAnsi="StobiSerif Regular" w:cstheme="minorHAnsi"/>
          <w:i/>
        </w:rPr>
        <w:t>цин</w:t>
      </w:r>
      <w:r w:rsidR="00ED68BC" w:rsidRPr="00ED68BC">
        <w:rPr>
          <w:rFonts w:ascii="StobiSerif Regular" w:hAnsi="StobiSerif Regular" w:cstheme="minorHAnsi"/>
          <w:i/>
        </w:rPr>
        <w:t>с</w:t>
      </w:r>
      <w:r w:rsidRPr="00ED68BC">
        <w:rPr>
          <w:rFonts w:ascii="StobiSerif Regular" w:hAnsi="StobiSerif Regular" w:cstheme="minorHAnsi"/>
          <w:i/>
        </w:rPr>
        <w:t>ки кадар</w:t>
      </w:r>
      <w:r w:rsidR="00610BDF" w:rsidRPr="00ED68BC">
        <w:rPr>
          <w:rFonts w:ascii="StobiSerif Regular" w:hAnsi="StobiSerif Regular" w:cstheme="minorHAnsi"/>
          <w:i/>
        </w:rPr>
        <w:t>,</w:t>
      </w:r>
      <w:r w:rsidRPr="00ED68BC">
        <w:rPr>
          <w:rFonts w:ascii="StobiSerif Regular" w:hAnsi="StobiSerif Regular" w:cstheme="minorHAnsi"/>
          <w:i/>
        </w:rPr>
        <w:t xml:space="preserve"> во моментов се работи само на вонредни контроли</w:t>
      </w:r>
      <w:r w:rsidR="008B1968" w:rsidRPr="00ED68BC">
        <w:rPr>
          <w:rFonts w:ascii="StobiSerif Regular" w:hAnsi="StobiSerif Regular" w:cstheme="minorHAnsi"/>
          <w:i/>
          <w:lang w:val="ru-RU"/>
        </w:rPr>
        <w:t>.</w:t>
      </w:r>
    </w:p>
    <w:p w14:paraId="34424E10" w14:textId="77777777" w:rsidR="008B1968" w:rsidRPr="008D2F80" w:rsidRDefault="008B1968" w:rsidP="00ED68BC">
      <w:pPr>
        <w:pStyle w:val="ListParagraph"/>
        <w:spacing w:after="0" w:line="240" w:lineRule="auto"/>
        <w:ind w:left="-218" w:right="4"/>
        <w:rPr>
          <w:rFonts w:ascii="StobiSerif Regular" w:hAnsi="StobiSerif Regular" w:cstheme="minorHAnsi"/>
          <w:i/>
          <w:color w:val="FF0000"/>
          <w:lang w:val="ru-RU"/>
        </w:rPr>
      </w:pPr>
    </w:p>
    <w:p w14:paraId="0E8C85CA" w14:textId="78A1D596" w:rsidR="00181E4C" w:rsidRPr="00173898" w:rsidRDefault="00181E4C" w:rsidP="00ED68BC">
      <w:pPr>
        <w:pStyle w:val="ListParagraph"/>
        <w:spacing w:after="0" w:line="240" w:lineRule="auto"/>
        <w:ind w:left="-218" w:right="4"/>
        <w:rPr>
          <w:rFonts w:ascii="StobiSerif Regular" w:hAnsi="StobiSerif Regular" w:cstheme="minorHAnsi"/>
          <w:i/>
          <w:color w:val="000000" w:themeColor="text1"/>
          <w:lang w:val="ru-RU"/>
        </w:rPr>
      </w:pPr>
      <w:r>
        <w:rPr>
          <w:rFonts w:ascii="StobiSerif Regular" w:hAnsi="StobiSerif Regular" w:cstheme="minorHAnsi"/>
          <w:i/>
          <w:color w:val="000000" w:themeColor="text1"/>
        </w:rPr>
        <w:t xml:space="preserve">Бесник Хамити, истакна дека е потребно да се стави акцент на извршување на услугите во јавното здравство. </w:t>
      </w:r>
    </w:p>
    <w:p w14:paraId="60E2B703" w14:textId="77777777" w:rsidR="008B1968" w:rsidRPr="00173898" w:rsidRDefault="008B1968" w:rsidP="00ED68BC">
      <w:pPr>
        <w:pStyle w:val="ListParagraph"/>
        <w:spacing w:after="0" w:line="240" w:lineRule="auto"/>
        <w:ind w:left="-218" w:right="4"/>
        <w:rPr>
          <w:rFonts w:ascii="StobiSerif Regular" w:hAnsi="StobiSerif Regular" w:cstheme="minorHAnsi"/>
          <w:i/>
          <w:color w:val="000000" w:themeColor="text1"/>
          <w:lang w:val="ru-RU"/>
        </w:rPr>
      </w:pPr>
    </w:p>
    <w:p w14:paraId="56F9931A" w14:textId="382070BE" w:rsidR="00181E4C" w:rsidRPr="00AA2591" w:rsidRDefault="00AA2591" w:rsidP="00ED68BC">
      <w:pPr>
        <w:pStyle w:val="ListParagraph"/>
        <w:spacing w:after="0" w:line="240" w:lineRule="auto"/>
        <w:ind w:left="-218" w:right="4"/>
        <w:rPr>
          <w:rFonts w:ascii="StobiSerif Regular" w:hAnsi="StobiSerif Regular" w:cstheme="minorHAnsi"/>
          <w:i/>
          <w:color w:val="000000" w:themeColor="text1"/>
          <w:lang w:val="ru-RU"/>
        </w:rPr>
      </w:pPr>
      <w:r w:rsidRPr="00641638">
        <w:rPr>
          <w:rFonts w:ascii="StobiSerif Regular" w:hAnsi="StobiSerif Regular" w:cstheme="minorHAnsi"/>
          <w:i/>
          <w:color w:val="000000" w:themeColor="text1"/>
        </w:rPr>
        <w:t>Директорот</w:t>
      </w:r>
      <w:r w:rsidR="0023738C" w:rsidRPr="0023738C">
        <w:rPr>
          <w:rFonts w:ascii="StobiSerif Regular" w:hAnsi="StobiSerif Regular" w:cstheme="minorHAnsi"/>
          <w:i/>
          <w:color w:val="000000" w:themeColor="text1"/>
          <w:lang w:val="ru-RU"/>
        </w:rPr>
        <w:t xml:space="preserve"> </w:t>
      </w:r>
      <w:r w:rsidR="00181E4C">
        <w:rPr>
          <w:rFonts w:ascii="StobiSerif Regular" w:hAnsi="StobiSerif Regular" w:cstheme="minorHAnsi"/>
          <w:i/>
          <w:color w:val="000000" w:themeColor="text1"/>
        </w:rPr>
        <w:t>Аџигогов, даде одговор дека Фондот издвоил доволно средства за државна кардиохирургија соодветн</w:t>
      </w:r>
      <w:r w:rsidR="00A6674F">
        <w:rPr>
          <w:rFonts w:ascii="StobiSerif Regular" w:hAnsi="StobiSerif Regular" w:cstheme="minorHAnsi"/>
          <w:i/>
          <w:color w:val="000000" w:themeColor="text1"/>
        </w:rPr>
        <w:t>о</w:t>
      </w:r>
      <w:r w:rsidR="00181E4C">
        <w:rPr>
          <w:rFonts w:ascii="StobiSerif Regular" w:hAnsi="StobiSerif Regular" w:cstheme="minorHAnsi"/>
          <w:i/>
          <w:color w:val="000000" w:themeColor="text1"/>
        </w:rPr>
        <w:t xml:space="preserve"> на нејзините капацитети, но тие имат проблем со кадар</w:t>
      </w:r>
      <w:r w:rsidR="00A6674F">
        <w:rPr>
          <w:rFonts w:ascii="StobiSerif Regular" w:hAnsi="StobiSerif Regular" w:cstheme="minorHAnsi"/>
          <w:i/>
          <w:color w:val="000000" w:themeColor="text1"/>
        </w:rPr>
        <w:t xml:space="preserve">, поради што </w:t>
      </w:r>
      <w:r w:rsidR="00443009">
        <w:rPr>
          <w:rFonts w:ascii="StobiSerif Regular" w:hAnsi="StobiSerif Regular" w:cstheme="minorHAnsi"/>
          <w:i/>
          <w:color w:val="000000" w:themeColor="text1"/>
        </w:rPr>
        <w:t>не можат</w:t>
      </w:r>
      <w:r w:rsidR="00A6674F">
        <w:rPr>
          <w:rFonts w:ascii="StobiSerif Regular" w:hAnsi="StobiSerif Regular" w:cstheme="minorHAnsi"/>
          <w:i/>
          <w:color w:val="000000" w:themeColor="text1"/>
        </w:rPr>
        <w:t xml:space="preserve"> </w:t>
      </w:r>
      <w:r w:rsidR="00443009">
        <w:rPr>
          <w:rFonts w:ascii="StobiSerif Regular" w:hAnsi="StobiSerif Regular" w:cstheme="minorHAnsi"/>
          <w:i/>
          <w:color w:val="000000" w:themeColor="text1"/>
        </w:rPr>
        <w:t xml:space="preserve">да </w:t>
      </w:r>
      <w:r w:rsidR="00A6674F">
        <w:rPr>
          <w:rFonts w:ascii="StobiSerif Regular" w:hAnsi="StobiSerif Regular" w:cstheme="minorHAnsi"/>
          <w:i/>
          <w:color w:val="000000" w:themeColor="text1"/>
        </w:rPr>
        <w:t>ги искористат.</w:t>
      </w:r>
    </w:p>
    <w:p w14:paraId="64BA4382" w14:textId="77777777" w:rsidR="008B1968" w:rsidRPr="00443009" w:rsidRDefault="008B1968" w:rsidP="00443009">
      <w:pPr>
        <w:pStyle w:val="ListParagraph"/>
        <w:spacing w:after="0" w:line="240" w:lineRule="auto"/>
        <w:ind w:left="-218" w:right="4"/>
        <w:rPr>
          <w:rFonts w:ascii="StobiSerif Regular" w:hAnsi="StobiSerif Regular" w:cstheme="minorHAnsi"/>
          <w:i/>
          <w:lang w:val="ru-RU"/>
        </w:rPr>
      </w:pPr>
    </w:p>
    <w:p w14:paraId="24B27A6C" w14:textId="2CC74984" w:rsidR="00181E4C" w:rsidRPr="00443009" w:rsidRDefault="00AA2591" w:rsidP="00443009">
      <w:pPr>
        <w:pStyle w:val="ListParagraph"/>
        <w:spacing w:after="0" w:line="240" w:lineRule="auto"/>
        <w:ind w:left="-218" w:right="4"/>
        <w:rPr>
          <w:rFonts w:ascii="StobiSerif Regular" w:hAnsi="StobiSerif Regular" w:cstheme="minorHAnsi"/>
          <w:i/>
          <w:lang w:val="ru-RU"/>
        </w:rPr>
      </w:pPr>
      <w:r w:rsidRPr="00443009">
        <w:rPr>
          <w:rFonts w:ascii="StobiSerif Regular" w:hAnsi="StobiSerif Regular" w:cstheme="minorHAnsi"/>
          <w:i/>
        </w:rPr>
        <w:t xml:space="preserve">Директорот </w:t>
      </w:r>
      <w:r w:rsidR="007D373B" w:rsidRPr="00443009">
        <w:rPr>
          <w:rFonts w:ascii="StobiSerif Regular" w:hAnsi="StobiSerif Regular" w:cstheme="minorHAnsi"/>
          <w:i/>
        </w:rPr>
        <w:t xml:space="preserve"> Клековски, додаде дека одлуката нема фискални импликации.</w:t>
      </w:r>
    </w:p>
    <w:p w14:paraId="5ECA98AA" w14:textId="77777777" w:rsidR="008B1968" w:rsidRPr="00443009" w:rsidRDefault="008B1968" w:rsidP="00443009">
      <w:pPr>
        <w:pStyle w:val="ListParagraph"/>
        <w:spacing w:after="0" w:line="240" w:lineRule="auto"/>
        <w:ind w:left="-218" w:right="4"/>
        <w:rPr>
          <w:rFonts w:ascii="StobiSerif Regular" w:hAnsi="StobiSerif Regular" w:cstheme="minorHAnsi"/>
          <w:i/>
          <w:lang w:val="ru-RU"/>
        </w:rPr>
      </w:pPr>
    </w:p>
    <w:p w14:paraId="4ED36899" w14:textId="78981030" w:rsidR="007D373B" w:rsidRPr="00443009" w:rsidRDefault="007D373B" w:rsidP="00443009">
      <w:pPr>
        <w:pStyle w:val="ListParagraph"/>
        <w:spacing w:after="0" w:line="240" w:lineRule="auto"/>
        <w:ind w:left="-218" w:right="4"/>
        <w:rPr>
          <w:rFonts w:ascii="StobiSerif Regular" w:hAnsi="StobiSerif Regular" w:cstheme="minorHAnsi"/>
          <w:i/>
          <w:lang w:val="ru-RU"/>
        </w:rPr>
      </w:pPr>
      <w:r w:rsidRPr="00443009">
        <w:rPr>
          <w:rFonts w:ascii="StobiSerif Regular" w:eastAsia="@Arial Unicode MS" w:hAnsi="StobiSerif Regular" w:cstheme="minorHAnsi"/>
          <w:bCs/>
          <w:i/>
        </w:rPr>
        <w:t xml:space="preserve">Маја Чемерикиќ Велковска, праша дали плаќањето од страна на осигурениците е исто </w:t>
      </w:r>
      <w:r w:rsidR="007B4667" w:rsidRPr="00443009">
        <w:rPr>
          <w:rFonts w:ascii="StobiSerif Regular" w:eastAsia="@Arial Unicode MS" w:hAnsi="StobiSerif Regular" w:cstheme="minorHAnsi"/>
          <w:bCs/>
          <w:i/>
        </w:rPr>
        <w:t xml:space="preserve">како </w:t>
      </w:r>
      <w:r w:rsidRPr="00443009">
        <w:rPr>
          <w:rFonts w:ascii="StobiSerif Regular" w:eastAsia="@Arial Unicode MS" w:hAnsi="StobiSerif Regular" w:cstheme="minorHAnsi"/>
          <w:bCs/>
          <w:i/>
        </w:rPr>
        <w:t>во приватните и јавните здравст</w:t>
      </w:r>
      <w:r w:rsidR="007B4667" w:rsidRPr="00443009">
        <w:rPr>
          <w:rFonts w:ascii="StobiSerif Regular" w:eastAsia="@Arial Unicode MS" w:hAnsi="StobiSerif Regular" w:cstheme="minorHAnsi"/>
          <w:bCs/>
          <w:i/>
        </w:rPr>
        <w:t xml:space="preserve">вени установи на што директорот Аџигогов одговори потврдно. </w:t>
      </w:r>
    </w:p>
    <w:p w14:paraId="2510C48C" w14:textId="77777777" w:rsidR="004F0960" w:rsidRPr="00443009" w:rsidRDefault="004F0960" w:rsidP="00443009">
      <w:pPr>
        <w:ind w:left="-218" w:right="4"/>
        <w:rPr>
          <w:rFonts w:ascii="StobiSerif Regular" w:eastAsia="Calibri" w:hAnsi="StobiSerif Regular" w:cstheme="minorHAnsi"/>
          <w:i/>
          <w:sz w:val="22"/>
          <w:szCs w:val="22"/>
          <w:lang w:eastAsia="en-US"/>
        </w:rPr>
      </w:pPr>
    </w:p>
    <w:p w14:paraId="3B58EEF8" w14:textId="77777777" w:rsidR="00173898" w:rsidRPr="00443009" w:rsidRDefault="00173898" w:rsidP="00443009">
      <w:pPr>
        <w:ind w:left="-218" w:right="4"/>
        <w:rPr>
          <w:rFonts w:ascii="StobiSerif Regular" w:hAnsi="StobiSerif Regular" w:cs="Arial"/>
          <w:i/>
          <w:sz w:val="22"/>
          <w:szCs w:val="22"/>
        </w:rPr>
      </w:pPr>
      <w:r w:rsidRPr="00443009">
        <w:rPr>
          <w:rFonts w:ascii="StobiSerif Regular" w:hAnsi="StobiSerif Regular" w:cs="Arial"/>
          <w:i/>
          <w:sz w:val="22"/>
          <w:szCs w:val="22"/>
        </w:rPr>
        <w:t>Потоа се пристапи кон гласање по предлогот и Управниот одбор едногласно ја донесе предложената</w:t>
      </w:r>
    </w:p>
    <w:p w14:paraId="31409E4A" w14:textId="77777777" w:rsidR="004D2F60" w:rsidRPr="008B1968" w:rsidRDefault="004D2F60" w:rsidP="008F47CC">
      <w:pPr>
        <w:pStyle w:val="ListParagraph"/>
        <w:spacing w:after="0" w:line="240" w:lineRule="auto"/>
        <w:ind w:left="-142" w:right="4"/>
        <w:rPr>
          <w:rFonts w:ascii="StobiSerif Regular" w:hAnsi="StobiSerif Regular" w:cstheme="minorHAnsi"/>
          <w:i/>
          <w:iCs/>
          <w:color w:val="000000" w:themeColor="text1"/>
        </w:rPr>
      </w:pPr>
    </w:p>
    <w:p w14:paraId="408CA385" w14:textId="3B896B18" w:rsidR="00C71801" w:rsidRPr="008B1968" w:rsidRDefault="00C71801" w:rsidP="00112DA5">
      <w:pPr>
        <w:pStyle w:val="ListParagraph"/>
        <w:spacing w:after="0" w:line="240" w:lineRule="auto"/>
        <w:ind w:left="-142" w:right="4"/>
        <w:jc w:val="center"/>
        <w:rPr>
          <w:rFonts w:ascii="StobiSerif Regular" w:hAnsi="StobiSerif Regular" w:cstheme="minorHAnsi"/>
          <w:b/>
          <w:bCs/>
          <w:i/>
          <w:iCs/>
          <w:color w:val="000000" w:themeColor="text1"/>
        </w:rPr>
      </w:pPr>
      <w:r w:rsidRPr="008B1968">
        <w:rPr>
          <w:rFonts w:ascii="StobiSerif Regular" w:hAnsi="StobiSerif Regular" w:cstheme="minorHAnsi"/>
          <w:b/>
          <w:bCs/>
          <w:i/>
          <w:iCs/>
          <w:color w:val="000000" w:themeColor="text1"/>
        </w:rPr>
        <w:t>Одлука</w:t>
      </w:r>
    </w:p>
    <w:p w14:paraId="1728F585" w14:textId="6F8B19A8" w:rsidR="00173898" w:rsidRPr="00443009" w:rsidRDefault="00443009" w:rsidP="00443009">
      <w:pPr>
        <w:jc w:val="center"/>
        <w:rPr>
          <w:rFonts w:ascii="StobiSerif Regular" w:hAnsi="StobiSerif Regular"/>
          <w:b/>
          <w:i/>
          <w:iCs/>
          <w:sz w:val="22"/>
          <w:szCs w:val="22"/>
          <w:lang w:val="ru-RU" w:eastAsia="mk-MK"/>
        </w:rPr>
      </w:pPr>
      <w:r w:rsidRPr="00443009">
        <w:rPr>
          <w:rFonts w:ascii="StobiSerif Regular" w:hAnsi="StobiSerif Regular"/>
          <w:b/>
          <w:i/>
          <w:iCs/>
          <w:sz w:val="22"/>
          <w:szCs w:val="22"/>
        </w:rPr>
        <w:t>за изменување на Одлуката 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 што здравствените услуги ќе може да ги извршуваат во 2024 година</w:t>
      </w:r>
    </w:p>
    <w:p w14:paraId="741AEB71" w14:textId="77777777" w:rsidR="00DA18DE" w:rsidRPr="00FF2E73" w:rsidRDefault="00DA18DE" w:rsidP="00112DA5">
      <w:pPr>
        <w:ind w:left="-142"/>
        <w:rPr>
          <w:rFonts w:ascii="StobiSerif Regular" w:hAnsi="StobiSerif Regular" w:cstheme="minorHAnsi"/>
          <w:color w:val="FF0000"/>
          <w:sz w:val="22"/>
          <w:szCs w:val="22"/>
          <w:lang w:eastAsia="mk-MK"/>
        </w:rPr>
      </w:pPr>
    </w:p>
    <w:p w14:paraId="0830E73A" w14:textId="2EB3B93E" w:rsidR="00DA401D" w:rsidRPr="008D2F80" w:rsidRDefault="00C5766C" w:rsidP="00112DA5">
      <w:pPr>
        <w:pStyle w:val="Heading1"/>
        <w:ind w:left="-142"/>
      </w:pPr>
      <w:r w:rsidRPr="008D2F80">
        <w:t>ТОЧКА 3</w:t>
      </w:r>
      <w:r w:rsidR="00443009">
        <w:t xml:space="preserve"> </w:t>
      </w:r>
      <w:r w:rsidRPr="008D2F80">
        <w:rPr>
          <w:b w:val="0"/>
          <w:bCs/>
        </w:rPr>
        <w:t xml:space="preserve">- </w:t>
      </w:r>
      <w:r w:rsidR="00DA401D" w:rsidRPr="008D2F80">
        <w:rPr>
          <w:b w:val="0"/>
          <w:bCs/>
        </w:rPr>
        <w:t>Предлог за донесување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специјалистичко-консултативната стоматолошка здравствена заштита од дејностите орална хирургија, ортодонција и протетика за 2024 година</w:t>
      </w:r>
      <w:r w:rsidR="00DA401D" w:rsidRPr="008D2F80">
        <w:t xml:space="preserve"> </w:t>
      </w:r>
    </w:p>
    <w:p w14:paraId="47C73CDF" w14:textId="5723498D" w:rsidR="00DA18DE" w:rsidRPr="00FF2E73" w:rsidRDefault="00DA18DE" w:rsidP="00112DA5">
      <w:pPr>
        <w:pStyle w:val="Heading1"/>
        <w:ind w:left="-142"/>
      </w:pPr>
    </w:p>
    <w:p w14:paraId="0DC8E426" w14:textId="2C48DA34" w:rsidR="0088676D" w:rsidRPr="003C0169" w:rsidRDefault="0088676D" w:rsidP="00112DA5">
      <w:pPr>
        <w:pStyle w:val="ListParagraph"/>
        <w:spacing w:after="0" w:line="240" w:lineRule="auto"/>
        <w:ind w:left="-142" w:right="4"/>
        <w:rPr>
          <w:rFonts w:ascii="StobiSerif Regular" w:hAnsi="StobiSerif Regular" w:cstheme="minorHAnsi"/>
          <w:i/>
          <w:lang w:val="ru-RU"/>
        </w:rPr>
      </w:pPr>
      <w:r w:rsidRPr="003C0169">
        <w:rPr>
          <w:rFonts w:ascii="StobiSerif Regular" w:hAnsi="StobiSerif Regular" w:cstheme="minorHAnsi"/>
          <w:i/>
          <w:iCs/>
        </w:rPr>
        <w:t xml:space="preserve">За оваа точка на Дневниот ред </w:t>
      </w:r>
      <w:r w:rsidRPr="003C0169">
        <w:rPr>
          <w:rFonts w:ascii="StobiSerif Regular" w:hAnsi="StobiSerif Regular" w:cstheme="minorHAnsi"/>
          <w:i/>
        </w:rPr>
        <w:t xml:space="preserve">ВД Директорот </w:t>
      </w:r>
      <w:r w:rsidR="00541AF1" w:rsidRPr="003C0169">
        <w:rPr>
          <w:rFonts w:ascii="StobiSerif Regular" w:hAnsi="StobiSerif Regular" w:cstheme="minorHAnsi"/>
          <w:i/>
        </w:rPr>
        <w:t>Клековски</w:t>
      </w:r>
      <w:r w:rsidRPr="003C0169">
        <w:rPr>
          <w:rFonts w:ascii="StobiSerif Regular" w:hAnsi="StobiSerif Regular" w:cstheme="minorHAnsi"/>
          <w:i/>
        </w:rPr>
        <w:t xml:space="preserve">, информираше </w:t>
      </w:r>
      <w:r w:rsidR="00610BDF" w:rsidRPr="003C0169">
        <w:rPr>
          <w:rFonts w:ascii="StobiSerif Regular" w:hAnsi="StobiSerif Regular" w:cstheme="minorHAnsi"/>
          <w:i/>
        </w:rPr>
        <w:t xml:space="preserve">дека </w:t>
      </w:r>
      <w:r w:rsidR="008B50B8" w:rsidRPr="003C0169">
        <w:rPr>
          <w:rFonts w:ascii="StobiSerif Regular" w:hAnsi="StobiSerif Regular" w:cstheme="minorHAnsi"/>
          <w:i/>
        </w:rPr>
        <w:t xml:space="preserve">Министерство за здравство </w:t>
      </w:r>
      <w:r w:rsidR="0011209D" w:rsidRPr="003C0169">
        <w:rPr>
          <w:rFonts w:ascii="StobiSerif Regular" w:hAnsi="StobiSerif Regular" w:cstheme="minorHAnsi"/>
          <w:i/>
        </w:rPr>
        <w:t xml:space="preserve">на здравствени установи им </w:t>
      </w:r>
      <w:r w:rsidR="008B50B8" w:rsidRPr="003C0169">
        <w:rPr>
          <w:rFonts w:ascii="StobiSerif Regular" w:hAnsi="StobiSerif Regular" w:cstheme="minorHAnsi"/>
          <w:i/>
        </w:rPr>
        <w:t xml:space="preserve">издава лиценци </w:t>
      </w:r>
      <w:r w:rsidR="0011209D" w:rsidRPr="003C0169">
        <w:rPr>
          <w:rFonts w:ascii="StobiSerif Regular" w:hAnsi="StobiSerif Regular" w:cstheme="minorHAnsi"/>
          <w:i/>
        </w:rPr>
        <w:t xml:space="preserve">за дозвола за работа во мрежата на здравствени установи, по што Фондот е обврзан со нив да склучи договори. За установите со кои се склучуваат договори, потребно е да се утврди договорен надоместок. При промени во бројот на тимовите со </w:t>
      </w:r>
      <w:r w:rsidR="008B50B8" w:rsidRPr="003C0169">
        <w:rPr>
          <w:rFonts w:ascii="StobiSerif Regular" w:hAnsi="StobiSerif Regular" w:cstheme="minorHAnsi"/>
          <w:i/>
        </w:rPr>
        <w:t xml:space="preserve"> </w:t>
      </w:r>
      <w:r w:rsidR="0011209D" w:rsidRPr="003C0169">
        <w:rPr>
          <w:rFonts w:ascii="StobiSerif Regular" w:hAnsi="StobiSerif Regular" w:cstheme="minorHAnsi"/>
          <w:i/>
        </w:rPr>
        <w:t xml:space="preserve">кои здравствените установи ја извршуваат дејноста, исто така се изменуваат, односно зголемуваат или намалуваат договорните надоместоци. </w:t>
      </w:r>
    </w:p>
    <w:p w14:paraId="6EE545B7" w14:textId="77777777" w:rsidR="0088676D" w:rsidRPr="003C0169" w:rsidRDefault="0088676D" w:rsidP="00112DA5">
      <w:pPr>
        <w:pStyle w:val="ListParagraph"/>
        <w:spacing w:after="0" w:line="240" w:lineRule="auto"/>
        <w:ind w:left="-142" w:right="4"/>
        <w:jc w:val="center"/>
        <w:rPr>
          <w:rFonts w:ascii="StobiSerif Regular" w:hAnsi="StobiSerif Regular" w:cstheme="minorHAnsi"/>
          <w:i/>
        </w:rPr>
      </w:pPr>
    </w:p>
    <w:p w14:paraId="06347B61" w14:textId="38EAF625" w:rsidR="006D1A56" w:rsidRPr="003C0169" w:rsidRDefault="006D1A56" w:rsidP="00112DA5">
      <w:pPr>
        <w:ind w:left="-142" w:right="4"/>
        <w:rPr>
          <w:rFonts w:ascii="StobiSerif Regular" w:hAnsi="StobiSerif Regular" w:cstheme="minorHAnsi"/>
          <w:i/>
          <w:sz w:val="22"/>
          <w:szCs w:val="22"/>
        </w:rPr>
      </w:pPr>
      <w:r w:rsidRPr="003C0169">
        <w:rPr>
          <w:rFonts w:ascii="StobiSerif Regular" w:hAnsi="StobiSerif Regular" w:cstheme="minorHAnsi"/>
          <w:i/>
          <w:sz w:val="22"/>
          <w:szCs w:val="22"/>
        </w:rPr>
        <w:t xml:space="preserve">По објаснувањето, </w:t>
      </w:r>
      <w:r w:rsidR="007E4665" w:rsidRPr="003C0169">
        <w:rPr>
          <w:rFonts w:ascii="StobiSerif Regular" w:hAnsi="StobiSerif Regular" w:cstheme="minorHAnsi"/>
          <w:i/>
          <w:sz w:val="22"/>
          <w:szCs w:val="22"/>
        </w:rPr>
        <w:t xml:space="preserve">и кусата дискусија на членовите на </w:t>
      </w:r>
      <w:r w:rsidRPr="003C0169">
        <w:rPr>
          <w:rFonts w:ascii="StobiSerif Regular" w:hAnsi="StobiSerif Regular" w:cstheme="minorHAnsi"/>
          <w:i/>
          <w:sz w:val="22"/>
          <w:szCs w:val="22"/>
        </w:rPr>
        <w:t>Управниот одбор</w:t>
      </w:r>
      <w:r w:rsidR="007E4665" w:rsidRPr="003C0169">
        <w:rPr>
          <w:rFonts w:ascii="StobiSerif Regular" w:hAnsi="StobiSerif Regular" w:cstheme="minorHAnsi"/>
          <w:i/>
          <w:sz w:val="22"/>
          <w:szCs w:val="22"/>
        </w:rPr>
        <w:t xml:space="preserve"> што следеше</w:t>
      </w:r>
      <w:r w:rsidRPr="003C0169">
        <w:rPr>
          <w:rFonts w:ascii="StobiSerif Regular" w:hAnsi="StobiSerif Regular" w:cstheme="minorHAnsi"/>
          <w:i/>
          <w:sz w:val="22"/>
          <w:szCs w:val="22"/>
        </w:rPr>
        <w:t xml:space="preserve">, </w:t>
      </w:r>
      <w:r w:rsidR="007E4665" w:rsidRPr="003C0169">
        <w:rPr>
          <w:rFonts w:ascii="StobiSerif Regular" w:hAnsi="StobiSerif Regular" w:cstheme="minorHAnsi"/>
          <w:i/>
          <w:sz w:val="22"/>
          <w:szCs w:val="22"/>
        </w:rPr>
        <w:t xml:space="preserve">Управниот одбор </w:t>
      </w:r>
      <w:r w:rsidRPr="003C0169">
        <w:rPr>
          <w:rFonts w:ascii="StobiSerif Regular" w:hAnsi="StobiSerif Regular" w:cstheme="minorHAnsi"/>
          <w:i/>
          <w:sz w:val="22"/>
          <w:szCs w:val="22"/>
        </w:rPr>
        <w:t xml:space="preserve">едногласно </w:t>
      </w:r>
      <w:r w:rsidR="007E4665" w:rsidRPr="003C0169">
        <w:rPr>
          <w:rFonts w:ascii="StobiSerif Regular" w:hAnsi="StobiSerif Regular" w:cstheme="minorHAnsi"/>
          <w:i/>
          <w:sz w:val="22"/>
          <w:szCs w:val="22"/>
        </w:rPr>
        <w:t xml:space="preserve">ја </w:t>
      </w:r>
      <w:r w:rsidRPr="003C0169">
        <w:rPr>
          <w:rFonts w:ascii="StobiSerif Regular" w:hAnsi="StobiSerif Regular" w:cstheme="minorHAnsi"/>
          <w:i/>
          <w:sz w:val="22"/>
          <w:szCs w:val="22"/>
        </w:rPr>
        <w:t xml:space="preserve">донесе </w:t>
      </w:r>
      <w:r w:rsidR="007E4665" w:rsidRPr="003C0169">
        <w:rPr>
          <w:rFonts w:ascii="StobiSerif Regular" w:hAnsi="StobiSerif Regular" w:cstheme="minorHAnsi"/>
          <w:i/>
          <w:sz w:val="22"/>
          <w:szCs w:val="22"/>
        </w:rPr>
        <w:t>предложената</w:t>
      </w:r>
    </w:p>
    <w:p w14:paraId="01037F9A" w14:textId="77777777" w:rsidR="00356E75" w:rsidRPr="00FF2E73" w:rsidRDefault="00356E75" w:rsidP="00161666">
      <w:pPr>
        <w:ind w:right="4"/>
        <w:rPr>
          <w:rFonts w:ascii="StobiSerif Regular" w:hAnsi="StobiSerif Regular" w:cstheme="minorHAnsi"/>
          <w:i/>
          <w:color w:val="FF0000"/>
          <w:sz w:val="22"/>
          <w:szCs w:val="22"/>
        </w:rPr>
      </w:pPr>
    </w:p>
    <w:p w14:paraId="49795841" w14:textId="77777777" w:rsidR="004D2F60" w:rsidRPr="008D2F80" w:rsidRDefault="004D2F60" w:rsidP="00112DA5">
      <w:pPr>
        <w:pStyle w:val="ListParagraph"/>
        <w:spacing w:after="0" w:line="240" w:lineRule="auto"/>
        <w:ind w:left="-142" w:right="4"/>
        <w:jc w:val="center"/>
        <w:rPr>
          <w:rFonts w:ascii="StobiSerif Regular" w:hAnsi="StobiSerif Regular" w:cstheme="minorHAnsi"/>
          <w:b/>
          <w:bCs/>
          <w:i/>
          <w:iCs/>
          <w:color w:val="000000" w:themeColor="text1"/>
        </w:rPr>
      </w:pPr>
      <w:r w:rsidRPr="008D2F80">
        <w:rPr>
          <w:rFonts w:ascii="StobiSerif Regular" w:hAnsi="StobiSerif Regular" w:cstheme="minorHAnsi"/>
          <w:b/>
          <w:bCs/>
          <w:i/>
          <w:iCs/>
          <w:color w:val="000000" w:themeColor="text1"/>
        </w:rPr>
        <w:t>Одлука</w:t>
      </w:r>
    </w:p>
    <w:p w14:paraId="07B02D8A" w14:textId="38FD6672" w:rsidR="008D2F80" w:rsidRDefault="008D2F80" w:rsidP="00112DA5">
      <w:pPr>
        <w:pStyle w:val="Heading1"/>
        <w:jc w:val="center"/>
      </w:pPr>
      <w:r w:rsidRPr="008D2F80">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специјалистичко-консултативната стоматолошка здравствена заштита од дејностите орална хирургија, ортодонција и протетика за 2024 година</w:t>
      </w:r>
    </w:p>
    <w:p w14:paraId="4B805402" w14:textId="77777777" w:rsidR="007E4665" w:rsidRDefault="007E4665" w:rsidP="007E4665">
      <w:pPr>
        <w:rPr>
          <w:lang w:eastAsia="mk-MK"/>
        </w:rPr>
      </w:pPr>
    </w:p>
    <w:p w14:paraId="6103893B" w14:textId="1C36E3E2" w:rsidR="007E4665" w:rsidRPr="00D33D31" w:rsidRDefault="007E4665" w:rsidP="007E4665">
      <w:pPr>
        <w:suppressAutoHyphens w:val="0"/>
        <w:ind w:left="-142" w:right="4"/>
        <w:rPr>
          <w:rFonts w:ascii="StobiSerif Regular" w:hAnsi="StobiSerif Regular"/>
          <w:i/>
          <w:sz w:val="22"/>
          <w:szCs w:val="22"/>
        </w:rPr>
      </w:pPr>
      <w:r w:rsidRPr="00D33D31">
        <w:rPr>
          <w:rFonts w:ascii="StobiSerif Regular" w:hAnsi="StobiSerif Regular"/>
          <w:i/>
          <w:sz w:val="22"/>
          <w:szCs w:val="22"/>
        </w:rPr>
        <w:t>со која се утврди</w:t>
      </w:r>
      <w:r>
        <w:rPr>
          <w:rFonts w:ascii="StobiSerif Regular" w:hAnsi="StobiSerif Regular"/>
          <w:i/>
          <w:sz w:val="22"/>
          <w:szCs w:val="22"/>
        </w:rPr>
        <w:t>ја</w:t>
      </w:r>
      <w:r w:rsidRPr="00D33D31">
        <w:rPr>
          <w:rFonts w:ascii="StobiSerif Regular" w:hAnsi="StobiSerif Regular"/>
          <w:i/>
          <w:sz w:val="22"/>
          <w:szCs w:val="22"/>
        </w:rPr>
        <w:t xml:space="preserve"> договор</w:t>
      </w:r>
      <w:r w:rsidRPr="007E4665">
        <w:rPr>
          <w:rFonts w:ascii="StobiSerif Regular" w:hAnsi="StobiSerif Regular"/>
          <w:i/>
          <w:sz w:val="22"/>
          <w:szCs w:val="22"/>
        </w:rPr>
        <w:t>ни надоместоци за здравствените установи ПЗУ „Д-р Марко Партолоски“ од Вевчани, ПЗУ „Витамедика д-р Крстевски ЛМ“ од Куманово, ПЗУ „Вита Дент д-р Горјанска“ од Скопје, ПЗУ „Ин Дент“ од Скопје, ПЗУ „Дентал Спа Славески“ од Велес и ПЗУ „Зафер М2“ од Куманово, кои склучиле договори со Фондот.</w:t>
      </w:r>
    </w:p>
    <w:p w14:paraId="1359399A" w14:textId="77777777" w:rsidR="007E4665" w:rsidRPr="007E4665" w:rsidRDefault="007E4665" w:rsidP="007E4665">
      <w:pPr>
        <w:rPr>
          <w:lang w:eastAsia="mk-MK"/>
        </w:rPr>
      </w:pPr>
    </w:p>
    <w:p w14:paraId="7F514447" w14:textId="61AFAE0A" w:rsidR="00DA401D" w:rsidRPr="00173898" w:rsidRDefault="002F7232" w:rsidP="00112DA5">
      <w:pPr>
        <w:pStyle w:val="Heading1"/>
        <w:ind w:left="-142"/>
        <w:rPr>
          <w:lang w:val="ru-RU"/>
        </w:rPr>
      </w:pPr>
      <w:r w:rsidRPr="00FF2E73">
        <w:t xml:space="preserve">ТОЧКА </w:t>
      </w:r>
      <w:r w:rsidR="00C5766C" w:rsidRPr="00FF2E73">
        <w:t>4</w:t>
      </w:r>
      <w:r w:rsidR="00C52A29" w:rsidRPr="00FF2E73">
        <w:t xml:space="preserve"> </w:t>
      </w:r>
      <w:r w:rsidR="009920D8" w:rsidRPr="00FF2E73">
        <w:t>–</w:t>
      </w:r>
      <w:r w:rsidR="00DA401D" w:rsidRPr="00DA401D">
        <w:t xml:space="preserve"> </w:t>
      </w:r>
      <w:r w:rsidR="00DA401D" w:rsidRPr="008D2F80">
        <w:rPr>
          <w:b w:val="0"/>
          <w:bCs/>
        </w:rPr>
        <w:t>Предлог за донесување Одлука 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специјалитичко- консултативната здравствена заштита за 2024 година</w:t>
      </w:r>
    </w:p>
    <w:p w14:paraId="117EEDAA" w14:textId="77777777" w:rsidR="008D2F80" w:rsidRPr="00173898" w:rsidRDefault="008D2F80" w:rsidP="00112DA5">
      <w:pPr>
        <w:ind w:left="-142"/>
        <w:rPr>
          <w:lang w:val="ru-RU" w:eastAsia="mk-MK"/>
        </w:rPr>
      </w:pPr>
    </w:p>
    <w:p w14:paraId="53B7D90E" w14:textId="349302BE" w:rsidR="00AA2591" w:rsidRPr="00AA2591" w:rsidRDefault="00AA2591" w:rsidP="00112DA5">
      <w:pPr>
        <w:ind w:left="-142"/>
        <w:rPr>
          <w:sz w:val="22"/>
          <w:szCs w:val="22"/>
          <w:lang w:eastAsia="mk-MK"/>
        </w:rPr>
      </w:pPr>
      <w:r w:rsidRPr="00AA2591">
        <w:rPr>
          <w:rFonts w:ascii="StobiSerif Regular" w:hAnsi="StobiSerif Regular" w:cstheme="minorHAnsi"/>
          <w:i/>
          <w:color w:val="000000" w:themeColor="text1"/>
          <w:sz w:val="22"/>
          <w:szCs w:val="22"/>
        </w:rPr>
        <w:t>Директорот Аџигогов</w:t>
      </w:r>
      <w:r w:rsidRPr="00AA2591">
        <w:rPr>
          <w:rFonts w:ascii="StobiSerif Regular" w:hAnsi="StobiSerif Regular" w:cstheme="minorHAnsi"/>
          <w:i/>
          <w:color w:val="000000" w:themeColor="text1"/>
          <w:sz w:val="22"/>
          <w:szCs w:val="22"/>
          <w:lang w:val="ru-RU"/>
        </w:rPr>
        <w:t xml:space="preserve">, </w:t>
      </w:r>
      <w:r>
        <w:rPr>
          <w:rFonts w:ascii="StobiSerif Regular" w:hAnsi="StobiSerif Regular" w:cstheme="minorHAnsi"/>
          <w:i/>
          <w:color w:val="000000" w:themeColor="text1"/>
          <w:sz w:val="22"/>
          <w:szCs w:val="22"/>
        </w:rPr>
        <w:t xml:space="preserve">укажа дека </w:t>
      </w:r>
      <w:r w:rsidR="003C0169">
        <w:rPr>
          <w:rFonts w:ascii="StobiSerif Regular" w:hAnsi="StobiSerif Regular" w:cstheme="minorHAnsi"/>
          <w:i/>
          <w:color w:val="000000" w:themeColor="text1"/>
          <w:sz w:val="22"/>
          <w:szCs w:val="22"/>
        </w:rPr>
        <w:t xml:space="preserve">и </w:t>
      </w:r>
      <w:r>
        <w:rPr>
          <w:rFonts w:ascii="StobiSerif Regular" w:hAnsi="StobiSerif Regular" w:cstheme="minorHAnsi"/>
          <w:i/>
          <w:color w:val="000000" w:themeColor="text1"/>
          <w:sz w:val="22"/>
          <w:szCs w:val="22"/>
        </w:rPr>
        <w:t>во оваа точка од дневниот ред</w:t>
      </w:r>
      <w:r w:rsidR="003C0169">
        <w:rPr>
          <w:rFonts w:ascii="StobiSerif Regular" w:hAnsi="StobiSerif Regular" w:cstheme="minorHAnsi"/>
          <w:i/>
          <w:color w:val="000000" w:themeColor="text1"/>
          <w:sz w:val="22"/>
          <w:szCs w:val="22"/>
        </w:rPr>
        <w:t>,</w:t>
      </w:r>
      <w:r>
        <w:rPr>
          <w:rFonts w:ascii="StobiSerif Regular" w:hAnsi="StobiSerif Regular" w:cstheme="minorHAnsi"/>
          <w:i/>
          <w:color w:val="000000" w:themeColor="text1"/>
          <w:sz w:val="22"/>
          <w:szCs w:val="22"/>
        </w:rPr>
        <w:t xml:space="preserve"> </w:t>
      </w:r>
      <w:r w:rsidR="003C0169">
        <w:rPr>
          <w:rFonts w:ascii="StobiSerif Regular" w:hAnsi="StobiSerif Regular" w:cstheme="minorHAnsi"/>
          <w:i/>
          <w:color w:val="000000" w:themeColor="text1"/>
          <w:sz w:val="22"/>
          <w:szCs w:val="22"/>
        </w:rPr>
        <w:t xml:space="preserve">како кај претходната, </w:t>
      </w:r>
      <w:r>
        <w:rPr>
          <w:rFonts w:ascii="StobiSerif Regular" w:hAnsi="StobiSerif Regular" w:cstheme="minorHAnsi"/>
          <w:i/>
          <w:color w:val="000000" w:themeColor="text1"/>
          <w:sz w:val="22"/>
          <w:szCs w:val="22"/>
        </w:rPr>
        <w:t xml:space="preserve">станува збор за </w:t>
      </w:r>
      <w:r w:rsidR="003C0169">
        <w:rPr>
          <w:rFonts w:ascii="StobiSerif Regular" w:hAnsi="StobiSerif Regular" w:cstheme="minorHAnsi"/>
          <w:i/>
          <w:color w:val="000000" w:themeColor="text1"/>
          <w:sz w:val="22"/>
          <w:szCs w:val="22"/>
        </w:rPr>
        <w:t>договорни надоместоци на здравствени установи, но тука се работи за измени поради промени во тимовите со кои здравствените установи ја извршуваат дејноста. Потоа се осврна и ги објасни некои од предлозите</w:t>
      </w:r>
      <w:r>
        <w:rPr>
          <w:rFonts w:ascii="StobiSerif Regular" w:hAnsi="StobiSerif Regular" w:cstheme="minorHAnsi"/>
          <w:i/>
          <w:color w:val="000000" w:themeColor="text1"/>
          <w:sz w:val="22"/>
          <w:szCs w:val="22"/>
        </w:rPr>
        <w:t xml:space="preserve">. </w:t>
      </w:r>
    </w:p>
    <w:p w14:paraId="7E85F4B6" w14:textId="77777777" w:rsidR="003C0169" w:rsidRDefault="003C0169" w:rsidP="003C0169">
      <w:pPr>
        <w:ind w:left="-142" w:right="4"/>
        <w:rPr>
          <w:rFonts w:ascii="StobiSerif Regular" w:hAnsi="StobiSerif Regular" w:cstheme="minorHAnsi"/>
          <w:i/>
          <w:sz w:val="22"/>
          <w:szCs w:val="22"/>
        </w:rPr>
      </w:pPr>
    </w:p>
    <w:p w14:paraId="45A26E16" w14:textId="3C803153" w:rsidR="003C0169" w:rsidRPr="003C0169" w:rsidRDefault="003C0169" w:rsidP="003C0169">
      <w:pPr>
        <w:ind w:left="-142" w:right="4"/>
        <w:rPr>
          <w:rFonts w:ascii="StobiSerif Regular" w:hAnsi="StobiSerif Regular" w:cstheme="minorHAnsi"/>
          <w:i/>
          <w:sz w:val="22"/>
          <w:szCs w:val="22"/>
        </w:rPr>
      </w:pPr>
      <w:r w:rsidRPr="003C0169">
        <w:rPr>
          <w:rFonts w:ascii="StobiSerif Regular" w:hAnsi="StobiSerif Regular" w:cstheme="minorHAnsi"/>
          <w:i/>
          <w:sz w:val="22"/>
          <w:szCs w:val="22"/>
        </w:rPr>
        <w:t>По објаснувањето, Управниот одбор едногласно ја донесе предложената</w:t>
      </w:r>
    </w:p>
    <w:p w14:paraId="3E6CFA89" w14:textId="77777777" w:rsidR="003C0169" w:rsidRDefault="003C0169" w:rsidP="00112DA5">
      <w:pPr>
        <w:ind w:right="4"/>
        <w:jc w:val="center"/>
        <w:rPr>
          <w:rFonts w:ascii="StobiSerif Regular" w:hAnsi="StobiSerif Regular" w:cstheme="minorHAnsi"/>
          <w:b/>
          <w:bCs/>
          <w:i/>
          <w:iCs/>
          <w:color w:val="FF0000"/>
        </w:rPr>
      </w:pPr>
    </w:p>
    <w:p w14:paraId="4CBAB82D" w14:textId="469788EE" w:rsidR="00BD44C6" w:rsidRPr="003C0169" w:rsidRDefault="00BD44C6" w:rsidP="00112DA5">
      <w:pPr>
        <w:ind w:right="4"/>
        <w:jc w:val="center"/>
        <w:rPr>
          <w:rFonts w:ascii="StobiSerif Regular" w:hAnsi="StobiSerif Regular" w:cstheme="minorHAnsi"/>
          <w:b/>
          <w:bCs/>
          <w:i/>
          <w:iCs/>
          <w:sz w:val="22"/>
          <w:szCs w:val="22"/>
        </w:rPr>
      </w:pPr>
      <w:r w:rsidRPr="003C0169">
        <w:rPr>
          <w:rFonts w:ascii="StobiSerif Regular" w:hAnsi="StobiSerif Regular" w:cstheme="minorHAnsi"/>
          <w:b/>
          <w:bCs/>
          <w:i/>
          <w:iCs/>
          <w:sz w:val="22"/>
          <w:szCs w:val="22"/>
        </w:rPr>
        <w:t>Одлука</w:t>
      </w:r>
    </w:p>
    <w:p w14:paraId="6F0BCAD1" w14:textId="425A8965" w:rsidR="008D2F80" w:rsidRPr="003C0169" w:rsidRDefault="008D2F80" w:rsidP="00112DA5">
      <w:pPr>
        <w:pStyle w:val="Heading1"/>
        <w:jc w:val="center"/>
        <w:rPr>
          <w:color w:val="auto"/>
        </w:rPr>
      </w:pPr>
      <w:r w:rsidRPr="003C0169">
        <w:rPr>
          <w:color w:val="auto"/>
        </w:rPr>
        <w:t>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специјалитичко- консултативната здравствена заштита за 2024 година</w:t>
      </w:r>
    </w:p>
    <w:p w14:paraId="074DF2A2" w14:textId="77777777" w:rsidR="003C0169" w:rsidRDefault="003C0169" w:rsidP="003C0169">
      <w:pPr>
        <w:suppressAutoHyphens w:val="0"/>
        <w:ind w:left="-142" w:right="4"/>
        <w:rPr>
          <w:rFonts w:ascii="StobiSerif Regular" w:hAnsi="StobiSerif Regular"/>
          <w:i/>
          <w:color w:val="FF0000"/>
          <w:sz w:val="22"/>
          <w:szCs w:val="22"/>
        </w:rPr>
      </w:pPr>
    </w:p>
    <w:p w14:paraId="68E6561D" w14:textId="044FF8BB" w:rsidR="003C0169" w:rsidRPr="004505FC" w:rsidRDefault="003C0169" w:rsidP="003C0169">
      <w:pPr>
        <w:suppressAutoHyphens w:val="0"/>
        <w:ind w:left="-142" w:right="4"/>
        <w:rPr>
          <w:rFonts w:ascii="StobiSerif Regular" w:hAnsi="StobiSerif Regular"/>
          <w:i/>
          <w:sz w:val="22"/>
          <w:szCs w:val="22"/>
        </w:rPr>
      </w:pPr>
      <w:r w:rsidRPr="004505FC">
        <w:rPr>
          <w:rFonts w:ascii="StobiSerif Regular" w:hAnsi="StobiSerif Regular"/>
          <w:i/>
          <w:sz w:val="22"/>
          <w:szCs w:val="22"/>
        </w:rPr>
        <w:t xml:space="preserve">со која се изменија договорните надоместоци на здравствените установи ПЗУ „Генеа“ од Скопје, ПЗУ „Рамус“ од Куманово, ПЗУ „Рамус“ од Скопје и ПЗУ „Лаор“ од </w:t>
      </w:r>
      <w:r w:rsidR="004505FC" w:rsidRPr="004505FC">
        <w:rPr>
          <w:rFonts w:ascii="StobiSerif Regular" w:hAnsi="StobiSerif Regular"/>
          <w:i/>
          <w:sz w:val="22"/>
          <w:szCs w:val="22"/>
        </w:rPr>
        <w:t>Тетово</w:t>
      </w:r>
      <w:r w:rsidRPr="004505FC">
        <w:rPr>
          <w:rFonts w:ascii="StobiSerif Regular" w:hAnsi="StobiSerif Regular"/>
          <w:i/>
          <w:sz w:val="22"/>
          <w:szCs w:val="22"/>
        </w:rPr>
        <w:t>.</w:t>
      </w:r>
    </w:p>
    <w:p w14:paraId="7CD0D891" w14:textId="77777777" w:rsidR="00872CA9" w:rsidRDefault="00872CA9" w:rsidP="00790830">
      <w:pPr>
        <w:pStyle w:val="ListParagraph"/>
        <w:spacing w:after="0" w:line="240" w:lineRule="auto"/>
        <w:ind w:left="-142" w:right="4"/>
        <w:rPr>
          <w:rFonts w:ascii="StobiSerif Regular" w:hAnsi="StobiSerif Regular" w:cstheme="minorHAnsi"/>
          <w:i/>
          <w:iCs/>
          <w:color w:val="FF0000"/>
        </w:rPr>
      </w:pPr>
    </w:p>
    <w:p w14:paraId="3467510B" w14:textId="12FD0201" w:rsidR="004505FC" w:rsidRPr="004505FC" w:rsidRDefault="004505FC" w:rsidP="00790830">
      <w:pPr>
        <w:pStyle w:val="ListParagraph"/>
        <w:spacing w:after="0" w:line="240" w:lineRule="auto"/>
        <w:ind w:left="-142" w:right="4"/>
        <w:rPr>
          <w:rFonts w:ascii="StobiSerif Regular" w:hAnsi="StobiSerif Regular"/>
          <w:bCs/>
          <w:i/>
          <w:iCs/>
        </w:rPr>
      </w:pPr>
      <w:r w:rsidRPr="004505FC">
        <w:rPr>
          <w:rFonts w:ascii="StobiSerif Regular" w:hAnsi="StobiSerif Regular"/>
          <w:i/>
          <w:iCs/>
        </w:rPr>
        <w:t xml:space="preserve">ТОЧКА 4 – </w:t>
      </w:r>
      <w:r w:rsidRPr="004505FC">
        <w:rPr>
          <w:rFonts w:ascii="StobiSerif Regular" w:hAnsi="StobiSerif Regular"/>
          <w:bCs/>
          <w:i/>
          <w:iCs/>
        </w:rPr>
        <w:t>Разно</w:t>
      </w:r>
    </w:p>
    <w:p w14:paraId="06B8C198" w14:textId="77777777" w:rsidR="004505FC" w:rsidRPr="00FC3C92" w:rsidRDefault="004505FC" w:rsidP="00790830">
      <w:pPr>
        <w:pStyle w:val="ListParagraph"/>
        <w:spacing w:after="0" w:line="240" w:lineRule="auto"/>
        <w:ind w:left="-142" w:right="4"/>
        <w:rPr>
          <w:rFonts w:ascii="StobiSerif Regular" w:hAnsi="StobiSerif Regular" w:cstheme="minorHAnsi"/>
          <w:i/>
          <w:iCs/>
        </w:rPr>
      </w:pPr>
    </w:p>
    <w:p w14:paraId="6FEFC4BF" w14:textId="172B0322" w:rsidR="004505FC" w:rsidRPr="00FC3C92" w:rsidRDefault="004505FC" w:rsidP="00790830">
      <w:pPr>
        <w:pStyle w:val="ListParagraph"/>
        <w:spacing w:after="0" w:line="240" w:lineRule="auto"/>
        <w:ind w:left="-142" w:right="4"/>
        <w:rPr>
          <w:rFonts w:ascii="StobiSerif Regular" w:hAnsi="StobiSerif Regular" w:cstheme="minorHAnsi"/>
          <w:i/>
          <w:iCs/>
        </w:rPr>
      </w:pPr>
      <w:r w:rsidRPr="00FC3C92">
        <w:rPr>
          <w:rFonts w:ascii="StobiSerif Regular" w:hAnsi="StobiSerif Regular" w:cstheme="minorHAnsi"/>
          <w:i/>
          <w:iCs/>
        </w:rPr>
        <w:t>Во рамките на точката разно, В.Д. директорот Клековски на членовите на Управниот одбор им подели информативен лист за состојбата на Фондот, пред сѐ од финансиски аспект, и ги запозна со плановите за наредниот период.</w:t>
      </w:r>
    </w:p>
    <w:p w14:paraId="1C3601A0" w14:textId="77777777" w:rsidR="004505FC" w:rsidRPr="00FC3C92" w:rsidRDefault="004505FC" w:rsidP="00790830">
      <w:pPr>
        <w:pStyle w:val="ListParagraph"/>
        <w:spacing w:after="0" w:line="240" w:lineRule="auto"/>
        <w:ind w:left="-142" w:right="4"/>
        <w:rPr>
          <w:rFonts w:ascii="StobiSerif Regular" w:hAnsi="StobiSerif Regular" w:cstheme="minorHAnsi"/>
          <w:i/>
          <w:iCs/>
        </w:rPr>
      </w:pPr>
    </w:p>
    <w:p w14:paraId="4628B5DC" w14:textId="56F8C410" w:rsidR="00610BDF" w:rsidRPr="00FC3C92" w:rsidRDefault="00610BDF" w:rsidP="00610BDF">
      <w:pPr>
        <w:pStyle w:val="ListParagraph"/>
        <w:spacing w:after="0" w:line="240" w:lineRule="auto"/>
        <w:ind w:left="-142" w:right="4"/>
        <w:rPr>
          <w:rFonts w:ascii="StobiSerif Regular" w:hAnsi="StobiSerif Regular" w:cstheme="minorHAnsi"/>
          <w:i/>
          <w:iCs/>
          <w:lang w:val="ru-RU"/>
        </w:rPr>
      </w:pPr>
      <w:r w:rsidRPr="00FC3C92">
        <w:rPr>
          <w:rFonts w:ascii="StobiSerif Regular" w:hAnsi="StobiSerif Regular" w:cstheme="minorHAnsi"/>
          <w:i/>
          <w:iCs/>
        </w:rPr>
        <w:t xml:space="preserve">Со тоа, дневниот ред беше исцрпен по што </w:t>
      </w:r>
      <w:r w:rsidRPr="00FC3C92">
        <w:rPr>
          <w:rFonts w:ascii="StobiSerif Regular" w:hAnsi="StobiSerif Regular" w:cstheme="minorHAnsi"/>
          <w:i/>
          <w:iCs/>
          <w:lang w:val="ru-RU"/>
        </w:rPr>
        <w:t>претседателката</w:t>
      </w:r>
      <w:r w:rsidRPr="00FC3C92">
        <w:rPr>
          <w:rFonts w:ascii="StobiSerif Regular" w:eastAsia="@Arial Unicode MS" w:hAnsi="StobiSerif Regular" w:cstheme="minorHAnsi"/>
          <w:bCs/>
          <w:i/>
        </w:rPr>
        <w:t xml:space="preserve"> Ирена Петковски</w:t>
      </w:r>
      <w:r w:rsidRPr="00FC3C92">
        <w:rPr>
          <w:rFonts w:ascii="StobiSerif Regular" w:hAnsi="StobiSerif Regular" w:cstheme="minorHAnsi"/>
          <w:i/>
          <w:iCs/>
          <w:lang w:val="ru-RU"/>
        </w:rPr>
        <w:t xml:space="preserve"> </w:t>
      </w:r>
      <w:r w:rsidRPr="00FC3C92">
        <w:rPr>
          <w:rFonts w:ascii="StobiSerif Regular" w:hAnsi="StobiSerif Regular" w:cstheme="minorHAnsi"/>
          <w:i/>
          <w:iCs/>
        </w:rPr>
        <w:t>во 15,</w:t>
      </w:r>
      <w:r w:rsidR="004505FC" w:rsidRPr="00FC3C92">
        <w:rPr>
          <w:rFonts w:ascii="StobiSerif Regular" w:hAnsi="StobiSerif Regular" w:cstheme="minorHAnsi"/>
          <w:i/>
          <w:iCs/>
        </w:rPr>
        <w:t>15</w:t>
      </w:r>
      <w:r w:rsidRPr="00FC3C92">
        <w:rPr>
          <w:rFonts w:ascii="StobiSerif Regular" w:hAnsi="StobiSerif Regular" w:cstheme="minorHAnsi"/>
          <w:i/>
          <w:iCs/>
        </w:rPr>
        <w:t xml:space="preserve"> часот </w:t>
      </w:r>
      <w:r w:rsidRPr="00FC3C92">
        <w:rPr>
          <w:rFonts w:ascii="StobiSerif Regular" w:hAnsi="StobiSerif Regular" w:cstheme="minorHAnsi"/>
          <w:i/>
          <w:iCs/>
          <w:lang w:val="ru-RU"/>
        </w:rPr>
        <w:t>ја заклучи Првата седница на Управниот одбор на Фондот.</w:t>
      </w:r>
    </w:p>
    <w:p w14:paraId="792C570F" w14:textId="77777777" w:rsidR="00E20097" w:rsidRPr="00C31C9D" w:rsidRDefault="00E20097" w:rsidP="00332336">
      <w:pPr>
        <w:pStyle w:val="ListParagraph"/>
        <w:spacing w:after="0" w:line="240" w:lineRule="auto"/>
        <w:ind w:left="-142" w:right="4"/>
        <w:rPr>
          <w:rFonts w:ascii="StobiSerif Regular" w:hAnsi="StobiSerif Regular" w:cstheme="minorHAnsi"/>
          <w:i/>
          <w:iCs/>
          <w:color w:val="FF0000"/>
          <w:lang w:val="ru-RU"/>
        </w:rPr>
      </w:pPr>
    </w:p>
    <w:p w14:paraId="23A43CF9" w14:textId="77777777" w:rsidR="00E20097" w:rsidRPr="00F331D0" w:rsidRDefault="00E20097" w:rsidP="00332336">
      <w:pPr>
        <w:pStyle w:val="ListParagraph"/>
        <w:spacing w:after="0" w:line="240" w:lineRule="auto"/>
        <w:ind w:left="-142" w:right="4"/>
        <w:rPr>
          <w:rFonts w:ascii="StobiSerif Regular" w:hAnsi="StobiSerif Regular" w:cstheme="minorHAnsi"/>
          <w:i/>
          <w:iCs/>
          <w:lang w:val="ru-RU"/>
        </w:rPr>
      </w:pPr>
    </w:p>
    <w:p w14:paraId="753E7A77" w14:textId="6F0766E6" w:rsidR="005703C1" w:rsidRPr="00F331D0" w:rsidRDefault="00361291" w:rsidP="005703C1">
      <w:pPr>
        <w:autoSpaceDE w:val="0"/>
        <w:autoSpaceDN w:val="0"/>
        <w:adjustRightInd w:val="0"/>
        <w:ind w:left="-142" w:right="4"/>
        <w:rPr>
          <w:rFonts w:ascii="StobiSerif Regular" w:hAnsi="StobiSerif Regular" w:cstheme="minorHAnsi"/>
          <w:b/>
          <w:i/>
          <w:sz w:val="22"/>
          <w:szCs w:val="22"/>
        </w:rPr>
      </w:pPr>
      <w:r w:rsidRPr="00F331D0">
        <w:rPr>
          <w:rFonts w:ascii="StobiSerif Regular" w:eastAsia="@Arial Unicode MS" w:hAnsi="StobiSerif Regular" w:cstheme="minorHAnsi"/>
          <w:b/>
          <w:i/>
          <w:sz w:val="22"/>
          <w:szCs w:val="22"/>
        </w:rPr>
        <w:t xml:space="preserve">                </w:t>
      </w:r>
      <w:r w:rsidR="00DB47C1" w:rsidRPr="00F331D0">
        <w:rPr>
          <w:rFonts w:ascii="StobiSerif Regular" w:eastAsia="@Arial Unicode MS" w:hAnsi="StobiSerif Regular" w:cstheme="minorHAnsi"/>
          <w:b/>
          <w:i/>
          <w:sz w:val="22"/>
          <w:szCs w:val="22"/>
        </w:rPr>
        <w:t xml:space="preserve">Записничар,                </w:t>
      </w:r>
      <w:r w:rsidR="005703C1" w:rsidRPr="00F331D0">
        <w:rPr>
          <w:rFonts w:ascii="StobiSerif Regular" w:eastAsia="@Arial Unicode MS" w:hAnsi="StobiSerif Regular" w:cstheme="minorHAnsi"/>
          <w:b/>
          <w:i/>
          <w:sz w:val="22"/>
          <w:szCs w:val="22"/>
        </w:rPr>
        <w:t xml:space="preserve">                           </w:t>
      </w:r>
      <w:r w:rsidR="00E20097" w:rsidRPr="00F331D0">
        <w:rPr>
          <w:rFonts w:ascii="StobiSerif Regular" w:eastAsia="@Arial Unicode MS" w:hAnsi="StobiSerif Regular" w:cstheme="minorHAnsi"/>
          <w:b/>
          <w:i/>
          <w:sz w:val="22"/>
          <w:szCs w:val="22"/>
        </w:rPr>
        <w:t xml:space="preserve">                     </w:t>
      </w:r>
      <w:r w:rsidR="005703C1" w:rsidRPr="00F331D0">
        <w:rPr>
          <w:rFonts w:ascii="StobiSerif Regular" w:eastAsia="@Arial Unicode MS" w:hAnsi="StobiSerif Regular" w:cstheme="minorHAnsi"/>
          <w:b/>
          <w:i/>
          <w:sz w:val="22"/>
          <w:szCs w:val="22"/>
        </w:rPr>
        <w:t xml:space="preserve"> </w:t>
      </w:r>
      <w:r w:rsidR="00DB47C1" w:rsidRPr="00F331D0">
        <w:rPr>
          <w:rFonts w:ascii="StobiSerif Regular" w:hAnsi="StobiSerif Regular" w:cstheme="minorHAnsi"/>
          <w:b/>
          <w:i/>
          <w:sz w:val="22"/>
          <w:szCs w:val="22"/>
        </w:rPr>
        <w:t>Управен одбор/Bordi</w:t>
      </w:r>
      <w:r w:rsidR="005703C1" w:rsidRPr="00F331D0">
        <w:rPr>
          <w:rFonts w:ascii="StobiSerif Regular" w:hAnsi="StobiSerif Regular" w:cstheme="minorHAnsi"/>
          <w:b/>
          <w:i/>
          <w:sz w:val="22"/>
          <w:szCs w:val="22"/>
        </w:rPr>
        <w:t xml:space="preserve">drejtue      </w:t>
      </w:r>
    </w:p>
    <w:p w14:paraId="78ED2661" w14:textId="0AACF84F" w:rsidR="00DB47C1" w:rsidRPr="00F331D0" w:rsidRDefault="00361291" w:rsidP="005703C1">
      <w:pPr>
        <w:autoSpaceDE w:val="0"/>
        <w:autoSpaceDN w:val="0"/>
        <w:adjustRightInd w:val="0"/>
        <w:ind w:left="-142" w:right="4"/>
        <w:rPr>
          <w:rFonts w:ascii="StobiSerif Regular" w:eastAsia="@Arial Unicode MS" w:hAnsi="StobiSerif Regular" w:cstheme="minorHAnsi"/>
          <w:b/>
          <w:i/>
          <w:sz w:val="22"/>
          <w:szCs w:val="22"/>
        </w:rPr>
      </w:pPr>
      <w:r w:rsidRPr="00F331D0">
        <w:rPr>
          <w:rFonts w:ascii="StobiSerif Regular" w:eastAsia="@Arial Unicode MS" w:hAnsi="StobiSerif Regular" w:cstheme="minorHAnsi"/>
          <w:b/>
          <w:i/>
          <w:sz w:val="22"/>
          <w:szCs w:val="22"/>
        </w:rPr>
        <w:t xml:space="preserve">    </w:t>
      </w:r>
      <w:r w:rsidR="005703C1" w:rsidRPr="00F331D0">
        <w:rPr>
          <w:rFonts w:ascii="StobiSerif Regular" w:eastAsia="@Arial Unicode MS" w:hAnsi="StobiSerif Regular" w:cstheme="minorHAnsi"/>
          <w:b/>
          <w:i/>
          <w:sz w:val="22"/>
          <w:szCs w:val="22"/>
        </w:rPr>
        <w:t xml:space="preserve">Емилија Младеновска                                                </w:t>
      </w:r>
      <w:r w:rsidR="00E20097" w:rsidRPr="00F331D0">
        <w:rPr>
          <w:rFonts w:ascii="StobiSerif Regular" w:eastAsia="@Arial Unicode MS" w:hAnsi="StobiSerif Regular" w:cstheme="minorHAnsi"/>
          <w:b/>
          <w:i/>
          <w:sz w:val="22"/>
          <w:szCs w:val="22"/>
        </w:rPr>
        <w:t xml:space="preserve">               </w:t>
      </w:r>
      <w:r w:rsidR="00DB47C1" w:rsidRPr="00F331D0">
        <w:rPr>
          <w:rFonts w:ascii="StobiSerif Regular" w:eastAsia="@Arial Unicode MS" w:hAnsi="StobiSerif Regular" w:cstheme="minorHAnsi"/>
          <w:b/>
          <w:i/>
          <w:sz w:val="22"/>
          <w:szCs w:val="22"/>
        </w:rPr>
        <w:t>Претседател/Kryetar,</w:t>
      </w:r>
    </w:p>
    <w:p w14:paraId="3CE660E2" w14:textId="2012F7CD" w:rsidR="00A06C92" w:rsidRPr="00F331D0" w:rsidRDefault="00E20097" w:rsidP="00AF61B1">
      <w:pPr>
        <w:ind w:left="-142" w:right="4"/>
        <w:jc w:val="center"/>
        <w:rPr>
          <w:rFonts w:ascii="StobiSerif Regular" w:hAnsi="StobiSerif Regular" w:cstheme="minorHAnsi"/>
          <w:b/>
          <w:i/>
          <w:sz w:val="22"/>
          <w:szCs w:val="22"/>
          <w:lang w:val="ru-RU"/>
        </w:rPr>
      </w:pPr>
      <w:bookmarkStart w:id="7" w:name="_Hlk125545888"/>
      <w:bookmarkEnd w:id="6"/>
      <w:bookmarkEnd w:id="7"/>
      <w:r w:rsidRPr="00F331D0">
        <w:rPr>
          <w:rFonts w:ascii="StobiSerif Regular" w:hAnsi="StobiSerif Regular" w:cstheme="minorHAnsi"/>
          <w:b/>
          <w:sz w:val="22"/>
          <w:szCs w:val="22"/>
        </w:rPr>
        <w:t xml:space="preserve">                                                                                                </w:t>
      </w:r>
      <w:r w:rsidRPr="00F331D0">
        <w:rPr>
          <w:rFonts w:ascii="StobiSerif Regular" w:eastAsia="@Arial Unicode MS" w:hAnsi="StobiSerif Regular" w:cstheme="minorHAnsi"/>
          <w:b/>
          <w:i/>
          <w:sz w:val="22"/>
          <w:szCs w:val="22"/>
        </w:rPr>
        <w:t>Ирена Петковски</w:t>
      </w:r>
    </w:p>
    <w:sectPr w:rsidR="00A06C92" w:rsidRPr="00F331D0" w:rsidSect="00B03E9E">
      <w:headerReference w:type="default" r:id="rId12"/>
      <w:footerReference w:type="default" r:id="rId13"/>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FCA4" w14:textId="77777777" w:rsidR="004871C8" w:rsidRDefault="004871C8" w:rsidP="00DC5C24">
      <w:r>
        <w:separator/>
      </w:r>
    </w:p>
  </w:endnote>
  <w:endnote w:type="continuationSeparator" w:id="0">
    <w:p w14:paraId="54EF5CFE" w14:textId="77777777" w:rsidR="004871C8" w:rsidRDefault="004871C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altName w:val="Calibri"/>
    <w:panose1 w:val="020006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19547"/>
      <w:docPartObj>
        <w:docPartGallery w:val="Page Numbers (Bottom of Page)"/>
        <w:docPartUnique/>
      </w:docPartObj>
    </w:sdtPr>
    <w:sdtEndPr>
      <w:rPr>
        <w:rFonts w:ascii="StobiSerif Regular" w:hAnsi="StobiSerif Regular"/>
        <w:i/>
        <w:iCs/>
        <w:noProof/>
        <w:sz w:val="16"/>
        <w:szCs w:val="16"/>
      </w:rPr>
    </w:sdtEndPr>
    <w:sdtContent>
      <w:p w14:paraId="32EC4D7B" w14:textId="7784C907" w:rsidR="002C7037" w:rsidRPr="002C7037" w:rsidRDefault="002C7037">
        <w:pPr>
          <w:pStyle w:val="Footer"/>
          <w:jc w:val="right"/>
          <w:rPr>
            <w:rFonts w:ascii="StobiSerif Regular" w:hAnsi="StobiSerif Regular"/>
            <w:i/>
            <w:iCs/>
            <w:sz w:val="16"/>
            <w:szCs w:val="16"/>
          </w:rPr>
        </w:pPr>
        <w:r w:rsidRPr="002C7037">
          <w:rPr>
            <w:rFonts w:ascii="StobiSerif Regular" w:hAnsi="StobiSerif Regular"/>
            <w:i/>
            <w:iCs/>
            <w:sz w:val="16"/>
            <w:szCs w:val="16"/>
          </w:rPr>
          <w:fldChar w:fldCharType="begin"/>
        </w:r>
        <w:r w:rsidRPr="002C7037">
          <w:rPr>
            <w:rFonts w:ascii="StobiSerif Regular" w:hAnsi="StobiSerif Regular"/>
            <w:i/>
            <w:iCs/>
            <w:sz w:val="16"/>
            <w:szCs w:val="16"/>
          </w:rPr>
          <w:instrText xml:space="preserve"> PAGE   \* MERGEFORMAT </w:instrText>
        </w:r>
        <w:r w:rsidRPr="002C7037">
          <w:rPr>
            <w:rFonts w:ascii="StobiSerif Regular" w:hAnsi="StobiSerif Regular"/>
            <w:i/>
            <w:iCs/>
            <w:sz w:val="16"/>
            <w:szCs w:val="16"/>
          </w:rPr>
          <w:fldChar w:fldCharType="separate"/>
        </w:r>
        <w:r w:rsidRPr="002C7037">
          <w:rPr>
            <w:rFonts w:ascii="StobiSerif Regular" w:hAnsi="StobiSerif Regular"/>
            <w:i/>
            <w:iCs/>
            <w:noProof/>
            <w:sz w:val="16"/>
            <w:szCs w:val="16"/>
          </w:rPr>
          <w:t>2</w:t>
        </w:r>
        <w:r w:rsidRPr="002C7037">
          <w:rPr>
            <w:rFonts w:ascii="StobiSerif Regular" w:hAnsi="StobiSerif Regular"/>
            <w:i/>
            <w:iCs/>
            <w:noProof/>
            <w:sz w:val="16"/>
            <w:szCs w:val="16"/>
          </w:rPr>
          <w:fldChar w:fldCharType="end"/>
        </w:r>
      </w:p>
    </w:sdtContent>
  </w:sdt>
  <w:p w14:paraId="1ABEBC70" w14:textId="77777777" w:rsidR="002C7037" w:rsidRDefault="002C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F9279" w14:textId="77777777" w:rsidR="004871C8" w:rsidRDefault="004871C8" w:rsidP="00DC5C24">
      <w:r>
        <w:separator/>
      </w:r>
    </w:p>
  </w:footnote>
  <w:footnote w:type="continuationSeparator" w:id="0">
    <w:p w14:paraId="411BB232" w14:textId="77777777" w:rsidR="004871C8" w:rsidRDefault="004871C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01FA"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CE"/>
    <w:multiLevelType w:val="hybridMultilevel"/>
    <w:tmpl w:val="F3104B6C"/>
    <w:lvl w:ilvl="0" w:tplc="042F0001">
      <w:start w:val="1"/>
      <w:numFmt w:val="bullet"/>
      <w:lvlText w:val=""/>
      <w:lvlJc w:val="left"/>
      <w:pPr>
        <w:ind w:left="578" w:hanging="360"/>
      </w:pPr>
      <w:rPr>
        <w:rFonts w:ascii="Symbol" w:hAnsi="Symbol" w:hint="default"/>
      </w:rPr>
    </w:lvl>
    <w:lvl w:ilvl="1" w:tplc="042F0001">
      <w:start w:val="1"/>
      <w:numFmt w:val="bullet"/>
      <w:lvlText w:val=""/>
      <w:lvlJc w:val="left"/>
      <w:pPr>
        <w:ind w:left="1287" w:hanging="360"/>
      </w:pPr>
      <w:rPr>
        <w:rFonts w:ascii="Symbol" w:hAnsi="Symbol"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325561"/>
    <w:multiLevelType w:val="hybridMultilevel"/>
    <w:tmpl w:val="7B52541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0AC71EA5"/>
    <w:multiLevelType w:val="hybridMultilevel"/>
    <w:tmpl w:val="AB6CFC2A"/>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5" w15:restartNumberingAfterBreak="0">
    <w:nsid w:val="0DF779E4"/>
    <w:multiLevelType w:val="hybridMultilevel"/>
    <w:tmpl w:val="016E591A"/>
    <w:lvl w:ilvl="0" w:tplc="ADB2F3BC">
      <w:start w:val="1"/>
      <w:numFmt w:val="decimal"/>
      <w:lvlText w:val="%1."/>
      <w:lvlJc w:val="left"/>
      <w:pPr>
        <w:ind w:left="643" w:hanging="360"/>
      </w:pPr>
      <w:rPr>
        <w:rFonts w:ascii="StobiSerif Regular" w:hAnsi="StobiSerif Regular" w:hint="default"/>
        <w:b w:val="0"/>
        <w:bCs w:val="0"/>
      </w:rPr>
    </w:lvl>
    <w:lvl w:ilvl="1" w:tplc="042F0019" w:tentative="1">
      <w:start w:val="1"/>
      <w:numFmt w:val="lowerLetter"/>
      <w:lvlText w:val="%2."/>
      <w:lvlJc w:val="left"/>
      <w:pPr>
        <w:ind w:left="1363" w:hanging="360"/>
      </w:pPr>
    </w:lvl>
    <w:lvl w:ilvl="2" w:tplc="042F001B" w:tentative="1">
      <w:start w:val="1"/>
      <w:numFmt w:val="lowerRoman"/>
      <w:lvlText w:val="%3."/>
      <w:lvlJc w:val="right"/>
      <w:pPr>
        <w:ind w:left="2083" w:hanging="180"/>
      </w:pPr>
    </w:lvl>
    <w:lvl w:ilvl="3" w:tplc="042F000F" w:tentative="1">
      <w:start w:val="1"/>
      <w:numFmt w:val="decimal"/>
      <w:lvlText w:val="%4."/>
      <w:lvlJc w:val="left"/>
      <w:pPr>
        <w:ind w:left="2803" w:hanging="360"/>
      </w:pPr>
    </w:lvl>
    <w:lvl w:ilvl="4" w:tplc="042F0019" w:tentative="1">
      <w:start w:val="1"/>
      <w:numFmt w:val="lowerLetter"/>
      <w:lvlText w:val="%5."/>
      <w:lvlJc w:val="left"/>
      <w:pPr>
        <w:ind w:left="3523" w:hanging="360"/>
      </w:pPr>
    </w:lvl>
    <w:lvl w:ilvl="5" w:tplc="042F001B" w:tentative="1">
      <w:start w:val="1"/>
      <w:numFmt w:val="lowerRoman"/>
      <w:lvlText w:val="%6."/>
      <w:lvlJc w:val="right"/>
      <w:pPr>
        <w:ind w:left="4243" w:hanging="180"/>
      </w:pPr>
    </w:lvl>
    <w:lvl w:ilvl="6" w:tplc="042F000F" w:tentative="1">
      <w:start w:val="1"/>
      <w:numFmt w:val="decimal"/>
      <w:lvlText w:val="%7."/>
      <w:lvlJc w:val="left"/>
      <w:pPr>
        <w:ind w:left="4963" w:hanging="360"/>
      </w:pPr>
    </w:lvl>
    <w:lvl w:ilvl="7" w:tplc="042F0019" w:tentative="1">
      <w:start w:val="1"/>
      <w:numFmt w:val="lowerLetter"/>
      <w:lvlText w:val="%8."/>
      <w:lvlJc w:val="left"/>
      <w:pPr>
        <w:ind w:left="5683" w:hanging="360"/>
      </w:pPr>
    </w:lvl>
    <w:lvl w:ilvl="8" w:tplc="042F001B" w:tentative="1">
      <w:start w:val="1"/>
      <w:numFmt w:val="lowerRoman"/>
      <w:lvlText w:val="%9."/>
      <w:lvlJc w:val="right"/>
      <w:pPr>
        <w:ind w:left="6403" w:hanging="180"/>
      </w:pPr>
    </w:lvl>
  </w:abstractNum>
  <w:abstractNum w:abstractNumId="6" w15:restartNumberingAfterBreak="0">
    <w:nsid w:val="12667E0F"/>
    <w:multiLevelType w:val="hybridMultilevel"/>
    <w:tmpl w:val="9D7C4C64"/>
    <w:lvl w:ilvl="0" w:tplc="10F6008E">
      <w:numFmt w:val="bullet"/>
      <w:lvlText w:val="•"/>
      <w:lvlJc w:val="left"/>
      <w:pPr>
        <w:ind w:left="578" w:hanging="360"/>
      </w:pPr>
      <w:rPr>
        <w:rFonts w:ascii="StobiSerif Regular" w:eastAsia="Times New Roman" w:hAnsi="StobiSerif Regular" w:cs="Calibri"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7" w15:restartNumberingAfterBreak="0">
    <w:nsid w:val="1F30363D"/>
    <w:multiLevelType w:val="hybridMultilevel"/>
    <w:tmpl w:val="C0FCFFD6"/>
    <w:lvl w:ilvl="0" w:tplc="042F000F">
      <w:start w:val="1"/>
      <w:numFmt w:val="decimal"/>
      <w:lvlText w:val="%1."/>
      <w:lvlJc w:val="left"/>
      <w:pPr>
        <w:ind w:left="502" w:hanging="360"/>
      </w:p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8" w15:restartNumberingAfterBreak="0">
    <w:nsid w:val="218E00A0"/>
    <w:multiLevelType w:val="hybridMultilevel"/>
    <w:tmpl w:val="3832476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9" w15:restartNumberingAfterBreak="0">
    <w:nsid w:val="23E840BA"/>
    <w:multiLevelType w:val="hybridMultilevel"/>
    <w:tmpl w:val="F40629FA"/>
    <w:lvl w:ilvl="0" w:tplc="8E46BD86">
      <w:start w:val="1"/>
      <w:numFmt w:val="decimal"/>
      <w:lvlText w:val="%1."/>
      <w:lvlJc w:val="left"/>
      <w:pPr>
        <w:ind w:left="360" w:hanging="360"/>
      </w:pPr>
      <w:rPr>
        <w:rFonts w:hint="default"/>
        <w:b w:val="0"/>
        <w:bCs w:val="0"/>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10" w15:restartNumberingAfterBreak="0">
    <w:nsid w:val="24B5794B"/>
    <w:multiLevelType w:val="hybridMultilevel"/>
    <w:tmpl w:val="5C02560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1"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6095A6D"/>
    <w:multiLevelType w:val="hybridMultilevel"/>
    <w:tmpl w:val="B13CE3C4"/>
    <w:lvl w:ilvl="0" w:tplc="050E6880">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13" w15:restartNumberingAfterBreak="0">
    <w:nsid w:val="2E4C6022"/>
    <w:multiLevelType w:val="hybridMultilevel"/>
    <w:tmpl w:val="9C7A9C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33D22E09"/>
    <w:multiLevelType w:val="hybridMultilevel"/>
    <w:tmpl w:val="5BAC3C10"/>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5" w15:restartNumberingAfterBreak="0">
    <w:nsid w:val="341421E7"/>
    <w:multiLevelType w:val="hybridMultilevel"/>
    <w:tmpl w:val="912604CA"/>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6"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2E3404"/>
    <w:multiLevelType w:val="hybridMultilevel"/>
    <w:tmpl w:val="6C8E0762"/>
    <w:lvl w:ilvl="0" w:tplc="050E6880">
      <w:start w:val="1"/>
      <w:numFmt w:val="decimal"/>
      <w:lvlText w:val="%1."/>
      <w:lvlJc w:val="left"/>
      <w:pPr>
        <w:ind w:left="76" w:hanging="360"/>
      </w:pPr>
      <w:rPr>
        <w:rFonts w:hint="default"/>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8" w15:restartNumberingAfterBreak="0">
    <w:nsid w:val="408D19D4"/>
    <w:multiLevelType w:val="hybridMultilevel"/>
    <w:tmpl w:val="015C7FCA"/>
    <w:lvl w:ilvl="0" w:tplc="042F0009">
      <w:start w:val="1"/>
      <w:numFmt w:val="bullet"/>
      <w:lvlText w:val=""/>
      <w:lvlJc w:val="left"/>
      <w:pPr>
        <w:ind w:left="4755" w:hanging="360"/>
      </w:pPr>
      <w:rPr>
        <w:rFonts w:ascii="Wingdings" w:hAnsi="Wingdings" w:hint="default"/>
      </w:rPr>
    </w:lvl>
    <w:lvl w:ilvl="1" w:tplc="042F0003" w:tentative="1">
      <w:start w:val="1"/>
      <w:numFmt w:val="bullet"/>
      <w:lvlText w:val="o"/>
      <w:lvlJc w:val="left"/>
      <w:pPr>
        <w:ind w:left="5475" w:hanging="360"/>
      </w:pPr>
      <w:rPr>
        <w:rFonts w:ascii="Courier New" w:hAnsi="Courier New" w:cs="Courier New" w:hint="default"/>
      </w:rPr>
    </w:lvl>
    <w:lvl w:ilvl="2" w:tplc="042F0005" w:tentative="1">
      <w:start w:val="1"/>
      <w:numFmt w:val="bullet"/>
      <w:lvlText w:val=""/>
      <w:lvlJc w:val="left"/>
      <w:pPr>
        <w:ind w:left="6195" w:hanging="360"/>
      </w:pPr>
      <w:rPr>
        <w:rFonts w:ascii="Wingdings" w:hAnsi="Wingdings" w:hint="default"/>
      </w:rPr>
    </w:lvl>
    <w:lvl w:ilvl="3" w:tplc="042F0001" w:tentative="1">
      <w:start w:val="1"/>
      <w:numFmt w:val="bullet"/>
      <w:lvlText w:val=""/>
      <w:lvlJc w:val="left"/>
      <w:pPr>
        <w:ind w:left="6915" w:hanging="360"/>
      </w:pPr>
      <w:rPr>
        <w:rFonts w:ascii="Symbol" w:hAnsi="Symbol" w:hint="default"/>
      </w:rPr>
    </w:lvl>
    <w:lvl w:ilvl="4" w:tplc="042F0003" w:tentative="1">
      <w:start w:val="1"/>
      <w:numFmt w:val="bullet"/>
      <w:lvlText w:val="o"/>
      <w:lvlJc w:val="left"/>
      <w:pPr>
        <w:ind w:left="7635" w:hanging="360"/>
      </w:pPr>
      <w:rPr>
        <w:rFonts w:ascii="Courier New" w:hAnsi="Courier New" w:cs="Courier New" w:hint="default"/>
      </w:rPr>
    </w:lvl>
    <w:lvl w:ilvl="5" w:tplc="042F0005" w:tentative="1">
      <w:start w:val="1"/>
      <w:numFmt w:val="bullet"/>
      <w:lvlText w:val=""/>
      <w:lvlJc w:val="left"/>
      <w:pPr>
        <w:ind w:left="8355" w:hanging="360"/>
      </w:pPr>
      <w:rPr>
        <w:rFonts w:ascii="Wingdings" w:hAnsi="Wingdings" w:hint="default"/>
      </w:rPr>
    </w:lvl>
    <w:lvl w:ilvl="6" w:tplc="042F0001" w:tentative="1">
      <w:start w:val="1"/>
      <w:numFmt w:val="bullet"/>
      <w:lvlText w:val=""/>
      <w:lvlJc w:val="left"/>
      <w:pPr>
        <w:ind w:left="9075" w:hanging="360"/>
      </w:pPr>
      <w:rPr>
        <w:rFonts w:ascii="Symbol" w:hAnsi="Symbol" w:hint="default"/>
      </w:rPr>
    </w:lvl>
    <w:lvl w:ilvl="7" w:tplc="042F0003" w:tentative="1">
      <w:start w:val="1"/>
      <w:numFmt w:val="bullet"/>
      <w:lvlText w:val="o"/>
      <w:lvlJc w:val="left"/>
      <w:pPr>
        <w:ind w:left="9795" w:hanging="360"/>
      </w:pPr>
      <w:rPr>
        <w:rFonts w:ascii="Courier New" w:hAnsi="Courier New" w:cs="Courier New" w:hint="default"/>
      </w:rPr>
    </w:lvl>
    <w:lvl w:ilvl="8" w:tplc="042F0005" w:tentative="1">
      <w:start w:val="1"/>
      <w:numFmt w:val="bullet"/>
      <w:lvlText w:val=""/>
      <w:lvlJc w:val="left"/>
      <w:pPr>
        <w:ind w:left="10515" w:hanging="360"/>
      </w:pPr>
      <w:rPr>
        <w:rFonts w:ascii="Wingdings" w:hAnsi="Wingdings" w:hint="default"/>
      </w:rPr>
    </w:lvl>
  </w:abstractNum>
  <w:abstractNum w:abstractNumId="19" w15:restartNumberingAfterBreak="0">
    <w:nsid w:val="4594790D"/>
    <w:multiLevelType w:val="hybridMultilevel"/>
    <w:tmpl w:val="7396B72E"/>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0" w15:restartNumberingAfterBreak="0">
    <w:nsid w:val="47281400"/>
    <w:multiLevelType w:val="hybridMultilevel"/>
    <w:tmpl w:val="EBEE9E64"/>
    <w:lvl w:ilvl="0" w:tplc="CB867002">
      <w:start w:val="1"/>
      <w:numFmt w:val="decimal"/>
      <w:lvlText w:val="%1."/>
      <w:lvlJc w:val="left"/>
      <w:pPr>
        <w:ind w:left="360"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1" w15:restartNumberingAfterBreak="0">
    <w:nsid w:val="4AB3697D"/>
    <w:multiLevelType w:val="hybridMultilevel"/>
    <w:tmpl w:val="6C0A21F6"/>
    <w:lvl w:ilvl="0" w:tplc="042F0001">
      <w:start w:val="1"/>
      <w:numFmt w:val="bullet"/>
      <w:lvlText w:val=""/>
      <w:lvlJc w:val="left"/>
      <w:pPr>
        <w:ind w:left="990" w:hanging="360"/>
      </w:pPr>
      <w:rPr>
        <w:rFonts w:ascii="Symbol" w:hAnsi="Symbol"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22" w15:restartNumberingAfterBreak="0">
    <w:nsid w:val="52C17158"/>
    <w:multiLevelType w:val="hybridMultilevel"/>
    <w:tmpl w:val="8CDA1D7C"/>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24"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5" w15:restartNumberingAfterBreak="0">
    <w:nsid w:val="59765C59"/>
    <w:multiLevelType w:val="hybridMultilevel"/>
    <w:tmpl w:val="A126D914"/>
    <w:lvl w:ilvl="0" w:tplc="ABE89506">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7" w15:restartNumberingAfterBreak="0">
    <w:nsid w:val="5D3165E8"/>
    <w:multiLevelType w:val="hybridMultilevel"/>
    <w:tmpl w:val="6C1E4E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E2D24BB"/>
    <w:multiLevelType w:val="hybridMultilevel"/>
    <w:tmpl w:val="5BAC3C10"/>
    <w:lvl w:ilvl="0" w:tplc="042F000F">
      <w:start w:val="1"/>
      <w:numFmt w:val="decimal"/>
      <w:lvlText w:val="%1."/>
      <w:lvlJc w:val="left"/>
      <w:pPr>
        <w:ind w:left="360" w:hanging="360"/>
      </w:pPr>
      <w:rPr>
        <w:rFonts w:hint="default"/>
        <w:b w:val="0"/>
        <w:bCs w:val="0"/>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30" w15:restartNumberingAfterBreak="0">
    <w:nsid w:val="606263AC"/>
    <w:multiLevelType w:val="hybridMultilevel"/>
    <w:tmpl w:val="27EABB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15:restartNumberingAfterBreak="0">
    <w:nsid w:val="638A6111"/>
    <w:multiLevelType w:val="hybridMultilevel"/>
    <w:tmpl w:val="0AD4DB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6612187A"/>
    <w:multiLevelType w:val="hybridMultilevel"/>
    <w:tmpl w:val="CC649886"/>
    <w:lvl w:ilvl="0" w:tplc="896A45F8">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33"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35"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6FF31B81"/>
    <w:multiLevelType w:val="hybridMultilevel"/>
    <w:tmpl w:val="9200772C"/>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7" w15:restartNumberingAfterBreak="0">
    <w:nsid w:val="717F76C8"/>
    <w:multiLevelType w:val="hybridMultilevel"/>
    <w:tmpl w:val="59E043AC"/>
    <w:lvl w:ilvl="0" w:tplc="042F0009">
      <w:start w:val="1"/>
      <w:numFmt w:val="bullet"/>
      <w:lvlText w:val=""/>
      <w:lvlJc w:val="left"/>
      <w:pPr>
        <w:ind w:left="578" w:hanging="360"/>
      </w:pPr>
      <w:rPr>
        <w:rFonts w:ascii="Wingdings" w:hAnsi="Wingdings"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8"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9"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2130466494">
    <w:abstractNumId w:val="33"/>
  </w:num>
  <w:num w:numId="2" w16cid:durableId="1711494338">
    <w:abstractNumId w:val="3"/>
  </w:num>
  <w:num w:numId="3" w16cid:durableId="1758672203">
    <w:abstractNumId w:val="35"/>
  </w:num>
  <w:num w:numId="4" w16cid:durableId="1754929874">
    <w:abstractNumId w:val="16"/>
  </w:num>
  <w:num w:numId="5" w16cid:durableId="15426494">
    <w:abstractNumId w:val="39"/>
  </w:num>
  <w:num w:numId="6" w16cid:durableId="1130975923">
    <w:abstractNumId w:val="38"/>
  </w:num>
  <w:num w:numId="7" w16cid:durableId="1686901375">
    <w:abstractNumId w:val="11"/>
  </w:num>
  <w:num w:numId="8" w16cid:durableId="1650088591">
    <w:abstractNumId w:val="24"/>
  </w:num>
  <w:num w:numId="9" w16cid:durableId="1125928888">
    <w:abstractNumId w:val="23"/>
  </w:num>
  <w:num w:numId="10" w16cid:durableId="331032791">
    <w:abstractNumId w:val="34"/>
  </w:num>
  <w:num w:numId="11" w16cid:durableId="1375422182">
    <w:abstractNumId w:val="28"/>
  </w:num>
  <w:num w:numId="12" w16cid:durableId="1294676501">
    <w:abstractNumId w:val="41"/>
  </w:num>
  <w:num w:numId="13" w16cid:durableId="1895198617">
    <w:abstractNumId w:val="22"/>
  </w:num>
  <w:num w:numId="14" w16cid:durableId="2062972288">
    <w:abstractNumId w:val="40"/>
  </w:num>
  <w:num w:numId="15" w16cid:durableId="1001588538">
    <w:abstractNumId w:val="26"/>
  </w:num>
  <w:num w:numId="16" w16cid:durableId="1457795594">
    <w:abstractNumId w:val="42"/>
  </w:num>
  <w:num w:numId="17" w16cid:durableId="202522513">
    <w:abstractNumId w:val="1"/>
  </w:num>
  <w:num w:numId="18" w16cid:durableId="1782916891">
    <w:abstractNumId w:val="20"/>
  </w:num>
  <w:num w:numId="19" w16cid:durableId="1719890965">
    <w:abstractNumId w:val="20"/>
    <w:lvlOverride w:ilvl="0">
      <w:startOverride w:val="1"/>
    </w:lvlOverride>
  </w:num>
  <w:num w:numId="20" w16cid:durableId="38165710">
    <w:abstractNumId w:val="19"/>
  </w:num>
  <w:num w:numId="21" w16cid:durableId="1599830532">
    <w:abstractNumId w:val="13"/>
  </w:num>
  <w:num w:numId="22" w16cid:durableId="509804903">
    <w:abstractNumId w:val="27"/>
  </w:num>
  <w:num w:numId="23" w16cid:durableId="487595110">
    <w:abstractNumId w:val="0"/>
  </w:num>
  <w:num w:numId="24" w16cid:durableId="880245490">
    <w:abstractNumId w:val="37"/>
  </w:num>
  <w:num w:numId="25" w16cid:durableId="299265013">
    <w:abstractNumId w:val="18"/>
  </w:num>
  <w:num w:numId="26" w16cid:durableId="828063594">
    <w:abstractNumId w:val="6"/>
  </w:num>
  <w:num w:numId="27" w16cid:durableId="1623465266">
    <w:abstractNumId w:val="4"/>
  </w:num>
  <w:num w:numId="28" w16cid:durableId="1534880597">
    <w:abstractNumId w:val="9"/>
  </w:num>
  <w:num w:numId="29" w16cid:durableId="1957831637">
    <w:abstractNumId w:val="17"/>
  </w:num>
  <w:num w:numId="30" w16cid:durableId="986933516">
    <w:abstractNumId w:val="12"/>
  </w:num>
  <w:num w:numId="31" w16cid:durableId="1680694923">
    <w:abstractNumId w:val="36"/>
  </w:num>
  <w:num w:numId="32" w16cid:durableId="431512591">
    <w:abstractNumId w:val="8"/>
  </w:num>
  <w:num w:numId="33" w16cid:durableId="377320968">
    <w:abstractNumId w:val="32"/>
  </w:num>
  <w:num w:numId="34" w16cid:durableId="406460796">
    <w:abstractNumId w:val="25"/>
  </w:num>
  <w:num w:numId="35" w16cid:durableId="2043435394">
    <w:abstractNumId w:val="23"/>
  </w:num>
  <w:num w:numId="36" w16cid:durableId="125976318">
    <w:abstractNumId w:val="22"/>
  </w:num>
  <w:num w:numId="37" w16cid:durableId="1622882150">
    <w:abstractNumId w:val="5"/>
  </w:num>
  <w:num w:numId="38" w16cid:durableId="1325087729">
    <w:abstractNumId w:val="21"/>
  </w:num>
  <w:num w:numId="39" w16cid:durableId="2051030633">
    <w:abstractNumId w:val="2"/>
  </w:num>
  <w:num w:numId="40" w16cid:durableId="1918897748">
    <w:abstractNumId w:val="30"/>
  </w:num>
  <w:num w:numId="41" w16cid:durableId="808089005">
    <w:abstractNumId w:val="15"/>
  </w:num>
  <w:num w:numId="42" w16cid:durableId="1404597173">
    <w:abstractNumId w:val="9"/>
    <w:lvlOverride w:ilvl="0">
      <w:startOverride w:val="1"/>
    </w:lvlOverride>
  </w:num>
  <w:num w:numId="43" w16cid:durableId="1557004890">
    <w:abstractNumId w:val="9"/>
    <w:lvlOverride w:ilvl="0">
      <w:startOverride w:val="1"/>
    </w:lvlOverride>
  </w:num>
  <w:num w:numId="44" w16cid:durableId="1099332402">
    <w:abstractNumId w:val="29"/>
  </w:num>
  <w:num w:numId="45" w16cid:durableId="1629553235">
    <w:abstractNumId w:val="9"/>
    <w:lvlOverride w:ilvl="0">
      <w:startOverride w:val="1"/>
    </w:lvlOverride>
  </w:num>
  <w:num w:numId="46" w16cid:durableId="82915276">
    <w:abstractNumId w:val="10"/>
  </w:num>
  <w:num w:numId="47" w16cid:durableId="1310092887">
    <w:abstractNumId w:val="14"/>
  </w:num>
  <w:num w:numId="48" w16cid:durableId="1655141287">
    <w:abstractNumId w:val="7"/>
  </w:num>
  <w:num w:numId="49" w16cid:durableId="159320481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6F1"/>
    <w:rsid w:val="00001514"/>
    <w:rsid w:val="000019FD"/>
    <w:rsid w:val="00001E20"/>
    <w:rsid w:val="00002503"/>
    <w:rsid w:val="0000454E"/>
    <w:rsid w:val="0000521B"/>
    <w:rsid w:val="00005861"/>
    <w:rsid w:val="000078AB"/>
    <w:rsid w:val="00011F23"/>
    <w:rsid w:val="00013BA0"/>
    <w:rsid w:val="0001539F"/>
    <w:rsid w:val="00015F9C"/>
    <w:rsid w:val="0001602D"/>
    <w:rsid w:val="00016AF0"/>
    <w:rsid w:val="00016DD0"/>
    <w:rsid w:val="00017CFC"/>
    <w:rsid w:val="00021B2A"/>
    <w:rsid w:val="00023DB6"/>
    <w:rsid w:val="00024BEE"/>
    <w:rsid w:val="00025BB0"/>
    <w:rsid w:val="000261D4"/>
    <w:rsid w:val="0003007D"/>
    <w:rsid w:val="00031666"/>
    <w:rsid w:val="00033E74"/>
    <w:rsid w:val="00035379"/>
    <w:rsid w:val="0003569F"/>
    <w:rsid w:val="00035845"/>
    <w:rsid w:val="0003592F"/>
    <w:rsid w:val="00037DAB"/>
    <w:rsid w:val="00037EAC"/>
    <w:rsid w:val="000407BE"/>
    <w:rsid w:val="000413E7"/>
    <w:rsid w:val="000414DD"/>
    <w:rsid w:val="000427FD"/>
    <w:rsid w:val="00042989"/>
    <w:rsid w:val="00042994"/>
    <w:rsid w:val="00043218"/>
    <w:rsid w:val="00044419"/>
    <w:rsid w:val="00044ED8"/>
    <w:rsid w:val="00044F41"/>
    <w:rsid w:val="000450DF"/>
    <w:rsid w:val="00045813"/>
    <w:rsid w:val="00046573"/>
    <w:rsid w:val="00047565"/>
    <w:rsid w:val="00050210"/>
    <w:rsid w:val="00051354"/>
    <w:rsid w:val="0005260B"/>
    <w:rsid w:val="00052C2F"/>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2EB8"/>
    <w:rsid w:val="00073D2C"/>
    <w:rsid w:val="0007505F"/>
    <w:rsid w:val="000763EF"/>
    <w:rsid w:val="00080037"/>
    <w:rsid w:val="000803E1"/>
    <w:rsid w:val="0008081A"/>
    <w:rsid w:val="0008191E"/>
    <w:rsid w:val="00082E53"/>
    <w:rsid w:val="00083FFA"/>
    <w:rsid w:val="000850E7"/>
    <w:rsid w:val="00087B76"/>
    <w:rsid w:val="000902E1"/>
    <w:rsid w:val="00091966"/>
    <w:rsid w:val="00091D18"/>
    <w:rsid w:val="00093610"/>
    <w:rsid w:val="0009377E"/>
    <w:rsid w:val="00094206"/>
    <w:rsid w:val="00095DD6"/>
    <w:rsid w:val="000A0063"/>
    <w:rsid w:val="000A1316"/>
    <w:rsid w:val="000A132D"/>
    <w:rsid w:val="000A1C25"/>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4EA7"/>
    <w:rsid w:val="000C51F7"/>
    <w:rsid w:val="000C6976"/>
    <w:rsid w:val="000D0BC8"/>
    <w:rsid w:val="000D10E1"/>
    <w:rsid w:val="000D124E"/>
    <w:rsid w:val="000D214D"/>
    <w:rsid w:val="000D27A1"/>
    <w:rsid w:val="000D361B"/>
    <w:rsid w:val="000D6F41"/>
    <w:rsid w:val="000D7635"/>
    <w:rsid w:val="000D7B4A"/>
    <w:rsid w:val="000E0324"/>
    <w:rsid w:val="000E1A85"/>
    <w:rsid w:val="000E3BCC"/>
    <w:rsid w:val="000E533A"/>
    <w:rsid w:val="000F01C0"/>
    <w:rsid w:val="000F0F6A"/>
    <w:rsid w:val="000F1CA4"/>
    <w:rsid w:val="000F1EC7"/>
    <w:rsid w:val="000F2A96"/>
    <w:rsid w:val="000F2E5D"/>
    <w:rsid w:val="000F43FA"/>
    <w:rsid w:val="000F448C"/>
    <w:rsid w:val="000F6644"/>
    <w:rsid w:val="000F7219"/>
    <w:rsid w:val="00100891"/>
    <w:rsid w:val="001017CF"/>
    <w:rsid w:val="00102553"/>
    <w:rsid w:val="0010267F"/>
    <w:rsid w:val="00102EF8"/>
    <w:rsid w:val="001042B5"/>
    <w:rsid w:val="001047DD"/>
    <w:rsid w:val="00106CD6"/>
    <w:rsid w:val="00106EB2"/>
    <w:rsid w:val="00106FEB"/>
    <w:rsid w:val="0010734D"/>
    <w:rsid w:val="0010778B"/>
    <w:rsid w:val="001078A2"/>
    <w:rsid w:val="00111341"/>
    <w:rsid w:val="0011209D"/>
    <w:rsid w:val="0011209E"/>
    <w:rsid w:val="00112152"/>
    <w:rsid w:val="00112DA5"/>
    <w:rsid w:val="00112E10"/>
    <w:rsid w:val="00112F2F"/>
    <w:rsid w:val="00113B68"/>
    <w:rsid w:val="001142F8"/>
    <w:rsid w:val="001159BC"/>
    <w:rsid w:val="00115BE4"/>
    <w:rsid w:val="001167B7"/>
    <w:rsid w:val="00125BDE"/>
    <w:rsid w:val="00125DDD"/>
    <w:rsid w:val="00125DFF"/>
    <w:rsid w:val="0012670C"/>
    <w:rsid w:val="00127ADA"/>
    <w:rsid w:val="00130155"/>
    <w:rsid w:val="00130718"/>
    <w:rsid w:val="00130DE1"/>
    <w:rsid w:val="001317FD"/>
    <w:rsid w:val="0013265E"/>
    <w:rsid w:val="00132B65"/>
    <w:rsid w:val="00132C09"/>
    <w:rsid w:val="001337FE"/>
    <w:rsid w:val="001352C2"/>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0B6A"/>
    <w:rsid w:val="00161666"/>
    <w:rsid w:val="001617CA"/>
    <w:rsid w:val="00161B63"/>
    <w:rsid w:val="00165ED5"/>
    <w:rsid w:val="00166A70"/>
    <w:rsid w:val="00167451"/>
    <w:rsid w:val="0016771F"/>
    <w:rsid w:val="001722E3"/>
    <w:rsid w:val="001723A8"/>
    <w:rsid w:val="00173898"/>
    <w:rsid w:val="00174381"/>
    <w:rsid w:val="001760C7"/>
    <w:rsid w:val="001765A0"/>
    <w:rsid w:val="0017686B"/>
    <w:rsid w:val="001807F7"/>
    <w:rsid w:val="00180B7B"/>
    <w:rsid w:val="001812C6"/>
    <w:rsid w:val="00181E4C"/>
    <w:rsid w:val="00182C6F"/>
    <w:rsid w:val="00182D2E"/>
    <w:rsid w:val="001830B5"/>
    <w:rsid w:val="00183190"/>
    <w:rsid w:val="00183C3B"/>
    <w:rsid w:val="001849F1"/>
    <w:rsid w:val="00184BAA"/>
    <w:rsid w:val="00185218"/>
    <w:rsid w:val="00185975"/>
    <w:rsid w:val="00186DF1"/>
    <w:rsid w:val="00187E40"/>
    <w:rsid w:val="001908F2"/>
    <w:rsid w:val="00191394"/>
    <w:rsid w:val="0019449A"/>
    <w:rsid w:val="001947D6"/>
    <w:rsid w:val="001959F1"/>
    <w:rsid w:val="00196715"/>
    <w:rsid w:val="001A05C4"/>
    <w:rsid w:val="001A094C"/>
    <w:rsid w:val="001A23EE"/>
    <w:rsid w:val="001A42B7"/>
    <w:rsid w:val="001A44D1"/>
    <w:rsid w:val="001A60E6"/>
    <w:rsid w:val="001A6CC7"/>
    <w:rsid w:val="001A70AD"/>
    <w:rsid w:val="001A7C45"/>
    <w:rsid w:val="001A7CF5"/>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6916"/>
    <w:rsid w:val="001D73D8"/>
    <w:rsid w:val="001E02C6"/>
    <w:rsid w:val="001E06A1"/>
    <w:rsid w:val="001E09C3"/>
    <w:rsid w:val="001E0DB5"/>
    <w:rsid w:val="001E1B80"/>
    <w:rsid w:val="001E2EEC"/>
    <w:rsid w:val="001E3AAC"/>
    <w:rsid w:val="001E3EF5"/>
    <w:rsid w:val="001E4B9D"/>
    <w:rsid w:val="001E4E9A"/>
    <w:rsid w:val="001E6E72"/>
    <w:rsid w:val="001E7F0E"/>
    <w:rsid w:val="001E7F47"/>
    <w:rsid w:val="001F047A"/>
    <w:rsid w:val="001F1409"/>
    <w:rsid w:val="001F1B7B"/>
    <w:rsid w:val="001F1F11"/>
    <w:rsid w:val="001F3856"/>
    <w:rsid w:val="001F3BC7"/>
    <w:rsid w:val="001F41F2"/>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0130"/>
    <w:rsid w:val="00212A62"/>
    <w:rsid w:val="00213598"/>
    <w:rsid w:val="002141E0"/>
    <w:rsid w:val="00214B23"/>
    <w:rsid w:val="00217C3F"/>
    <w:rsid w:val="002200EE"/>
    <w:rsid w:val="00220BF1"/>
    <w:rsid w:val="00220D41"/>
    <w:rsid w:val="00221D4E"/>
    <w:rsid w:val="002221F3"/>
    <w:rsid w:val="00224DF3"/>
    <w:rsid w:val="0022703A"/>
    <w:rsid w:val="002272EA"/>
    <w:rsid w:val="002274F9"/>
    <w:rsid w:val="00231241"/>
    <w:rsid w:val="00232FA8"/>
    <w:rsid w:val="002337DC"/>
    <w:rsid w:val="00233A7B"/>
    <w:rsid w:val="00235514"/>
    <w:rsid w:val="00235B2D"/>
    <w:rsid w:val="00235DD8"/>
    <w:rsid w:val="00235EB7"/>
    <w:rsid w:val="00236FCC"/>
    <w:rsid w:val="0023738C"/>
    <w:rsid w:val="002373B1"/>
    <w:rsid w:val="00237579"/>
    <w:rsid w:val="00237969"/>
    <w:rsid w:val="00237F58"/>
    <w:rsid w:val="00241846"/>
    <w:rsid w:val="0024255E"/>
    <w:rsid w:val="00245178"/>
    <w:rsid w:val="00245EEA"/>
    <w:rsid w:val="0024602F"/>
    <w:rsid w:val="00246C67"/>
    <w:rsid w:val="00247346"/>
    <w:rsid w:val="002475D4"/>
    <w:rsid w:val="00250354"/>
    <w:rsid w:val="0025159A"/>
    <w:rsid w:val="00251D83"/>
    <w:rsid w:val="00252864"/>
    <w:rsid w:val="00254D05"/>
    <w:rsid w:val="00254F87"/>
    <w:rsid w:val="00256AC5"/>
    <w:rsid w:val="002573ED"/>
    <w:rsid w:val="002609C0"/>
    <w:rsid w:val="00261341"/>
    <w:rsid w:val="002619B1"/>
    <w:rsid w:val="00263111"/>
    <w:rsid w:val="0026380A"/>
    <w:rsid w:val="00264B88"/>
    <w:rsid w:val="002651CC"/>
    <w:rsid w:val="0026644F"/>
    <w:rsid w:val="002671BA"/>
    <w:rsid w:val="002672E9"/>
    <w:rsid w:val="002714F2"/>
    <w:rsid w:val="00271C6D"/>
    <w:rsid w:val="00272403"/>
    <w:rsid w:val="00273D0C"/>
    <w:rsid w:val="002740AB"/>
    <w:rsid w:val="002743F9"/>
    <w:rsid w:val="00274836"/>
    <w:rsid w:val="00275027"/>
    <w:rsid w:val="00275A53"/>
    <w:rsid w:val="00276661"/>
    <w:rsid w:val="0027671C"/>
    <w:rsid w:val="0027683E"/>
    <w:rsid w:val="00277A97"/>
    <w:rsid w:val="002802EA"/>
    <w:rsid w:val="0028091F"/>
    <w:rsid w:val="00282066"/>
    <w:rsid w:val="0028317D"/>
    <w:rsid w:val="002866D3"/>
    <w:rsid w:val="00293A36"/>
    <w:rsid w:val="00293B83"/>
    <w:rsid w:val="00293CD0"/>
    <w:rsid w:val="00295855"/>
    <w:rsid w:val="00297998"/>
    <w:rsid w:val="002A1003"/>
    <w:rsid w:val="002A1F3A"/>
    <w:rsid w:val="002A210F"/>
    <w:rsid w:val="002A3141"/>
    <w:rsid w:val="002A3AD5"/>
    <w:rsid w:val="002A4E62"/>
    <w:rsid w:val="002A5A51"/>
    <w:rsid w:val="002A67CF"/>
    <w:rsid w:val="002A684A"/>
    <w:rsid w:val="002A6D32"/>
    <w:rsid w:val="002A6EA0"/>
    <w:rsid w:val="002A6ED3"/>
    <w:rsid w:val="002A754A"/>
    <w:rsid w:val="002B11CC"/>
    <w:rsid w:val="002B235B"/>
    <w:rsid w:val="002B246C"/>
    <w:rsid w:val="002B388E"/>
    <w:rsid w:val="002B3E19"/>
    <w:rsid w:val="002B45A3"/>
    <w:rsid w:val="002B5306"/>
    <w:rsid w:val="002B6186"/>
    <w:rsid w:val="002B6FF9"/>
    <w:rsid w:val="002B73E9"/>
    <w:rsid w:val="002B7419"/>
    <w:rsid w:val="002C04AD"/>
    <w:rsid w:val="002C2600"/>
    <w:rsid w:val="002C32F3"/>
    <w:rsid w:val="002C4434"/>
    <w:rsid w:val="002C533E"/>
    <w:rsid w:val="002C5554"/>
    <w:rsid w:val="002C7037"/>
    <w:rsid w:val="002C79B4"/>
    <w:rsid w:val="002D055A"/>
    <w:rsid w:val="002D1282"/>
    <w:rsid w:val="002D2CD1"/>
    <w:rsid w:val="002D2FAE"/>
    <w:rsid w:val="002D3032"/>
    <w:rsid w:val="002D44A0"/>
    <w:rsid w:val="002D49F7"/>
    <w:rsid w:val="002D5CAB"/>
    <w:rsid w:val="002D6876"/>
    <w:rsid w:val="002D73BD"/>
    <w:rsid w:val="002D7681"/>
    <w:rsid w:val="002D7E20"/>
    <w:rsid w:val="002E0A73"/>
    <w:rsid w:val="002E2562"/>
    <w:rsid w:val="002E2998"/>
    <w:rsid w:val="002E3011"/>
    <w:rsid w:val="002E32CE"/>
    <w:rsid w:val="002E3352"/>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44B7"/>
    <w:rsid w:val="003061F5"/>
    <w:rsid w:val="00306C9B"/>
    <w:rsid w:val="00307E92"/>
    <w:rsid w:val="00313985"/>
    <w:rsid w:val="00314281"/>
    <w:rsid w:val="00315CB7"/>
    <w:rsid w:val="00315E5A"/>
    <w:rsid w:val="00316A36"/>
    <w:rsid w:val="003176E0"/>
    <w:rsid w:val="00317E9C"/>
    <w:rsid w:val="00320637"/>
    <w:rsid w:val="00322253"/>
    <w:rsid w:val="00324182"/>
    <w:rsid w:val="00324285"/>
    <w:rsid w:val="003242A9"/>
    <w:rsid w:val="003244BF"/>
    <w:rsid w:val="00325EA7"/>
    <w:rsid w:val="003262F2"/>
    <w:rsid w:val="00326D31"/>
    <w:rsid w:val="00326E85"/>
    <w:rsid w:val="00327AB3"/>
    <w:rsid w:val="00327C8A"/>
    <w:rsid w:val="00327D4A"/>
    <w:rsid w:val="00330473"/>
    <w:rsid w:val="003305AC"/>
    <w:rsid w:val="00330B2E"/>
    <w:rsid w:val="00332336"/>
    <w:rsid w:val="00332679"/>
    <w:rsid w:val="003336A7"/>
    <w:rsid w:val="00335DE2"/>
    <w:rsid w:val="003377A9"/>
    <w:rsid w:val="003378CF"/>
    <w:rsid w:val="00340267"/>
    <w:rsid w:val="00341233"/>
    <w:rsid w:val="00341AC8"/>
    <w:rsid w:val="00341D02"/>
    <w:rsid w:val="003428E0"/>
    <w:rsid w:val="00344977"/>
    <w:rsid w:val="00344EE6"/>
    <w:rsid w:val="00345BCC"/>
    <w:rsid w:val="003461B3"/>
    <w:rsid w:val="00347D47"/>
    <w:rsid w:val="00351404"/>
    <w:rsid w:val="00351571"/>
    <w:rsid w:val="00351877"/>
    <w:rsid w:val="0035213E"/>
    <w:rsid w:val="003522AA"/>
    <w:rsid w:val="0035269D"/>
    <w:rsid w:val="0035281B"/>
    <w:rsid w:val="00353137"/>
    <w:rsid w:val="003535C3"/>
    <w:rsid w:val="00356024"/>
    <w:rsid w:val="003565FD"/>
    <w:rsid w:val="00356E75"/>
    <w:rsid w:val="00361291"/>
    <w:rsid w:val="00362F3A"/>
    <w:rsid w:val="00366D8B"/>
    <w:rsid w:val="00367BDA"/>
    <w:rsid w:val="003703B3"/>
    <w:rsid w:val="00370ACF"/>
    <w:rsid w:val="0037394C"/>
    <w:rsid w:val="003746F4"/>
    <w:rsid w:val="00376AD4"/>
    <w:rsid w:val="003773AD"/>
    <w:rsid w:val="00383E40"/>
    <w:rsid w:val="0038599F"/>
    <w:rsid w:val="00386382"/>
    <w:rsid w:val="0038648B"/>
    <w:rsid w:val="00387CF7"/>
    <w:rsid w:val="003906C3"/>
    <w:rsid w:val="00392606"/>
    <w:rsid w:val="0039405C"/>
    <w:rsid w:val="003942BB"/>
    <w:rsid w:val="00394857"/>
    <w:rsid w:val="00395F1B"/>
    <w:rsid w:val="00397038"/>
    <w:rsid w:val="003A419D"/>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B7795"/>
    <w:rsid w:val="003B7D9F"/>
    <w:rsid w:val="003C0169"/>
    <w:rsid w:val="003C19A3"/>
    <w:rsid w:val="003C2C83"/>
    <w:rsid w:val="003C2FF9"/>
    <w:rsid w:val="003C322A"/>
    <w:rsid w:val="003C3837"/>
    <w:rsid w:val="003C3AC5"/>
    <w:rsid w:val="003C478A"/>
    <w:rsid w:val="003C6479"/>
    <w:rsid w:val="003C6B59"/>
    <w:rsid w:val="003D0DE0"/>
    <w:rsid w:val="003D129E"/>
    <w:rsid w:val="003D16E4"/>
    <w:rsid w:val="003D1ABE"/>
    <w:rsid w:val="003D2116"/>
    <w:rsid w:val="003D4B2F"/>
    <w:rsid w:val="003D5009"/>
    <w:rsid w:val="003D5445"/>
    <w:rsid w:val="003D5DE9"/>
    <w:rsid w:val="003D653C"/>
    <w:rsid w:val="003D774B"/>
    <w:rsid w:val="003E08DD"/>
    <w:rsid w:val="003E0DB3"/>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1301"/>
    <w:rsid w:val="004026F8"/>
    <w:rsid w:val="0040447B"/>
    <w:rsid w:val="00404718"/>
    <w:rsid w:val="00404E1E"/>
    <w:rsid w:val="00405D6C"/>
    <w:rsid w:val="00405ECF"/>
    <w:rsid w:val="00406209"/>
    <w:rsid w:val="004063E2"/>
    <w:rsid w:val="00410FB4"/>
    <w:rsid w:val="0041105D"/>
    <w:rsid w:val="00412EFA"/>
    <w:rsid w:val="004139EA"/>
    <w:rsid w:val="00414020"/>
    <w:rsid w:val="00414062"/>
    <w:rsid w:val="00416B03"/>
    <w:rsid w:val="00423585"/>
    <w:rsid w:val="0042409E"/>
    <w:rsid w:val="00425DB0"/>
    <w:rsid w:val="00426C17"/>
    <w:rsid w:val="0042743A"/>
    <w:rsid w:val="004304D6"/>
    <w:rsid w:val="0043143B"/>
    <w:rsid w:val="00432203"/>
    <w:rsid w:val="00432513"/>
    <w:rsid w:val="00434F01"/>
    <w:rsid w:val="00434FA3"/>
    <w:rsid w:val="0043635B"/>
    <w:rsid w:val="00436828"/>
    <w:rsid w:val="00436BFF"/>
    <w:rsid w:val="00436EBF"/>
    <w:rsid w:val="0043752F"/>
    <w:rsid w:val="004408E6"/>
    <w:rsid w:val="004410CC"/>
    <w:rsid w:val="004414CB"/>
    <w:rsid w:val="00442A12"/>
    <w:rsid w:val="00443009"/>
    <w:rsid w:val="004436BA"/>
    <w:rsid w:val="00444358"/>
    <w:rsid w:val="0044533D"/>
    <w:rsid w:val="00446763"/>
    <w:rsid w:val="00446B71"/>
    <w:rsid w:val="00447886"/>
    <w:rsid w:val="00447F15"/>
    <w:rsid w:val="004505FC"/>
    <w:rsid w:val="00450A95"/>
    <w:rsid w:val="004511E6"/>
    <w:rsid w:val="004517B5"/>
    <w:rsid w:val="0045224D"/>
    <w:rsid w:val="004527CC"/>
    <w:rsid w:val="00452C8C"/>
    <w:rsid w:val="00453021"/>
    <w:rsid w:val="004541A8"/>
    <w:rsid w:val="004556B6"/>
    <w:rsid w:val="0045585E"/>
    <w:rsid w:val="00455E1F"/>
    <w:rsid w:val="0045689F"/>
    <w:rsid w:val="004607EA"/>
    <w:rsid w:val="00460846"/>
    <w:rsid w:val="00460971"/>
    <w:rsid w:val="0046135C"/>
    <w:rsid w:val="00461E87"/>
    <w:rsid w:val="004627B8"/>
    <w:rsid w:val="00463381"/>
    <w:rsid w:val="00464FF7"/>
    <w:rsid w:val="004660C7"/>
    <w:rsid w:val="00466BFF"/>
    <w:rsid w:val="00467534"/>
    <w:rsid w:val="00470B40"/>
    <w:rsid w:val="00472BAB"/>
    <w:rsid w:val="00473405"/>
    <w:rsid w:val="0047390D"/>
    <w:rsid w:val="00474938"/>
    <w:rsid w:val="00474D0D"/>
    <w:rsid w:val="00475085"/>
    <w:rsid w:val="004766D7"/>
    <w:rsid w:val="00476DBB"/>
    <w:rsid w:val="00476E8B"/>
    <w:rsid w:val="00477358"/>
    <w:rsid w:val="00477E3D"/>
    <w:rsid w:val="00480345"/>
    <w:rsid w:val="004805A6"/>
    <w:rsid w:val="00480B6D"/>
    <w:rsid w:val="004841FE"/>
    <w:rsid w:val="00484A6A"/>
    <w:rsid w:val="00485608"/>
    <w:rsid w:val="004871C8"/>
    <w:rsid w:val="004874C1"/>
    <w:rsid w:val="00487AD1"/>
    <w:rsid w:val="004907FD"/>
    <w:rsid w:val="00490EA7"/>
    <w:rsid w:val="004939D5"/>
    <w:rsid w:val="00494493"/>
    <w:rsid w:val="0049475C"/>
    <w:rsid w:val="004A0D51"/>
    <w:rsid w:val="004A11F8"/>
    <w:rsid w:val="004A1BBD"/>
    <w:rsid w:val="004A3026"/>
    <w:rsid w:val="004A3990"/>
    <w:rsid w:val="004A3BE2"/>
    <w:rsid w:val="004A41FB"/>
    <w:rsid w:val="004A44F0"/>
    <w:rsid w:val="004A4A61"/>
    <w:rsid w:val="004A528D"/>
    <w:rsid w:val="004A67D2"/>
    <w:rsid w:val="004A6D6C"/>
    <w:rsid w:val="004A7EB0"/>
    <w:rsid w:val="004B0595"/>
    <w:rsid w:val="004B06A5"/>
    <w:rsid w:val="004B0D4C"/>
    <w:rsid w:val="004B16EA"/>
    <w:rsid w:val="004B16EE"/>
    <w:rsid w:val="004B2E41"/>
    <w:rsid w:val="004B4098"/>
    <w:rsid w:val="004B5DFA"/>
    <w:rsid w:val="004B7307"/>
    <w:rsid w:val="004B7BDF"/>
    <w:rsid w:val="004B7C15"/>
    <w:rsid w:val="004C009D"/>
    <w:rsid w:val="004C0BF1"/>
    <w:rsid w:val="004C1301"/>
    <w:rsid w:val="004C1362"/>
    <w:rsid w:val="004C1DFF"/>
    <w:rsid w:val="004C4EA7"/>
    <w:rsid w:val="004C6001"/>
    <w:rsid w:val="004C6226"/>
    <w:rsid w:val="004C73C8"/>
    <w:rsid w:val="004C75B8"/>
    <w:rsid w:val="004D1493"/>
    <w:rsid w:val="004D1549"/>
    <w:rsid w:val="004D22FD"/>
    <w:rsid w:val="004D260B"/>
    <w:rsid w:val="004D2DDA"/>
    <w:rsid w:val="004D2F60"/>
    <w:rsid w:val="004D4ACB"/>
    <w:rsid w:val="004D5154"/>
    <w:rsid w:val="004D5837"/>
    <w:rsid w:val="004D7240"/>
    <w:rsid w:val="004E246A"/>
    <w:rsid w:val="004E2523"/>
    <w:rsid w:val="004E346D"/>
    <w:rsid w:val="004E34F7"/>
    <w:rsid w:val="004E4662"/>
    <w:rsid w:val="004E4B15"/>
    <w:rsid w:val="004E5D28"/>
    <w:rsid w:val="004E6397"/>
    <w:rsid w:val="004E712E"/>
    <w:rsid w:val="004F0664"/>
    <w:rsid w:val="004F08D0"/>
    <w:rsid w:val="004F0960"/>
    <w:rsid w:val="004F0B49"/>
    <w:rsid w:val="004F11F7"/>
    <w:rsid w:val="004F2B21"/>
    <w:rsid w:val="004F2BEF"/>
    <w:rsid w:val="004F4B44"/>
    <w:rsid w:val="004F6133"/>
    <w:rsid w:val="004F6282"/>
    <w:rsid w:val="004F754C"/>
    <w:rsid w:val="004F7B2B"/>
    <w:rsid w:val="00500FE9"/>
    <w:rsid w:val="00501093"/>
    <w:rsid w:val="0050516B"/>
    <w:rsid w:val="00506F48"/>
    <w:rsid w:val="00510F31"/>
    <w:rsid w:val="0051299C"/>
    <w:rsid w:val="0051380D"/>
    <w:rsid w:val="005142AA"/>
    <w:rsid w:val="0051482A"/>
    <w:rsid w:val="00514E5D"/>
    <w:rsid w:val="005158CB"/>
    <w:rsid w:val="00515D67"/>
    <w:rsid w:val="0051643A"/>
    <w:rsid w:val="00516ECB"/>
    <w:rsid w:val="005170F3"/>
    <w:rsid w:val="00520035"/>
    <w:rsid w:val="00520B95"/>
    <w:rsid w:val="00527973"/>
    <w:rsid w:val="00531AB3"/>
    <w:rsid w:val="005320F0"/>
    <w:rsid w:val="005409FD"/>
    <w:rsid w:val="0054141A"/>
    <w:rsid w:val="00541AF1"/>
    <w:rsid w:val="00543E55"/>
    <w:rsid w:val="005440D1"/>
    <w:rsid w:val="00547F2A"/>
    <w:rsid w:val="00547F59"/>
    <w:rsid w:val="00550992"/>
    <w:rsid w:val="0055100C"/>
    <w:rsid w:val="0055144B"/>
    <w:rsid w:val="00553620"/>
    <w:rsid w:val="005539E3"/>
    <w:rsid w:val="0055550B"/>
    <w:rsid w:val="005567C9"/>
    <w:rsid w:val="00560EF3"/>
    <w:rsid w:val="00566380"/>
    <w:rsid w:val="00566FD3"/>
    <w:rsid w:val="0057010B"/>
    <w:rsid w:val="00570223"/>
    <w:rsid w:val="005703C1"/>
    <w:rsid w:val="00571AEF"/>
    <w:rsid w:val="00571F34"/>
    <w:rsid w:val="005733CE"/>
    <w:rsid w:val="00574B7B"/>
    <w:rsid w:val="00574D2B"/>
    <w:rsid w:val="00575BCC"/>
    <w:rsid w:val="00575C0B"/>
    <w:rsid w:val="005761D4"/>
    <w:rsid w:val="005773B5"/>
    <w:rsid w:val="005778C0"/>
    <w:rsid w:val="00577AAC"/>
    <w:rsid w:val="0058016A"/>
    <w:rsid w:val="005807B1"/>
    <w:rsid w:val="00583AE7"/>
    <w:rsid w:val="0058672F"/>
    <w:rsid w:val="0058691C"/>
    <w:rsid w:val="00586E47"/>
    <w:rsid w:val="005876C5"/>
    <w:rsid w:val="00587984"/>
    <w:rsid w:val="00590773"/>
    <w:rsid w:val="00591DA3"/>
    <w:rsid w:val="00592146"/>
    <w:rsid w:val="00592C69"/>
    <w:rsid w:val="00593042"/>
    <w:rsid w:val="00593A22"/>
    <w:rsid w:val="00594860"/>
    <w:rsid w:val="00594936"/>
    <w:rsid w:val="00595295"/>
    <w:rsid w:val="0059655D"/>
    <w:rsid w:val="00596DD5"/>
    <w:rsid w:val="005972EC"/>
    <w:rsid w:val="005A1014"/>
    <w:rsid w:val="005A10C0"/>
    <w:rsid w:val="005A2E02"/>
    <w:rsid w:val="005A6822"/>
    <w:rsid w:val="005A6937"/>
    <w:rsid w:val="005B10C7"/>
    <w:rsid w:val="005B53AA"/>
    <w:rsid w:val="005B5742"/>
    <w:rsid w:val="005B6DC1"/>
    <w:rsid w:val="005B74AA"/>
    <w:rsid w:val="005B7C62"/>
    <w:rsid w:val="005C037E"/>
    <w:rsid w:val="005C066C"/>
    <w:rsid w:val="005C213B"/>
    <w:rsid w:val="005C2488"/>
    <w:rsid w:val="005C250B"/>
    <w:rsid w:val="005C2739"/>
    <w:rsid w:val="005C2CBE"/>
    <w:rsid w:val="005C4BFE"/>
    <w:rsid w:val="005C6761"/>
    <w:rsid w:val="005C6B2A"/>
    <w:rsid w:val="005C73D2"/>
    <w:rsid w:val="005D2431"/>
    <w:rsid w:val="005D2528"/>
    <w:rsid w:val="005D3060"/>
    <w:rsid w:val="005D47A3"/>
    <w:rsid w:val="005D55DE"/>
    <w:rsid w:val="005D5E28"/>
    <w:rsid w:val="005D645D"/>
    <w:rsid w:val="005E0634"/>
    <w:rsid w:val="005E1F46"/>
    <w:rsid w:val="005E3235"/>
    <w:rsid w:val="005E36DE"/>
    <w:rsid w:val="005E3EE0"/>
    <w:rsid w:val="005E4B38"/>
    <w:rsid w:val="005E51BC"/>
    <w:rsid w:val="005E772C"/>
    <w:rsid w:val="005F0509"/>
    <w:rsid w:val="005F1890"/>
    <w:rsid w:val="005F1994"/>
    <w:rsid w:val="005F26BB"/>
    <w:rsid w:val="005F34D0"/>
    <w:rsid w:val="005F3519"/>
    <w:rsid w:val="005F41EA"/>
    <w:rsid w:val="005F44E8"/>
    <w:rsid w:val="005F4551"/>
    <w:rsid w:val="005F45D6"/>
    <w:rsid w:val="005F7129"/>
    <w:rsid w:val="005F7B60"/>
    <w:rsid w:val="0060076A"/>
    <w:rsid w:val="0060132E"/>
    <w:rsid w:val="00601C80"/>
    <w:rsid w:val="00602031"/>
    <w:rsid w:val="00602C7F"/>
    <w:rsid w:val="00604BD2"/>
    <w:rsid w:val="00604D97"/>
    <w:rsid w:val="0060538B"/>
    <w:rsid w:val="006055A6"/>
    <w:rsid w:val="00605C39"/>
    <w:rsid w:val="00607517"/>
    <w:rsid w:val="006075EC"/>
    <w:rsid w:val="00607883"/>
    <w:rsid w:val="006102C6"/>
    <w:rsid w:val="00610666"/>
    <w:rsid w:val="0061086C"/>
    <w:rsid w:val="00610BDF"/>
    <w:rsid w:val="00611E23"/>
    <w:rsid w:val="00611FCB"/>
    <w:rsid w:val="00612FF0"/>
    <w:rsid w:val="006160EC"/>
    <w:rsid w:val="0062089E"/>
    <w:rsid w:val="00622765"/>
    <w:rsid w:val="00622833"/>
    <w:rsid w:val="006262D3"/>
    <w:rsid w:val="00626BAC"/>
    <w:rsid w:val="00627138"/>
    <w:rsid w:val="00627F98"/>
    <w:rsid w:val="0063013A"/>
    <w:rsid w:val="00630B8A"/>
    <w:rsid w:val="00630CF4"/>
    <w:rsid w:val="00631F47"/>
    <w:rsid w:val="00632C52"/>
    <w:rsid w:val="00633D01"/>
    <w:rsid w:val="00635F22"/>
    <w:rsid w:val="00635F8F"/>
    <w:rsid w:val="006360BC"/>
    <w:rsid w:val="00636711"/>
    <w:rsid w:val="0063767B"/>
    <w:rsid w:val="00641141"/>
    <w:rsid w:val="00641638"/>
    <w:rsid w:val="006430DC"/>
    <w:rsid w:val="0064344D"/>
    <w:rsid w:val="00644172"/>
    <w:rsid w:val="00644859"/>
    <w:rsid w:val="0064678D"/>
    <w:rsid w:val="00650646"/>
    <w:rsid w:val="00652E8B"/>
    <w:rsid w:val="006532C2"/>
    <w:rsid w:val="00653792"/>
    <w:rsid w:val="00653F8E"/>
    <w:rsid w:val="00654330"/>
    <w:rsid w:val="00654B5E"/>
    <w:rsid w:val="00655D23"/>
    <w:rsid w:val="00657D2E"/>
    <w:rsid w:val="0066073B"/>
    <w:rsid w:val="00661560"/>
    <w:rsid w:val="00661E32"/>
    <w:rsid w:val="006621B1"/>
    <w:rsid w:val="0066378B"/>
    <w:rsid w:val="00663832"/>
    <w:rsid w:val="00663FC9"/>
    <w:rsid w:val="006646B3"/>
    <w:rsid w:val="006649EA"/>
    <w:rsid w:val="00664F74"/>
    <w:rsid w:val="006666AE"/>
    <w:rsid w:val="00666DD7"/>
    <w:rsid w:val="0066735A"/>
    <w:rsid w:val="006714CC"/>
    <w:rsid w:val="006717E9"/>
    <w:rsid w:val="00672610"/>
    <w:rsid w:val="00674559"/>
    <w:rsid w:val="00675892"/>
    <w:rsid w:val="006761B2"/>
    <w:rsid w:val="00676DC8"/>
    <w:rsid w:val="006818B9"/>
    <w:rsid w:val="006818F4"/>
    <w:rsid w:val="00682492"/>
    <w:rsid w:val="006838E4"/>
    <w:rsid w:val="006846DB"/>
    <w:rsid w:val="006847DB"/>
    <w:rsid w:val="00684C09"/>
    <w:rsid w:val="00685479"/>
    <w:rsid w:val="006865CF"/>
    <w:rsid w:val="00687367"/>
    <w:rsid w:val="006879FF"/>
    <w:rsid w:val="0069042A"/>
    <w:rsid w:val="0069068B"/>
    <w:rsid w:val="00691971"/>
    <w:rsid w:val="00693D73"/>
    <w:rsid w:val="00693DEE"/>
    <w:rsid w:val="006941B8"/>
    <w:rsid w:val="0069567F"/>
    <w:rsid w:val="006961A5"/>
    <w:rsid w:val="00696FFC"/>
    <w:rsid w:val="00697488"/>
    <w:rsid w:val="00697BC3"/>
    <w:rsid w:val="006A10B0"/>
    <w:rsid w:val="006A1AD2"/>
    <w:rsid w:val="006A1B65"/>
    <w:rsid w:val="006A248D"/>
    <w:rsid w:val="006A3216"/>
    <w:rsid w:val="006A3A1D"/>
    <w:rsid w:val="006A5DC7"/>
    <w:rsid w:val="006B1580"/>
    <w:rsid w:val="006B1E2E"/>
    <w:rsid w:val="006B2347"/>
    <w:rsid w:val="006B2357"/>
    <w:rsid w:val="006B4AB3"/>
    <w:rsid w:val="006B5EC1"/>
    <w:rsid w:val="006B6C1A"/>
    <w:rsid w:val="006C0E72"/>
    <w:rsid w:val="006C1DC9"/>
    <w:rsid w:val="006C35E9"/>
    <w:rsid w:val="006C42D1"/>
    <w:rsid w:val="006C4ACE"/>
    <w:rsid w:val="006C6A75"/>
    <w:rsid w:val="006C7B62"/>
    <w:rsid w:val="006D030C"/>
    <w:rsid w:val="006D19A3"/>
    <w:rsid w:val="006D1A56"/>
    <w:rsid w:val="006D25D4"/>
    <w:rsid w:val="006D2A8A"/>
    <w:rsid w:val="006D3724"/>
    <w:rsid w:val="006D5508"/>
    <w:rsid w:val="006E0438"/>
    <w:rsid w:val="006E0450"/>
    <w:rsid w:val="006E2428"/>
    <w:rsid w:val="006E293C"/>
    <w:rsid w:val="006E2B7B"/>
    <w:rsid w:val="006E42AD"/>
    <w:rsid w:val="006E47C8"/>
    <w:rsid w:val="006F16EF"/>
    <w:rsid w:val="006F18FF"/>
    <w:rsid w:val="006F1FF8"/>
    <w:rsid w:val="006F220C"/>
    <w:rsid w:val="006F23B7"/>
    <w:rsid w:val="006F2957"/>
    <w:rsid w:val="006F56B4"/>
    <w:rsid w:val="006F5C2E"/>
    <w:rsid w:val="006F5CB5"/>
    <w:rsid w:val="006F61C3"/>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65CB"/>
    <w:rsid w:val="00716728"/>
    <w:rsid w:val="007168D9"/>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6C5"/>
    <w:rsid w:val="00727707"/>
    <w:rsid w:val="00727DED"/>
    <w:rsid w:val="00730AF6"/>
    <w:rsid w:val="00730D24"/>
    <w:rsid w:val="00731720"/>
    <w:rsid w:val="007322C8"/>
    <w:rsid w:val="00732BA3"/>
    <w:rsid w:val="00732C6F"/>
    <w:rsid w:val="00733481"/>
    <w:rsid w:val="007337D7"/>
    <w:rsid w:val="00734365"/>
    <w:rsid w:val="00734B5B"/>
    <w:rsid w:val="00734BDF"/>
    <w:rsid w:val="007355A4"/>
    <w:rsid w:val="00737128"/>
    <w:rsid w:val="00740F21"/>
    <w:rsid w:val="00743E29"/>
    <w:rsid w:val="0074451D"/>
    <w:rsid w:val="00745F50"/>
    <w:rsid w:val="007463D3"/>
    <w:rsid w:val="007469A2"/>
    <w:rsid w:val="00747EB7"/>
    <w:rsid w:val="00747EC1"/>
    <w:rsid w:val="00750298"/>
    <w:rsid w:val="007504C0"/>
    <w:rsid w:val="00751286"/>
    <w:rsid w:val="00751448"/>
    <w:rsid w:val="00752096"/>
    <w:rsid w:val="0075212D"/>
    <w:rsid w:val="007523BB"/>
    <w:rsid w:val="00752626"/>
    <w:rsid w:val="00753567"/>
    <w:rsid w:val="007543BC"/>
    <w:rsid w:val="00755920"/>
    <w:rsid w:val="00755EEB"/>
    <w:rsid w:val="0076156C"/>
    <w:rsid w:val="0076270F"/>
    <w:rsid w:val="00762FB6"/>
    <w:rsid w:val="00763207"/>
    <w:rsid w:val="00764126"/>
    <w:rsid w:val="00764260"/>
    <w:rsid w:val="00765974"/>
    <w:rsid w:val="00766583"/>
    <w:rsid w:val="00767C57"/>
    <w:rsid w:val="007710D6"/>
    <w:rsid w:val="00771C95"/>
    <w:rsid w:val="0077328B"/>
    <w:rsid w:val="00774C76"/>
    <w:rsid w:val="00775229"/>
    <w:rsid w:val="00776887"/>
    <w:rsid w:val="00777F2E"/>
    <w:rsid w:val="007809AD"/>
    <w:rsid w:val="00782611"/>
    <w:rsid w:val="00782BE5"/>
    <w:rsid w:val="00782C75"/>
    <w:rsid w:val="007838AD"/>
    <w:rsid w:val="00783FCA"/>
    <w:rsid w:val="00784DC5"/>
    <w:rsid w:val="00785B99"/>
    <w:rsid w:val="0078612F"/>
    <w:rsid w:val="00790830"/>
    <w:rsid w:val="00793DF8"/>
    <w:rsid w:val="00795544"/>
    <w:rsid w:val="00795D25"/>
    <w:rsid w:val="00796399"/>
    <w:rsid w:val="007969BE"/>
    <w:rsid w:val="00797B18"/>
    <w:rsid w:val="007A31B3"/>
    <w:rsid w:val="007A336C"/>
    <w:rsid w:val="007A5234"/>
    <w:rsid w:val="007A52D3"/>
    <w:rsid w:val="007A6A30"/>
    <w:rsid w:val="007A7102"/>
    <w:rsid w:val="007B0E6E"/>
    <w:rsid w:val="007B0F9A"/>
    <w:rsid w:val="007B157A"/>
    <w:rsid w:val="007B16B4"/>
    <w:rsid w:val="007B1976"/>
    <w:rsid w:val="007B29EB"/>
    <w:rsid w:val="007B3E13"/>
    <w:rsid w:val="007B4667"/>
    <w:rsid w:val="007B484F"/>
    <w:rsid w:val="007B499E"/>
    <w:rsid w:val="007B4EAA"/>
    <w:rsid w:val="007B6950"/>
    <w:rsid w:val="007B6B21"/>
    <w:rsid w:val="007C05BC"/>
    <w:rsid w:val="007C1A9B"/>
    <w:rsid w:val="007C1E57"/>
    <w:rsid w:val="007C3AD8"/>
    <w:rsid w:val="007C464A"/>
    <w:rsid w:val="007C55FF"/>
    <w:rsid w:val="007C7588"/>
    <w:rsid w:val="007C7988"/>
    <w:rsid w:val="007D04A3"/>
    <w:rsid w:val="007D0EAE"/>
    <w:rsid w:val="007D1892"/>
    <w:rsid w:val="007D28EC"/>
    <w:rsid w:val="007D373B"/>
    <w:rsid w:val="007D3E08"/>
    <w:rsid w:val="007D49CF"/>
    <w:rsid w:val="007D597C"/>
    <w:rsid w:val="007D6778"/>
    <w:rsid w:val="007D6E64"/>
    <w:rsid w:val="007E0A69"/>
    <w:rsid w:val="007E0B95"/>
    <w:rsid w:val="007E0B98"/>
    <w:rsid w:val="007E16DC"/>
    <w:rsid w:val="007E3CCE"/>
    <w:rsid w:val="007E4665"/>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B9B"/>
    <w:rsid w:val="00810570"/>
    <w:rsid w:val="00812E4A"/>
    <w:rsid w:val="0081320D"/>
    <w:rsid w:val="00813D14"/>
    <w:rsid w:val="00815C80"/>
    <w:rsid w:val="00815E58"/>
    <w:rsid w:val="008205AE"/>
    <w:rsid w:val="00820759"/>
    <w:rsid w:val="0082138C"/>
    <w:rsid w:val="0082154D"/>
    <w:rsid w:val="008220CD"/>
    <w:rsid w:val="008232DE"/>
    <w:rsid w:val="00823758"/>
    <w:rsid w:val="008252B9"/>
    <w:rsid w:val="00825C25"/>
    <w:rsid w:val="008263EB"/>
    <w:rsid w:val="0082649C"/>
    <w:rsid w:val="0082692F"/>
    <w:rsid w:val="00827E9F"/>
    <w:rsid w:val="008300AB"/>
    <w:rsid w:val="008320C2"/>
    <w:rsid w:val="00832209"/>
    <w:rsid w:val="00832540"/>
    <w:rsid w:val="00832C65"/>
    <w:rsid w:val="0083350B"/>
    <w:rsid w:val="008349B2"/>
    <w:rsid w:val="00835D15"/>
    <w:rsid w:val="00836FF5"/>
    <w:rsid w:val="0083791F"/>
    <w:rsid w:val="00841370"/>
    <w:rsid w:val="00842858"/>
    <w:rsid w:val="00842D94"/>
    <w:rsid w:val="00844191"/>
    <w:rsid w:val="008442E8"/>
    <w:rsid w:val="0084686B"/>
    <w:rsid w:val="00847D2C"/>
    <w:rsid w:val="008503F4"/>
    <w:rsid w:val="00850723"/>
    <w:rsid w:val="00850BBB"/>
    <w:rsid w:val="00850F6A"/>
    <w:rsid w:val="008515D0"/>
    <w:rsid w:val="00851A58"/>
    <w:rsid w:val="00853614"/>
    <w:rsid w:val="00854245"/>
    <w:rsid w:val="0085457D"/>
    <w:rsid w:val="00854B85"/>
    <w:rsid w:val="00854C98"/>
    <w:rsid w:val="008551CF"/>
    <w:rsid w:val="008553F8"/>
    <w:rsid w:val="0085564F"/>
    <w:rsid w:val="00855BBF"/>
    <w:rsid w:val="008562F1"/>
    <w:rsid w:val="008620A1"/>
    <w:rsid w:val="008641D1"/>
    <w:rsid w:val="0086546C"/>
    <w:rsid w:val="00865AA0"/>
    <w:rsid w:val="00866067"/>
    <w:rsid w:val="0086675B"/>
    <w:rsid w:val="00867CE5"/>
    <w:rsid w:val="00871E96"/>
    <w:rsid w:val="00872CA9"/>
    <w:rsid w:val="008730AF"/>
    <w:rsid w:val="008750C9"/>
    <w:rsid w:val="00875597"/>
    <w:rsid w:val="008763D1"/>
    <w:rsid w:val="00876F0E"/>
    <w:rsid w:val="0087715B"/>
    <w:rsid w:val="0088017B"/>
    <w:rsid w:val="00881571"/>
    <w:rsid w:val="008818EC"/>
    <w:rsid w:val="00882F34"/>
    <w:rsid w:val="00883085"/>
    <w:rsid w:val="0088582F"/>
    <w:rsid w:val="00885B97"/>
    <w:rsid w:val="00885CF4"/>
    <w:rsid w:val="0088676D"/>
    <w:rsid w:val="00886D8B"/>
    <w:rsid w:val="0089103A"/>
    <w:rsid w:val="00891511"/>
    <w:rsid w:val="00891594"/>
    <w:rsid w:val="00891824"/>
    <w:rsid w:val="00892100"/>
    <w:rsid w:val="00892709"/>
    <w:rsid w:val="0089326A"/>
    <w:rsid w:val="00893496"/>
    <w:rsid w:val="008945F9"/>
    <w:rsid w:val="00896016"/>
    <w:rsid w:val="00896178"/>
    <w:rsid w:val="00896E04"/>
    <w:rsid w:val="00897700"/>
    <w:rsid w:val="008A1CC3"/>
    <w:rsid w:val="008A2DBB"/>
    <w:rsid w:val="008A48BD"/>
    <w:rsid w:val="008A4AD2"/>
    <w:rsid w:val="008A56F7"/>
    <w:rsid w:val="008A7C2E"/>
    <w:rsid w:val="008B040E"/>
    <w:rsid w:val="008B15B9"/>
    <w:rsid w:val="008B1968"/>
    <w:rsid w:val="008B2B1A"/>
    <w:rsid w:val="008B3346"/>
    <w:rsid w:val="008B375D"/>
    <w:rsid w:val="008B3DBB"/>
    <w:rsid w:val="008B50B8"/>
    <w:rsid w:val="008B5850"/>
    <w:rsid w:val="008B5D62"/>
    <w:rsid w:val="008B7D71"/>
    <w:rsid w:val="008B7ECA"/>
    <w:rsid w:val="008C0343"/>
    <w:rsid w:val="008C053A"/>
    <w:rsid w:val="008C0799"/>
    <w:rsid w:val="008C0AEC"/>
    <w:rsid w:val="008C17AE"/>
    <w:rsid w:val="008C310A"/>
    <w:rsid w:val="008C38E0"/>
    <w:rsid w:val="008C3EB6"/>
    <w:rsid w:val="008C5089"/>
    <w:rsid w:val="008C509D"/>
    <w:rsid w:val="008C6323"/>
    <w:rsid w:val="008C67AB"/>
    <w:rsid w:val="008C697E"/>
    <w:rsid w:val="008D06A4"/>
    <w:rsid w:val="008D091F"/>
    <w:rsid w:val="008D1A54"/>
    <w:rsid w:val="008D2F80"/>
    <w:rsid w:val="008D3D09"/>
    <w:rsid w:val="008D4B79"/>
    <w:rsid w:val="008D4C64"/>
    <w:rsid w:val="008D5680"/>
    <w:rsid w:val="008D5991"/>
    <w:rsid w:val="008D63FE"/>
    <w:rsid w:val="008D6C65"/>
    <w:rsid w:val="008D6F52"/>
    <w:rsid w:val="008E1BB9"/>
    <w:rsid w:val="008E29C1"/>
    <w:rsid w:val="008E2F95"/>
    <w:rsid w:val="008E4B36"/>
    <w:rsid w:val="008E551A"/>
    <w:rsid w:val="008E552D"/>
    <w:rsid w:val="008E57FD"/>
    <w:rsid w:val="008E596A"/>
    <w:rsid w:val="008E6F84"/>
    <w:rsid w:val="008E7810"/>
    <w:rsid w:val="008F1CAC"/>
    <w:rsid w:val="008F1E56"/>
    <w:rsid w:val="008F1F8D"/>
    <w:rsid w:val="008F29B9"/>
    <w:rsid w:val="008F3098"/>
    <w:rsid w:val="008F425F"/>
    <w:rsid w:val="008F47CC"/>
    <w:rsid w:val="008F4E44"/>
    <w:rsid w:val="008F70FF"/>
    <w:rsid w:val="008F7CBC"/>
    <w:rsid w:val="00902071"/>
    <w:rsid w:val="00902A73"/>
    <w:rsid w:val="00904698"/>
    <w:rsid w:val="00904B31"/>
    <w:rsid w:val="00905C61"/>
    <w:rsid w:val="00906251"/>
    <w:rsid w:val="00911F9A"/>
    <w:rsid w:val="0091285D"/>
    <w:rsid w:val="00912C88"/>
    <w:rsid w:val="00913CAC"/>
    <w:rsid w:val="0091424E"/>
    <w:rsid w:val="00917D07"/>
    <w:rsid w:val="00920FE1"/>
    <w:rsid w:val="00921776"/>
    <w:rsid w:val="00921E70"/>
    <w:rsid w:val="00922498"/>
    <w:rsid w:val="00923914"/>
    <w:rsid w:val="00923CCD"/>
    <w:rsid w:val="00923DC4"/>
    <w:rsid w:val="009255AF"/>
    <w:rsid w:val="00925B54"/>
    <w:rsid w:val="009265D4"/>
    <w:rsid w:val="00926883"/>
    <w:rsid w:val="00926A8D"/>
    <w:rsid w:val="00927246"/>
    <w:rsid w:val="009312A2"/>
    <w:rsid w:val="009317DC"/>
    <w:rsid w:val="00932082"/>
    <w:rsid w:val="00932766"/>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0E20"/>
    <w:rsid w:val="00951E5C"/>
    <w:rsid w:val="00952BE2"/>
    <w:rsid w:val="009534B1"/>
    <w:rsid w:val="009540E4"/>
    <w:rsid w:val="00954388"/>
    <w:rsid w:val="0095515E"/>
    <w:rsid w:val="00955363"/>
    <w:rsid w:val="009561ED"/>
    <w:rsid w:val="00956A9B"/>
    <w:rsid w:val="00960303"/>
    <w:rsid w:val="009603DE"/>
    <w:rsid w:val="0096275F"/>
    <w:rsid w:val="00962AB2"/>
    <w:rsid w:val="00962B9B"/>
    <w:rsid w:val="00963E7C"/>
    <w:rsid w:val="00964562"/>
    <w:rsid w:val="00966726"/>
    <w:rsid w:val="00970373"/>
    <w:rsid w:val="00970C2E"/>
    <w:rsid w:val="009714F9"/>
    <w:rsid w:val="00971B39"/>
    <w:rsid w:val="00972161"/>
    <w:rsid w:val="0097222B"/>
    <w:rsid w:val="00972E9F"/>
    <w:rsid w:val="00974007"/>
    <w:rsid w:val="0097489E"/>
    <w:rsid w:val="00974A48"/>
    <w:rsid w:val="00974C7A"/>
    <w:rsid w:val="009752D7"/>
    <w:rsid w:val="0097601B"/>
    <w:rsid w:val="009760DA"/>
    <w:rsid w:val="009771A9"/>
    <w:rsid w:val="0098084B"/>
    <w:rsid w:val="00980B66"/>
    <w:rsid w:val="009812D6"/>
    <w:rsid w:val="0098169B"/>
    <w:rsid w:val="00981F2F"/>
    <w:rsid w:val="0098206F"/>
    <w:rsid w:val="009833F5"/>
    <w:rsid w:val="009847D5"/>
    <w:rsid w:val="00985455"/>
    <w:rsid w:val="00985951"/>
    <w:rsid w:val="00990CAA"/>
    <w:rsid w:val="009920D8"/>
    <w:rsid w:val="0099305E"/>
    <w:rsid w:val="009958D7"/>
    <w:rsid w:val="0099724B"/>
    <w:rsid w:val="00997576"/>
    <w:rsid w:val="009A19E4"/>
    <w:rsid w:val="009A1B8B"/>
    <w:rsid w:val="009A1E86"/>
    <w:rsid w:val="009A32DE"/>
    <w:rsid w:val="009A370B"/>
    <w:rsid w:val="009A42A6"/>
    <w:rsid w:val="009A42EE"/>
    <w:rsid w:val="009A456F"/>
    <w:rsid w:val="009A59AB"/>
    <w:rsid w:val="009A5B0B"/>
    <w:rsid w:val="009A5DE4"/>
    <w:rsid w:val="009A6256"/>
    <w:rsid w:val="009A6E61"/>
    <w:rsid w:val="009A738F"/>
    <w:rsid w:val="009B0A06"/>
    <w:rsid w:val="009B21F9"/>
    <w:rsid w:val="009B299F"/>
    <w:rsid w:val="009B4F7A"/>
    <w:rsid w:val="009B72C6"/>
    <w:rsid w:val="009B7603"/>
    <w:rsid w:val="009C0306"/>
    <w:rsid w:val="009C09E1"/>
    <w:rsid w:val="009C109D"/>
    <w:rsid w:val="009C25CD"/>
    <w:rsid w:val="009C288E"/>
    <w:rsid w:val="009C2B95"/>
    <w:rsid w:val="009C39F2"/>
    <w:rsid w:val="009C3D40"/>
    <w:rsid w:val="009C42CF"/>
    <w:rsid w:val="009C6944"/>
    <w:rsid w:val="009D0158"/>
    <w:rsid w:val="009D1CF8"/>
    <w:rsid w:val="009D1FBA"/>
    <w:rsid w:val="009D2757"/>
    <w:rsid w:val="009D2BA5"/>
    <w:rsid w:val="009D390D"/>
    <w:rsid w:val="009D4D53"/>
    <w:rsid w:val="009D7996"/>
    <w:rsid w:val="009E08F2"/>
    <w:rsid w:val="009E09F6"/>
    <w:rsid w:val="009E1347"/>
    <w:rsid w:val="009E18F3"/>
    <w:rsid w:val="009E4F3E"/>
    <w:rsid w:val="009E59F9"/>
    <w:rsid w:val="009E6713"/>
    <w:rsid w:val="009E69F4"/>
    <w:rsid w:val="009E6CA7"/>
    <w:rsid w:val="009E71ED"/>
    <w:rsid w:val="009F2158"/>
    <w:rsid w:val="009F2253"/>
    <w:rsid w:val="009F2A9E"/>
    <w:rsid w:val="009F45DD"/>
    <w:rsid w:val="009F4D7C"/>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659"/>
    <w:rsid w:val="00A14729"/>
    <w:rsid w:val="00A14E9B"/>
    <w:rsid w:val="00A16CC0"/>
    <w:rsid w:val="00A22B0A"/>
    <w:rsid w:val="00A25FF2"/>
    <w:rsid w:val="00A27EDB"/>
    <w:rsid w:val="00A31FF0"/>
    <w:rsid w:val="00A323AB"/>
    <w:rsid w:val="00A33BAF"/>
    <w:rsid w:val="00A354E4"/>
    <w:rsid w:val="00A35E73"/>
    <w:rsid w:val="00A375B1"/>
    <w:rsid w:val="00A37795"/>
    <w:rsid w:val="00A379F6"/>
    <w:rsid w:val="00A4013A"/>
    <w:rsid w:val="00A402CA"/>
    <w:rsid w:val="00A40644"/>
    <w:rsid w:val="00A40D17"/>
    <w:rsid w:val="00A415FC"/>
    <w:rsid w:val="00A418CC"/>
    <w:rsid w:val="00A42340"/>
    <w:rsid w:val="00A4297C"/>
    <w:rsid w:val="00A42C06"/>
    <w:rsid w:val="00A43CBC"/>
    <w:rsid w:val="00A45253"/>
    <w:rsid w:val="00A46566"/>
    <w:rsid w:val="00A46CCC"/>
    <w:rsid w:val="00A46F21"/>
    <w:rsid w:val="00A46FC1"/>
    <w:rsid w:val="00A472D4"/>
    <w:rsid w:val="00A47406"/>
    <w:rsid w:val="00A47D99"/>
    <w:rsid w:val="00A50414"/>
    <w:rsid w:val="00A513A4"/>
    <w:rsid w:val="00A545D5"/>
    <w:rsid w:val="00A55DBB"/>
    <w:rsid w:val="00A56507"/>
    <w:rsid w:val="00A567B6"/>
    <w:rsid w:val="00A56F87"/>
    <w:rsid w:val="00A57AD7"/>
    <w:rsid w:val="00A57B41"/>
    <w:rsid w:val="00A601CA"/>
    <w:rsid w:val="00A606F0"/>
    <w:rsid w:val="00A61F48"/>
    <w:rsid w:val="00A62379"/>
    <w:rsid w:val="00A62BB2"/>
    <w:rsid w:val="00A63E82"/>
    <w:rsid w:val="00A657A3"/>
    <w:rsid w:val="00A6597A"/>
    <w:rsid w:val="00A66410"/>
    <w:rsid w:val="00A6674F"/>
    <w:rsid w:val="00A67DBA"/>
    <w:rsid w:val="00A67E5B"/>
    <w:rsid w:val="00A67FEA"/>
    <w:rsid w:val="00A702C5"/>
    <w:rsid w:val="00A71E48"/>
    <w:rsid w:val="00A73FA1"/>
    <w:rsid w:val="00A7496A"/>
    <w:rsid w:val="00A7513F"/>
    <w:rsid w:val="00A75318"/>
    <w:rsid w:val="00A7570F"/>
    <w:rsid w:val="00A75AAE"/>
    <w:rsid w:val="00A75CD8"/>
    <w:rsid w:val="00A76A82"/>
    <w:rsid w:val="00A77116"/>
    <w:rsid w:val="00A815C0"/>
    <w:rsid w:val="00A827D3"/>
    <w:rsid w:val="00A8551F"/>
    <w:rsid w:val="00A86DCF"/>
    <w:rsid w:val="00A870D1"/>
    <w:rsid w:val="00A870F8"/>
    <w:rsid w:val="00A8759C"/>
    <w:rsid w:val="00A87A9C"/>
    <w:rsid w:val="00A90965"/>
    <w:rsid w:val="00A91B10"/>
    <w:rsid w:val="00A93CB3"/>
    <w:rsid w:val="00A944BE"/>
    <w:rsid w:val="00A9460A"/>
    <w:rsid w:val="00A956E2"/>
    <w:rsid w:val="00AA11B7"/>
    <w:rsid w:val="00AA2591"/>
    <w:rsid w:val="00AA3C11"/>
    <w:rsid w:val="00AA50A0"/>
    <w:rsid w:val="00AA61D0"/>
    <w:rsid w:val="00AA688E"/>
    <w:rsid w:val="00AA6FA1"/>
    <w:rsid w:val="00AB696E"/>
    <w:rsid w:val="00AB6BFB"/>
    <w:rsid w:val="00AB6F09"/>
    <w:rsid w:val="00AC06F7"/>
    <w:rsid w:val="00AC0E6A"/>
    <w:rsid w:val="00AC10FF"/>
    <w:rsid w:val="00AC19E4"/>
    <w:rsid w:val="00AC2A3A"/>
    <w:rsid w:val="00AC316F"/>
    <w:rsid w:val="00AC3BE9"/>
    <w:rsid w:val="00AC4BB7"/>
    <w:rsid w:val="00AC5274"/>
    <w:rsid w:val="00AC5706"/>
    <w:rsid w:val="00AC696E"/>
    <w:rsid w:val="00AC777B"/>
    <w:rsid w:val="00AD0712"/>
    <w:rsid w:val="00AD0C37"/>
    <w:rsid w:val="00AD222C"/>
    <w:rsid w:val="00AD237E"/>
    <w:rsid w:val="00AD425A"/>
    <w:rsid w:val="00AD456B"/>
    <w:rsid w:val="00AD5C37"/>
    <w:rsid w:val="00AD6E79"/>
    <w:rsid w:val="00AD78CB"/>
    <w:rsid w:val="00AD7FAF"/>
    <w:rsid w:val="00AE0B00"/>
    <w:rsid w:val="00AE126C"/>
    <w:rsid w:val="00AE1A3A"/>
    <w:rsid w:val="00AE26B8"/>
    <w:rsid w:val="00AE2771"/>
    <w:rsid w:val="00AE37F0"/>
    <w:rsid w:val="00AE48DC"/>
    <w:rsid w:val="00AE5478"/>
    <w:rsid w:val="00AE54ED"/>
    <w:rsid w:val="00AE6519"/>
    <w:rsid w:val="00AE65F7"/>
    <w:rsid w:val="00AF13BC"/>
    <w:rsid w:val="00AF1BC7"/>
    <w:rsid w:val="00AF2284"/>
    <w:rsid w:val="00AF2885"/>
    <w:rsid w:val="00AF2A8C"/>
    <w:rsid w:val="00AF390C"/>
    <w:rsid w:val="00AF3DA7"/>
    <w:rsid w:val="00AF47FC"/>
    <w:rsid w:val="00AF57FD"/>
    <w:rsid w:val="00AF61B1"/>
    <w:rsid w:val="00AF6BD6"/>
    <w:rsid w:val="00B00820"/>
    <w:rsid w:val="00B00EFD"/>
    <w:rsid w:val="00B02C5E"/>
    <w:rsid w:val="00B033A5"/>
    <w:rsid w:val="00B0385D"/>
    <w:rsid w:val="00B03E9E"/>
    <w:rsid w:val="00B03FB7"/>
    <w:rsid w:val="00B04111"/>
    <w:rsid w:val="00B077F7"/>
    <w:rsid w:val="00B07FD5"/>
    <w:rsid w:val="00B10127"/>
    <w:rsid w:val="00B102AA"/>
    <w:rsid w:val="00B10BED"/>
    <w:rsid w:val="00B119CD"/>
    <w:rsid w:val="00B11A29"/>
    <w:rsid w:val="00B11C3B"/>
    <w:rsid w:val="00B12382"/>
    <w:rsid w:val="00B1273A"/>
    <w:rsid w:val="00B12F12"/>
    <w:rsid w:val="00B144D3"/>
    <w:rsid w:val="00B15D3E"/>
    <w:rsid w:val="00B1703F"/>
    <w:rsid w:val="00B172C1"/>
    <w:rsid w:val="00B17D37"/>
    <w:rsid w:val="00B21494"/>
    <w:rsid w:val="00B21B94"/>
    <w:rsid w:val="00B232EA"/>
    <w:rsid w:val="00B2490F"/>
    <w:rsid w:val="00B261C0"/>
    <w:rsid w:val="00B265C5"/>
    <w:rsid w:val="00B27127"/>
    <w:rsid w:val="00B27E3A"/>
    <w:rsid w:val="00B301A7"/>
    <w:rsid w:val="00B31125"/>
    <w:rsid w:val="00B3334D"/>
    <w:rsid w:val="00B3551D"/>
    <w:rsid w:val="00B36317"/>
    <w:rsid w:val="00B3757E"/>
    <w:rsid w:val="00B37652"/>
    <w:rsid w:val="00B37A27"/>
    <w:rsid w:val="00B40B81"/>
    <w:rsid w:val="00B41554"/>
    <w:rsid w:val="00B4180A"/>
    <w:rsid w:val="00B42254"/>
    <w:rsid w:val="00B427C0"/>
    <w:rsid w:val="00B43B24"/>
    <w:rsid w:val="00B461AF"/>
    <w:rsid w:val="00B46778"/>
    <w:rsid w:val="00B46A77"/>
    <w:rsid w:val="00B46B34"/>
    <w:rsid w:val="00B47280"/>
    <w:rsid w:val="00B475E4"/>
    <w:rsid w:val="00B50021"/>
    <w:rsid w:val="00B50045"/>
    <w:rsid w:val="00B505C3"/>
    <w:rsid w:val="00B5125F"/>
    <w:rsid w:val="00B52BEE"/>
    <w:rsid w:val="00B539DD"/>
    <w:rsid w:val="00B53D1C"/>
    <w:rsid w:val="00B53DB5"/>
    <w:rsid w:val="00B543D9"/>
    <w:rsid w:val="00B543EE"/>
    <w:rsid w:val="00B54ABC"/>
    <w:rsid w:val="00B54B76"/>
    <w:rsid w:val="00B5562C"/>
    <w:rsid w:val="00B568DE"/>
    <w:rsid w:val="00B56D9B"/>
    <w:rsid w:val="00B5715D"/>
    <w:rsid w:val="00B576F2"/>
    <w:rsid w:val="00B60608"/>
    <w:rsid w:val="00B6154D"/>
    <w:rsid w:val="00B62735"/>
    <w:rsid w:val="00B62B10"/>
    <w:rsid w:val="00B64F9E"/>
    <w:rsid w:val="00B6533C"/>
    <w:rsid w:val="00B657B0"/>
    <w:rsid w:val="00B65A2E"/>
    <w:rsid w:val="00B7163B"/>
    <w:rsid w:val="00B72EE0"/>
    <w:rsid w:val="00B73046"/>
    <w:rsid w:val="00B73271"/>
    <w:rsid w:val="00B73958"/>
    <w:rsid w:val="00B762E8"/>
    <w:rsid w:val="00B765C2"/>
    <w:rsid w:val="00B766CE"/>
    <w:rsid w:val="00B779B5"/>
    <w:rsid w:val="00B82735"/>
    <w:rsid w:val="00B82AE7"/>
    <w:rsid w:val="00B83020"/>
    <w:rsid w:val="00B83740"/>
    <w:rsid w:val="00B85453"/>
    <w:rsid w:val="00B8563E"/>
    <w:rsid w:val="00B869E8"/>
    <w:rsid w:val="00B879D6"/>
    <w:rsid w:val="00B905A3"/>
    <w:rsid w:val="00B9177E"/>
    <w:rsid w:val="00B91B04"/>
    <w:rsid w:val="00B91F56"/>
    <w:rsid w:val="00B923DC"/>
    <w:rsid w:val="00B925BA"/>
    <w:rsid w:val="00B94154"/>
    <w:rsid w:val="00B942A7"/>
    <w:rsid w:val="00B95799"/>
    <w:rsid w:val="00B95B6A"/>
    <w:rsid w:val="00B95E6F"/>
    <w:rsid w:val="00B964FA"/>
    <w:rsid w:val="00B96768"/>
    <w:rsid w:val="00B96977"/>
    <w:rsid w:val="00B97FB2"/>
    <w:rsid w:val="00BA0044"/>
    <w:rsid w:val="00BA4B83"/>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BC4"/>
    <w:rsid w:val="00BC21C8"/>
    <w:rsid w:val="00BC43AF"/>
    <w:rsid w:val="00BC6EF3"/>
    <w:rsid w:val="00BD037A"/>
    <w:rsid w:val="00BD066F"/>
    <w:rsid w:val="00BD081F"/>
    <w:rsid w:val="00BD124C"/>
    <w:rsid w:val="00BD2475"/>
    <w:rsid w:val="00BD30C7"/>
    <w:rsid w:val="00BD3F4E"/>
    <w:rsid w:val="00BD40E7"/>
    <w:rsid w:val="00BD44C6"/>
    <w:rsid w:val="00BD4745"/>
    <w:rsid w:val="00BD5763"/>
    <w:rsid w:val="00BE0FC1"/>
    <w:rsid w:val="00BE1517"/>
    <w:rsid w:val="00BE174C"/>
    <w:rsid w:val="00BE1B4C"/>
    <w:rsid w:val="00BE256E"/>
    <w:rsid w:val="00BE32AB"/>
    <w:rsid w:val="00BE52F7"/>
    <w:rsid w:val="00BE555F"/>
    <w:rsid w:val="00BE57BB"/>
    <w:rsid w:val="00BE60E3"/>
    <w:rsid w:val="00BE61CB"/>
    <w:rsid w:val="00BE68DC"/>
    <w:rsid w:val="00BE7B9E"/>
    <w:rsid w:val="00BF2540"/>
    <w:rsid w:val="00BF2BB2"/>
    <w:rsid w:val="00BF3357"/>
    <w:rsid w:val="00BF3C1C"/>
    <w:rsid w:val="00BF3F59"/>
    <w:rsid w:val="00BF426B"/>
    <w:rsid w:val="00BF4743"/>
    <w:rsid w:val="00BF59F6"/>
    <w:rsid w:val="00BF5FE9"/>
    <w:rsid w:val="00C00560"/>
    <w:rsid w:val="00C01EE1"/>
    <w:rsid w:val="00C025C7"/>
    <w:rsid w:val="00C02F7E"/>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C9D"/>
    <w:rsid w:val="00C320EC"/>
    <w:rsid w:val="00C33DFA"/>
    <w:rsid w:val="00C3418D"/>
    <w:rsid w:val="00C34453"/>
    <w:rsid w:val="00C3722B"/>
    <w:rsid w:val="00C37292"/>
    <w:rsid w:val="00C3751E"/>
    <w:rsid w:val="00C3754F"/>
    <w:rsid w:val="00C37B90"/>
    <w:rsid w:val="00C37F3B"/>
    <w:rsid w:val="00C4044E"/>
    <w:rsid w:val="00C41008"/>
    <w:rsid w:val="00C416CF"/>
    <w:rsid w:val="00C41F63"/>
    <w:rsid w:val="00C44C6B"/>
    <w:rsid w:val="00C45DFC"/>
    <w:rsid w:val="00C45E3C"/>
    <w:rsid w:val="00C46162"/>
    <w:rsid w:val="00C461E5"/>
    <w:rsid w:val="00C47578"/>
    <w:rsid w:val="00C47EE1"/>
    <w:rsid w:val="00C525E9"/>
    <w:rsid w:val="00C52A29"/>
    <w:rsid w:val="00C52B1D"/>
    <w:rsid w:val="00C52D90"/>
    <w:rsid w:val="00C53EEA"/>
    <w:rsid w:val="00C554C2"/>
    <w:rsid w:val="00C5599D"/>
    <w:rsid w:val="00C55D91"/>
    <w:rsid w:val="00C56F1F"/>
    <w:rsid w:val="00C5766C"/>
    <w:rsid w:val="00C577C3"/>
    <w:rsid w:val="00C57CF7"/>
    <w:rsid w:val="00C60F81"/>
    <w:rsid w:val="00C60FBB"/>
    <w:rsid w:val="00C614AD"/>
    <w:rsid w:val="00C61B1E"/>
    <w:rsid w:val="00C61B29"/>
    <w:rsid w:val="00C61FB2"/>
    <w:rsid w:val="00C63E58"/>
    <w:rsid w:val="00C64235"/>
    <w:rsid w:val="00C64D36"/>
    <w:rsid w:val="00C6631B"/>
    <w:rsid w:val="00C67AE2"/>
    <w:rsid w:val="00C67F6E"/>
    <w:rsid w:val="00C700E4"/>
    <w:rsid w:val="00C70279"/>
    <w:rsid w:val="00C70B82"/>
    <w:rsid w:val="00C716B0"/>
    <w:rsid w:val="00C71801"/>
    <w:rsid w:val="00C71BAF"/>
    <w:rsid w:val="00C71DE9"/>
    <w:rsid w:val="00C76A3F"/>
    <w:rsid w:val="00C77635"/>
    <w:rsid w:val="00C808CF"/>
    <w:rsid w:val="00C80F81"/>
    <w:rsid w:val="00C81B43"/>
    <w:rsid w:val="00C826CD"/>
    <w:rsid w:val="00C84283"/>
    <w:rsid w:val="00C853AA"/>
    <w:rsid w:val="00C859BA"/>
    <w:rsid w:val="00C85A89"/>
    <w:rsid w:val="00C85B2C"/>
    <w:rsid w:val="00C87C6B"/>
    <w:rsid w:val="00C91583"/>
    <w:rsid w:val="00C91DED"/>
    <w:rsid w:val="00C9212B"/>
    <w:rsid w:val="00C92625"/>
    <w:rsid w:val="00C92927"/>
    <w:rsid w:val="00C92B9D"/>
    <w:rsid w:val="00C9360A"/>
    <w:rsid w:val="00C96792"/>
    <w:rsid w:val="00C97143"/>
    <w:rsid w:val="00C97826"/>
    <w:rsid w:val="00C9790E"/>
    <w:rsid w:val="00CA00F6"/>
    <w:rsid w:val="00CA037A"/>
    <w:rsid w:val="00CA1FD6"/>
    <w:rsid w:val="00CA3EE8"/>
    <w:rsid w:val="00CA47F9"/>
    <w:rsid w:val="00CA4B6C"/>
    <w:rsid w:val="00CA4EE5"/>
    <w:rsid w:val="00CA515F"/>
    <w:rsid w:val="00CA58B3"/>
    <w:rsid w:val="00CA6337"/>
    <w:rsid w:val="00CA6481"/>
    <w:rsid w:val="00CA6710"/>
    <w:rsid w:val="00CB10E0"/>
    <w:rsid w:val="00CB23E1"/>
    <w:rsid w:val="00CB45F0"/>
    <w:rsid w:val="00CB47FA"/>
    <w:rsid w:val="00CB6B68"/>
    <w:rsid w:val="00CB7698"/>
    <w:rsid w:val="00CC04EA"/>
    <w:rsid w:val="00CC096F"/>
    <w:rsid w:val="00CC0B7B"/>
    <w:rsid w:val="00CC19EB"/>
    <w:rsid w:val="00CC2266"/>
    <w:rsid w:val="00CC29F3"/>
    <w:rsid w:val="00CC33D3"/>
    <w:rsid w:val="00CC4324"/>
    <w:rsid w:val="00CC458E"/>
    <w:rsid w:val="00CC4F78"/>
    <w:rsid w:val="00CC758A"/>
    <w:rsid w:val="00CD0363"/>
    <w:rsid w:val="00CD0834"/>
    <w:rsid w:val="00CD149C"/>
    <w:rsid w:val="00CD2234"/>
    <w:rsid w:val="00CD3EBE"/>
    <w:rsid w:val="00CD52BE"/>
    <w:rsid w:val="00CD53E6"/>
    <w:rsid w:val="00CD5537"/>
    <w:rsid w:val="00CD70F3"/>
    <w:rsid w:val="00CE017A"/>
    <w:rsid w:val="00CE01E8"/>
    <w:rsid w:val="00CE0DB7"/>
    <w:rsid w:val="00CE1F2C"/>
    <w:rsid w:val="00CE28F2"/>
    <w:rsid w:val="00CE2924"/>
    <w:rsid w:val="00CE32B4"/>
    <w:rsid w:val="00CE3E8E"/>
    <w:rsid w:val="00CE5156"/>
    <w:rsid w:val="00CE7137"/>
    <w:rsid w:val="00CF032E"/>
    <w:rsid w:val="00CF13A2"/>
    <w:rsid w:val="00CF286F"/>
    <w:rsid w:val="00CF41A8"/>
    <w:rsid w:val="00CF5ED5"/>
    <w:rsid w:val="00CF76EE"/>
    <w:rsid w:val="00CF7777"/>
    <w:rsid w:val="00D000AE"/>
    <w:rsid w:val="00D024D8"/>
    <w:rsid w:val="00D0272F"/>
    <w:rsid w:val="00D02FA7"/>
    <w:rsid w:val="00D04A36"/>
    <w:rsid w:val="00D05BD1"/>
    <w:rsid w:val="00D05C3D"/>
    <w:rsid w:val="00D072AF"/>
    <w:rsid w:val="00D07733"/>
    <w:rsid w:val="00D1185B"/>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37903"/>
    <w:rsid w:val="00D4018D"/>
    <w:rsid w:val="00D430E1"/>
    <w:rsid w:val="00D449AF"/>
    <w:rsid w:val="00D44BC1"/>
    <w:rsid w:val="00D44CC9"/>
    <w:rsid w:val="00D45205"/>
    <w:rsid w:val="00D45CE9"/>
    <w:rsid w:val="00D460FE"/>
    <w:rsid w:val="00D4676C"/>
    <w:rsid w:val="00D47481"/>
    <w:rsid w:val="00D476F3"/>
    <w:rsid w:val="00D479C3"/>
    <w:rsid w:val="00D50A55"/>
    <w:rsid w:val="00D517F8"/>
    <w:rsid w:val="00D518E4"/>
    <w:rsid w:val="00D51EF3"/>
    <w:rsid w:val="00D520EC"/>
    <w:rsid w:val="00D521A7"/>
    <w:rsid w:val="00D5346F"/>
    <w:rsid w:val="00D5452F"/>
    <w:rsid w:val="00D55208"/>
    <w:rsid w:val="00D56429"/>
    <w:rsid w:val="00D604C7"/>
    <w:rsid w:val="00D611D3"/>
    <w:rsid w:val="00D613A5"/>
    <w:rsid w:val="00D620CD"/>
    <w:rsid w:val="00D6238E"/>
    <w:rsid w:val="00D626CF"/>
    <w:rsid w:val="00D6337F"/>
    <w:rsid w:val="00D6498A"/>
    <w:rsid w:val="00D64C79"/>
    <w:rsid w:val="00D64E72"/>
    <w:rsid w:val="00D652AD"/>
    <w:rsid w:val="00D6668F"/>
    <w:rsid w:val="00D66691"/>
    <w:rsid w:val="00D6755E"/>
    <w:rsid w:val="00D67F4F"/>
    <w:rsid w:val="00D71186"/>
    <w:rsid w:val="00D712A7"/>
    <w:rsid w:val="00D714A8"/>
    <w:rsid w:val="00D71BEA"/>
    <w:rsid w:val="00D735AF"/>
    <w:rsid w:val="00D74443"/>
    <w:rsid w:val="00D74685"/>
    <w:rsid w:val="00D74D9E"/>
    <w:rsid w:val="00D75D63"/>
    <w:rsid w:val="00D766D7"/>
    <w:rsid w:val="00D77F8F"/>
    <w:rsid w:val="00D8119D"/>
    <w:rsid w:val="00D83A0C"/>
    <w:rsid w:val="00D83F02"/>
    <w:rsid w:val="00D84FE9"/>
    <w:rsid w:val="00D86564"/>
    <w:rsid w:val="00D86A66"/>
    <w:rsid w:val="00D914C1"/>
    <w:rsid w:val="00D92AE5"/>
    <w:rsid w:val="00D93257"/>
    <w:rsid w:val="00D94677"/>
    <w:rsid w:val="00D9488A"/>
    <w:rsid w:val="00D9554B"/>
    <w:rsid w:val="00D9566B"/>
    <w:rsid w:val="00D9591C"/>
    <w:rsid w:val="00D95D26"/>
    <w:rsid w:val="00D96ACD"/>
    <w:rsid w:val="00D97529"/>
    <w:rsid w:val="00D975EA"/>
    <w:rsid w:val="00DA030F"/>
    <w:rsid w:val="00DA035D"/>
    <w:rsid w:val="00DA18DE"/>
    <w:rsid w:val="00DA2873"/>
    <w:rsid w:val="00DA2E78"/>
    <w:rsid w:val="00DA401D"/>
    <w:rsid w:val="00DA4253"/>
    <w:rsid w:val="00DA5797"/>
    <w:rsid w:val="00DA7C00"/>
    <w:rsid w:val="00DB19F9"/>
    <w:rsid w:val="00DB422C"/>
    <w:rsid w:val="00DB47C1"/>
    <w:rsid w:val="00DB4DB1"/>
    <w:rsid w:val="00DB6558"/>
    <w:rsid w:val="00DB6B51"/>
    <w:rsid w:val="00DB6D63"/>
    <w:rsid w:val="00DB6DB4"/>
    <w:rsid w:val="00DB794B"/>
    <w:rsid w:val="00DB7ECE"/>
    <w:rsid w:val="00DC07D0"/>
    <w:rsid w:val="00DC0847"/>
    <w:rsid w:val="00DC30F4"/>
    <w:rsid w:val="00DC33E3"/>
    <w:rsid w:val="00DC34A9"/>
    <w:rsid w:val="00DC386B"/>
    <w:rsid w:val="00DC4404"/>
    <w:rsid w:val="00DC4466"/>
    <w:rsid w:val="00DC4E78"/>
    <w:rsid w:val="00DC5835"/>
    <w:rsid w:val="00DC5C24"/>
    <w:rsid w:val="00DC5E13"/>
    <w:rsid w:val="00DC6A28"/>
    <w:rsid w:val="00DC7166"/>
    <w:rsid w:val="00DD11D9"/>
    <w:rsid w:val="00DD1E36"/>
    <w:rsid w:val="00DD1F18"/>
    <w:rsid w:val="00DD24AA"/>
    <w:rsid w:val="00DD5463"/>
    <w:rsid w:val="00DD56C2"/>
    <w:rsid w:val="00DD7BF0"/>
    <w:rsid w:val="00DE2DAD"/>
    <w:rsid w:val="00DE2EA7"/>
    <w:rsid w:val="00DE3631"/>
    <w:rsid w:val="00DE395D"/>
    <w:rsid w:val="00DE695F"/>
    <w:rsid w:val="00DE6988"/>
    <w:rsid w:val="00DE6C49"/>
    <w:rsid w:val="00DE7347"/>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0523"/>
    <w:rsid w:val="00E02336"/>
    <w:rsid w:val="00E04729"/>
    <w:rsid w:val="00E05590"/>
    <w:rsid w:val="00E06EA5"/>
    <w:rsid w:val="00E11DF9"/>
    <w:rsid w:val="00E11EC6"/>
    <w:rsid w:val="00E11F42"/>
    <w:rsid w:val="00E121DE"/>
    <w:rsid w:val="00E1266D"/>
    <w:rsid w:val="00E128D2"/>
    <w:rsid w:val="00E143F9"/>
    <w:rsid w:val="00E167DD"/>
    <w:rsid w:val="00E170B8"/>
    <w:rsid w:val="00E1749F"/>
    <w:rsid w:val="00E17AC5"/>
    <w:rsid w:val="00E20097"/>
    <w:rsid w:val="00E200A4"/>
    <w:rsid w:val="00E2502D"/>
    <w:rsid w:val="00E25C4E"/>
    <w:rsid w:val="00E25D83"/>
    <w:rsid w:val="00E26ADF"/>
    <w:rsid w:val="00E26E0D"/>
    <w:rsid w:val="00E27D94"/>
    <w:rsid w:val="00E30C1C"/>
    <w:rsid w:val="00E3148C"/>
    <w:rsid w:val="00E31DD4"/>
    <w:rsid w:val="00E33185"/>
    <w:rsid w:val="00E3369E"/>
    <w:rsid w:val="00E33A10"/>
    <w:rsid w:val="00E340D2"/>
    <w:rsid w:val="00E34D43"/>
    <w:rsid w:val="00E351D3"/>
    <w:rsid w:val="00E36383"/>
    <w:rsid w:val="00E4012C"/>
    <w:rsid w:val="00E402CF"/>
    <w:rsid w:val="00E4186C"/>
    <w:rsid w:val="00E427C6"/>
    <w:rsid w:val="00E42E70"/>
    <w:rsid w:val="00E43441"/>
    <w:rsid w:val="00E43DD0"/>
    <w:rsid w:val="00E44F37"/>
    <w:rsid w:val="00E44FE2"/>
    <w:rsid w:val="00E479C9"/>
    <w:rsid w:val="00E50088"/>
    <w:rsid w:val="00E5027D"/>
    <w:rsid w:val="00E507A2"/>
    <w:rsid w:val="00E507B0"/>
    <w:rsid w:val="00E50A2C"/>
    <w:rsid w:val="00E51A13"/>
    <w:rsid w:val="00E5249D"/>
    <w:rsid w:val="00E5374D"/>
    <w:rsid w:val="00E54837"/>
    <w:rsid w:val="00E54D06"/>
    <w:rsid w:val="00E55047"/>
    <w:rsid w:val="00E56857"/>
    <w:rsid w:val="00E56F71"/>
    <w:rsid w:val="00E60042"/>
    <w:rsid w:val="00E60A10"/>
    <w:rsid w:val="00E616D3"/>
    <w:rsid w:val="00E6338E"/>
    <w:rsid w:val="00E63F58"/>
    <w:rsid w:val="00E64824"/>
    <w:rsid w:val="00E6586B"/>
    <w:rsid w:val="00E66A6A"/>
    <w:rsid w:val="00E70953"/>
    <w:rsid w:val="00E70C9B"/>
    <w:rsid w:val="00E710AA"/>
    <w:rsid w:val="00E71F6D"/>
    <w:rsid w:val="00E75830"/>
    <w:rsid w:val="00E75B61"/>
    <w:rsid w:val="00E75EE6"/>
    <w:rsid w:val="00E762E9"/>
    <w:rsid w:val="00E774DC"/>
    <w:rsid w:val="00E77F05"/>
    <w:rsid w:val="00E80D63"/>
    <w:rsid w:val="00E813FD"/>
    <w:rsid w:val="00E818E0"/>
    <w:rsid w:val="00E82267"/>
    <w:rsid w:val="00E87DF0"/>
    <w:rsid w:val="00E87F53"/>
    <w:rsid w:val="00E9032E"/>
    <w:rsid w:val="00E91E0F"/>
    <w:rsid w:val="00E91E93"/>
    <w:rsid w:val="00E92D7D"/>
    <w:rsid w:val="00E9321D"/>
    <w:rsid w:val="00E93C17"/>
    <w:rsid w:val="00E949C1"/>
    <w:rsid w:val="00E94EB7"/>
    <w:rsid w:val="00E9503C"/>
    <w:rsid w:val="00E95960"/>
    <w:rsid w:val="00E96D5B"/>
    <w:rsid w:val="00E96F40"/>
    <w:rsid w:val="00E97B82"/>
    <w:rsid w:val="00E97D3A"/>
    <w:rsid w:val="00EA0111"/>
    <w:rsid w:val="00EA029A"/>
    <w:rsid w:val="00EA02EA"/>
    <w:rsid w:val="00EA1149"/>
    <w:rsid w:val="00EA16A0"/>
    <w:rsid w:val="00EA17C8"/>
    <w:rsid w:val="00EA1FD5"/>
    <w:rsid w:val="00EA2361"/>
    <w:rsid w:val="00EA3E1B"/>
    <w:rsid w:val="00EA48EF"/>
    <w:rsid w:val="00EA517A"/>
    <w:rsid w:val="00EA545C"/>
    <w:rsid w:val="00EA687B"/>
    <w:rsid w:val="00EA6C9F"/>
    <w:rsid w:val="00EA6F27"/>
    <w:rsid w:val="00EA7B48"/>
    <w:rsid w:val="00EA7EAF"/>
    <w:rsid w:val="00EB0424"/>
    <w:rsid w:val="00EB0C45"/>
    <w:rsid w:val="00EB10DA"/>
    <w:rsid w:val="00EB1AD0"/>
    <w:rsid w:val="00EB1AF1"/>
    <w:rsid w:val="00EB591B"/>
    <w:rsid w:val="00EB5C36"/>
    <w:rsid w:val="00EB7458"/>
    <w:rsid w:val="00EB7DA4"/>
    <w:rsid w:val="00EC1580"/>
    <w:rsid w:val="00EC38BE"/>
    <w:rsid w:val="00EC4965"/>
    <w:rsid w:val="00EC4F5E"/>
    <w:rsid w:val="00EC5337"/>
    <w:rsid w:val="00EC734A"/>
    <w:rsid w:val="00EC7EEF"/>
    <w:rsid w:val="00ED11BE"/>
    <w:rsid w:val="00ED1CCB"/>
    <w:rsid w:val="00ED2658"/>
    <w:rsid w:val="00ED3C8C"/>
    <w:rsid w:val="00ED403C"/>
    <w:rsid w:val="00ED477F"/>
    <w:rsid w:val="00ED4E7A"/>
    <w:rsid w:val="00ED68BC"/>
    <w:rsid w:val="00ED738D"/>
    <w:rsid w:val="00ED78C8"/>
    <w:rsid w:val="00ED79F3"/>
    <w:rsid w:val="00EE0688"/>
    <w:rsid w:val="00EE21BF"/>
    <w:rsid w:val="00EE3783"/>
    <w:rsid w:val="00EE5A11"/>
    <w:rsid w:val="00EE6082"/>
    <w:rsid w:val="00EE793A"/>
    <w:rsid w:val="00EF0B3E"/>
    <w:rsid w:val="00EF1922"/>
    <w:rsid w:val="00EF1C4C"/>
    <w:rsid w:val="00EF39E5"/>
    <w:rsid w:val="00EF3BE8"/>
    <w:rsid w:val="00EF4519"/>
    <w:rsid w:val="00EF4E53"/>
    <w:rsid w:val="00EF5380"/>
    <w:rsid w:val="00F01896"/>
    <w:rsid w:val="00F019B0"/>
    <w:rsid w:val="00F0256B"/>
    <w:rsid w:val="00F02E6F"/>
    <w:rsid w:val="00F02EA1"/>
    <w:rsid w:val="00F03B51"/>
    <w:rsid w:val="00F03DB0"/>
    <w:rsid w:val="00F040AE"/>
    <w:rsid w:val="00F04128"/>
    <w:rsid w:val="00F04177"/>
    <w:rsid w:val="00F05287"/>
    <w:rsid w:val="00F052FA"/>
    <w:rsid w:val="00F0590F"/>
    <w:rsid w:val="00F068F1"/>
    <w:rsid w:val="00F12F22"/>
    <w:rsid w:val="00F140F4"/>
    <w:rsid w:val="00F146A0"/>
    <w:rsid w:val="00F15CC6"/>
    <w:rsid w:val="00F1729D"/>
    <w:rsid w:val="00F20302"/>
    <w:rsid w:val="00F211BA"/>
    <w:rsid w:val="00F21210"/>
    <w:rsid w:val="00F22231"/>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D0D"/>
    <w:rsid w:val="00F331D0"/>
    <w:rsid w:val="00F33C96"/>
    <w:rsid w:val="00F33EA1"/>
    <w:rsid w:val="00F340AF"/>
    <w:rsid w:val="00F3418B"/>
    <w:rsid w:val="00F35107"/>
    <w:rsid w:val="00F359D9"/>
    <w:rsid w:val="00F35EDE"/>
    <w:rsid w:val="00F36047"/>
    <w:rsid w:val="00F37F52"/>
    <w:rsid w:val="00F4089C"/>
    <w:rsid w:val="00F410FB"/>
    <w:rsid w:val="00F41473"/>
    <w:rsid w:val="00F430CD"/>
    <w:rsid w:val="00F4314E"/>
    <w:rsid w:val="00F50257"/>
    <w:rsid w:val="00F51096"/>
    <w:rsid w:val="00F518B0"/>
    <w:rsid w:val="00F51AB9"/>
    <w:rsid w:val="00F52038"/>
    <w:rsid w:val="00F530E7"/>
    <w:rsid w:val="00F53970"/>
    <w:rsid w:val="00F53B1D"/>
    <w:rsid w:val="00F53BDD"/>
    <w:rsid w:val="00F53D8F"/>
    <w:rsid w:val="00F550A7"/>
    <w:rsid w:val="00F56A68"/>
    <w:rsid w:val="00F56F2A"/>
    <w:rsid w:val="00F5716F"/>
    <w:rsid w:val="00F575C9"/>
    <w:rsid w:val="00F620B2"/>
    <w:rsid w:val="00F62CDA"/>
    <w:rsid w:val="00F62E6E"/>
    <w:rsid w:val="00F634E7"/>
    <w:rsid w:val="00F637A4"/>
    <w:rsid w:val="00F65D2D"/>
    <w:rsid w:val="00F65F27"/>
    <w:rsid w:val="00F666CF"/>
    <w:rsid w:val="00F668F0"/>
    <w:rsid w:val="00F6744C"/>
    <w:rsid w:val="00F677CE"/>
    <w:rsid w:val="00F70241"/>
    <w:rsid w:val="00F70255"/>
    <w:rsid w:val="00F70B01"/>
    <w:rsid w:val="00F72063"/>
    <w:rsid w:val="00F720E7"/>
    <w:rsid w:val="00F72B01"/>
    <w:rsid w:val="00F73D16"/>
    <w:rsid w:val="00F752A6"/>
    <w:rsid w:val="00F77613"/>
    <w:rsid w:val="00F80647"/>
    <w:rsid w:val="00F80D6C"/>
    <w:rsid w:val="00F82846"/>
    <w:rsid w:val="00F82CC6"/>
    <w:rsid w:val="00F851E6"/>
    <w:rsid w:val="00F85438"/>
    <w:rsid w:val="00F8643E"/>
    <w:rsid w:val="00F879C5"/>
    <w:rsid w:val="00F90682"/>
    <w:rsid w:val="00F90858"/>
    <w:rsid w:val="00F90BB0"/>
    <w:rsid w:val="00F91589"/>
    <w:rsid w:val="00F918CE"/>
    <w:rsid w:val="00F9337B"/>
    <w:rsid w:val="00F94674"/>
    <w:rsid w:val="00F95079"/>
    <w:rsid w:val="00FA0F08"/>
    <w:rsid w:val="00FA49E3"/>
    <w:rsid w:val="00FA5F69"/>
    <w:rsid w:val="00FA68CB"/>
    <w:rsid w:val="00FA6BFE"/>
    <w:rsid w:val="00FB0189"/>
    <w:rsid w:val="00FB02DB"/>
    <w:rsid w:val="00FB0566"/>
    <w:rsid w:val="00FB06DC"/>
    <w:rsid w:val="00FB35AC"/>
    <w:rsid w:val="00FB4DF7"/>
    <w:rsid w:val="00FB5301"/>
    <w:rsid w:val="00FB5837"/>
    <w:rsid w:val="00FB6349"/>
    <w:rsid w:val="00FB692D"/>
    <w:rsid w:val="00FB7D42"/>
    <w:rsid w:val="00FC0C33"/>
    <w:rsid w:val="00FC14F1"/>
    <w:rsid w:val="00FC3C92"/>
    <w:rsid w:val="00FC5AE9"/>
    <w:rsid w:val="00FC6818"/>
    <w:rsid w:val="00FC6AEF"/>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256A"/>
    <w:rsid w:val="00FF2E73"/>
    <w:rsid w:val="00FF4500"/>
    <w:rsid w:val="00FF58A2"/>
    <w:rsid w:val="00FF6306"/>
    <w:rsid w:val="00FF67F6"/>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10811E"/>
  <w15:docId w15:val="{F8A6D89E-E89E-4E1A-ABA8-173DDB89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9265D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D2F80"/>
    <w:pPr>
      <w:ind w:left="360" w:right="4"/>
      <w:contextualSpacing/>
      <w:outlineLvl w:val="0"/>
    </w:pPr>
    <w:rPr>
      <w:rFonts w:ascii="StobiSerif Regular" w:hAnsi="StobiSerif Regular" w:cs="Calibri"/>
      <w:b/>
      <w:i/>
      <w:iCs/>
      <w:color w:val="000000" w:themeColor="text1"/>
      <w:kern w:val="36"/>
      <w:sz w:val="22"/>
      <w:szCs w:val="22"/>
      <w:lang w:eastAsia="mk-MK"/>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D2F80"/>
    <w:rPr>
      <w:rFonts w:ascii="StobiSerif Regular" w:hAnsi="StobiSerif Regular" w:cs="Calibri"/>
      <w:b/>
      <w:i/>
      <w:iCs/>
      <w:color w:val="000000" w:themeColor="text1"/>
      <w:kern w:val="36"/>
      <w:sz w:val="22"/>
      <w:szCs w:val="22"/>
      <w:lang w:val="mk-MK" w:eastAsia="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bCs w:val="0"/>
      <w:i/>
      <w:iCs/>
      <w:color w:val="FF0000"/>
      <w:kern w:val="36"/>
      <w:sz w:val="24"/>
      <w:szCs w:val="24"/>
      <w:lang w:val="mk-MK" w:eastAsia="mk-MK"/>
    </w:rPr>
  </w:style>
  <w:style w:type="character" w:customStyle="1" w:styleId="Char1">
    <w:name w:val="Субтекст Char"/>
    <w:basedOn w:val="Char0"/>
    <w:link w:val="a0"/>
    <w:rsid w:val="00BD2475"/>
    <w:rPr>
      <w:rFonts w:ascii="StobiSerif Medium" w:hAnsi="StobiSerif Medium" w:cs="Calibri"/>
      <w:b w:val="0"/>
      <w:bCs w:val="0"/>
      <w:i/>
      <w:iCs/>
      <w:color w:val="FF0000"/>
      <w:kern w:val="36"/>
      <w:sz w:val="16"/>
      <w:szCs w:val="24"/>
      <w:lang w:val="mk-MK" w:eastAsia="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0A1316"/>
    <w:rPr>
      <w:rFonts w:ascii="StobiSans Regular" w:hAnsi="StobiSans Regular"/>
      <w:sz w:val="24"/>
      <w:szCs w:val="24"/>
      <w:lang w:val="mk-MK"/>
    </w:rPr>
  </w:style>
  <w:style w:type="paragraph" w:styleId="EndnoteText">
    <w:name w:val="endnote text"/>
    <w:basedOn w:val="Normal"/>
    <w:link w:val="EndnoteTextChar"/>
    <w:locked/>
    <w:rsid w:val="00E94EB7"/>
    <w:rPr>
      <w:sz w:val="20"/>
      <w:szCs w:val="20"/>
    </w:rPr>
  </w:style>
  <w:style w:type="character" w:customStyle="1" w:styleId="EndnoteTextChar">
    <w:name w:val="Endnote Text Char"/>
    <w:basedOn w:val="DefaultParagraphFont"/>
    <w:link w:val="EndnoteText"/>
    <w:rsid w:val="00E94EB7"/>
    <w:rPr>
      <w:rFonts w:ascii="StobiSans Regular" w:hAnsi="StobiSans Regular"/>
      <w:lang w:val="mk-MK"/>
    </w:rPr>
  </w:style>
  <w:style w:type="character" w:styleId="EndnoteReference">
    <w:name w:val="endnote reference"/>
    <w:basedOn w:val="DefaultParagraphFont"/>
    <w:locked/>
    <w:rsid w:val="00E9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90628">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2171145">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05325498">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40699643">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23615116">
      <w:bodyDiv w:val="1"/>
      <w:marLeft w:val="0"/>
      <w:marRight w:val="0"/>
      <w:marTop w:val="0"/>
      <w:marBottom w:val="0"/>
      <w:divBdr>
        <w:top w:val="none" w:sz="0" w:space="0" w:color="auto"/>
        <w:left w:val="none" w:sz="0" w:space="0" w:color="auto"/>
        <w:bottom w:val="none" w:sz="0" w:space="0" w:color="auto"/>
        <w:right w:val="none" w:sz="0" w:space="0" w:color="auto"/>
      </w:divBdr>
    </w:div>
    <w:div w:id="1059397398">
      <w:bodyDiv w:val="1"/>
      <w:marLeft w:val="0"/>
      <w:marRight w:val="0"/>
      <w:marTop w:val="0"/>
      <w:marBottom w:val="0"/>
      <w:divBdr>
        <w:top w:val="none" w:sz="0" w:space="0" w:color="auto"/>
        <w:left w:val="none" w:sz="0" w:space="0" w:color="auto"/>
        <w:bottom w:val="none" w:sz="0" w:space="0" w:color="auto"/>
        <w:right w:val="none" w:sz="0" w:space="0" w:color="auto"/>
      </w:divBdr>
    </w:div>
    <w:div w:id="1070732027">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0015485">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47080401">
      <w:bodyDiv w:val="1"/>
      <w:marLeft w:val="0"/>
      <w:marRight w:val="0"/>
      <w:marTop w:val="0"/>
      <w:marBottom w:val="0"/>
      <w:divBdr>
        <w:top w:val="none" w:sz="0" w:space="0" w:color="auto"/>
        <w:left w:val="none" w:sz="0" w:space="0" w:color="auto"/>
        <w:bottom w:val="none" w:sz="0" w:space="0" w:color="auto"/>
        <w:right w:val="none" w:sz="0" w:space="0" w:color="auto"/>
      </w:divBdr>
    </w:div>
    <w:div w:id="177586140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0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646A4B1DDCB4CA3EC35883827B30F" ma:contentTypeVersion="4" ma:contentTypeDescription="Create a new document." ma:contentTypeScope="" ma:versionID="20552e0330f5fc1cf701d62301e130ea">
  <xsd:schema xmlns:xsd="http://www.w3.org/2001/XMLSchema" xmlns:xs="http://www.w3.org/2001/XMLSchema" xmlns:p="http://schemas.microsoft.com/office/2006/metadata/properties" xmlns:ns3="92ecbdd3-a448-4f8e-bef8-c243c5156416" targetNamespace="http://schemas.microsoft.com/office/2006/metadata/properties" ma:root="true" ma:fieldsID="8cc428eaedf85b24d3e0a1260a4886a5" ns3:_="">
    <xsd:import namespace="92ecbdd3-a448-4f8e-bef8-c243c51564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bdd3-a448-4f8e-bef8-c243c515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D168-EFEE-4DA0-B6CC-711B5448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bdd3-a448-4f8e-bef8-c243c515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A7E48-4B0F-4823-8452-4DB1DBC6BCC2}">
  <ds:schemaRefs>
    <ds:schemaRef ds:uri="http://schemas.microsoft.com/sharepoint/v3/contenttype/forms"/>
  </ds:schemaRefs>
</ds:datastoreItem>
</file>

<file path=customXml/itemProps3.xml><?xml version="1.0" encoding="utf-8"?>
<ds:datastoreItem xmlns:ds="http://schemas.openxmlformats.org/officeDocument/2006/customXml" ds:itemID="{0990BD55-0A45-4D22-AA0C-B096A1E8F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66</TotalTime>
  <Pages>5</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10</cp:revision>
  <cp:lastPrinted>2023-03-21T09:27:00Z</cp:lastPrinted>
  <dcterms:created xsi:type="dcterms:W3CDTF">2024-12-17T08:47:00Z</dcterms:created>
  <dcterms:modified xsi:type="dcterms:W3CDTF">2025-02-10T12:42:00Z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2024-09-17T07:33:29Z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5359421c-05fa-4a20-8495-18155ec69acf</vt:lpwstr>
  </property>
  <property fmtid="{D5CDD505-2E9C-101B-9397-08002B2CF9AE}" pid="8" name="MSIP_Label_0cf09cf7-f17e-4c04-abe7-97e3420e9824_ContentBits">
    <vt:lpwstr>0</vt:lpwstr>
  </property>
  <property fmtid="{D5CDD505-2E9C-101B-9397-08002B2CF9AE}" pid="9" name="ContentTypeId">
    <vt:lpwstr>0x010100EB0646A4B1DDCB4CA3EC35883827B30F</vt:lpwstr>
  </property>
</Properties>
</file>