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9E3A" w14:textId="12FB6240" w:rsidR="007B16B4" w:rsidRPr="000D4161" w:rsidRDefault="002A684A" w:rsidP="00D418CB">
      <w:pPr>
        <w:tabs>
          <w:tab w:val="left" w:pos="6048"/>
        </w:tabs>
        <w:autoSpaceDE w:val="0"/>
        <w:autoSpaceDN w:val="0"/>
        <w:adjustRightInd w:val="0"/>
        <w:ind w:left="-142" w:right="4"/>
        <w:contextualSpacing/>
        <w:rPr>
          <w:rFonts w:ascii="StobiSerif Regular" w:hAnsi="StobiSerif Regular"/>
          <w:b/>
          <w:i/>
          <w:color w:val="FF0000"/>
          <w:sz w:val="22"/>
          <w:szCs w:val="22"/>
        </w:rPr>
      </w:pPr>
      <w:r w:rsidRPr="000D4161">
        <w:rPr>
          <w:rFonts w:ascii="StobiSerif Regular" w:hAnsi="StobiSerif Regular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1F8B80" wp14:editId="0522614C">
                <wp:simplePos x="0" y="0"/>
                <wp:positionH relativeFrom="column">
                  <wp:posOffset>3665220</wp:posOffset>
                </wp:positionH>
                <wp:positionV relativeFrom="paragraph">
                  <wp:posOffset>150494</wp:posOffset>
                </wp:positionV>
                <wp:extent cx="1822450" cy="0"/>
                <wp:effectExtent l="0" t="0" r="0" b="0"/>
                <wp:wrapNone/>
                <wp:docPr id="118879025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1C40F3C" id="Straight Connector 3" o:spid="_x0000_s1026" style="position:absolute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7B16B4" w:rsidRPr="000D4161">
        <w:rPr>
          <w:rFonts w:ascii="StobiSerif Regular" w:hAnsi="StobiSerif Regular"/>
          <w:noProof/>
          <w:color w:val="FF0000"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379FB0" wp14:editId="66F61C3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6B4" w:rsidRPr="000D4161">
        <w:rPr>
          <w:rFonts w:ascii="StobiSerif Regular" w:hAnsi="StobiSerif Regular"/>
          <w:b/>
          <w:i/>
          <w:color w:val="FF0000"/>
          <w:sz w:val="22"/>
          <w:szCs w:val="22"/>
        </w:rPr>
        <w:tab/>
      </w:r>
      <w:r w:rsidRPr="000D4161">
        <w:rPr>
          <w:rFonts w:ascii="StobiSerif Regular" w:hAnsi="StobiSerif Regular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AA679BA" wp14:editId="7FD62233">
                <wp:simplePos x="0" y="0"/>
                <wp:positionH relativeFrom="column">
                  <wp:posOffset>152400</wp:posOffset>
                </wp:positionH>
                <wp:positionV relativeFrom="paragraph">
                  <wp:posOffset>152399</wp:posOffset>
                </wp:positionV>
                <wp:extent cx="1822450" cy="0"/>
                <wp:effectExtent l="0" t="0" r="0" b="0"/>
                <wp:wrapNone/>
                <wp:docPr id="7500680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96C51C8" id="Straight Connector 1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" strokecolor="#c00000" strokeweight="1pt">
                <v:stroke joinstyle="miter"/>
                <o:lock v:ext="edit" shapetype="f"/>
              </v:line>
            </w:pict>
          </mc:Fallback>
        </mc:AlternateContent>
      </w:r>
    </w:p>
    <w:p w14:paraId="4634D14A" w14:textId="77777777" w:rsidR="007B16B4" w:rsidRPr="000D4161" w:rsidRDefault="007B16B4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1DAAC2A9" w14:textId="51D0E45F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  <w:r w:rsidR="00D77F8F" w:rsidRPr="000D4161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                                                                                 </w:t>
      </w:r>
      <w:r w:rsidRPr="000D4161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AFA9613" w14:textId="77777777" w:rsidR="00167451" w:rsidRPr="000D4161" w:rsidRDefault="00167451" w:rsidP="00D418CB">
      <w:pPr>
        <w:ind w:left="-142" w:right="4"/>
        <w:contextualSpacing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hAnsi="StobiSerif Regular" w:cstheme="minorHAnsi"/>
          <w:b/>
          <w:i/>
          <w:sz w:val="22"/>
          <w:szCs w:val="22"/>
        </w:rPr>
        <w:t>_______ 20</w:t>
      </w:r>
      <w:r w:rsidR="00752096" w:rsidRPr="000D4161">
        <w:rPr>
          <w:rFonts w:ascii="StobiSerif Regular" w:hAnsi="StobiSerif Regular" w:cstheme="minorHAnsi"/>
          <w:b/>
          <w:i/>
          <w:sz w:val="22"/>
          <w:szCs w:val="22"/>
          <w:lang w:val="ru-RU"/>
        </w:rPr>
        <w:t>2</w:t>
      </w:r>
      <w:r w:rsidR="000407BE" w:rsidRPr="000D4161">
        <w:rPr>
          <w:rFonts w:ascii="StobiSerif Regular" w:hAnsi="StobiSerif Regular" w:cstheme="minorHAnsi"/>
          <w:b/>
          <w:i/>
          <w:sz w:val="22"/>
          <w:szCs w:val="22"/>
        </w:rPr>
        <w:t>4</w:t>
      </w:r>
      <w:r w:rsidRPr="000D4161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</w:t>
      </w:r>
    </w:p>
    <w:p w14:paraId="3A5C3816" w14:textId="77777777" w:rsidR="00167451" w:rsidRPr="000D4161" w:rsidRDefault="00167451" w:rsidP="00D418CB">
      <w:pPr>
        <w:ind w:left="-142" w:right="4"/>
        <w:contextualSpacing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</w:p>
    <w:p w14:paraId="02E9A158" w14:textId="77777777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57DF5342" w14:textId="1482181A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A2033D" w:rsidRPr="000D4161">
        <w:rPr>
          <w:rFonts w:ascii="StobiSerif Regular" w:hAnsi="StobiSerif Regular" w:cstheme="minorHAnsi"/>
          <w:b/>
          <w:i/>
          <w:sz w:val="22"/>
          <w:szCs w:val="22"/>
        </w:rPr>
        <w:t>третата</w:t>
      </w:r>
      <w:r w:rsidR="00FF2E73" w:rsidRPr="000D4161">
        <w:rPr>
          <w:rFonts w:ascii="StobiSerif Regular" w:hAnsi="StobiSerif Regular" w:cstheme="minorHAnsi"/>
          <w:b/>
          <w:i/>
          <w:sz w:val="22"/>
          <w:szCs w:val="22"/>
        </w:rPr>
        <w:t xml:space="preserve"> седница </w:t>
      </w: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 Управниот одбор на</w:t>
      </w:r>
    </w:p>
    <w:p w14:paraId="2D89DDDA" w14:textId="77777777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D71BEA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1D10BAA1" w14:textId="1733945E" w:rsidR="00447886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одржана на </w:t>
      </w:r>
      <w:r w:rsidR="00FF2E73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26</w:t>
      </w:r>
      <w:r w:rsidR="00D77F8F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A6322C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декември</w:t>
      </w:r>
      <w:r w:rsidR="00D77F8F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752096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202</w:t>
      </w:r>
      <w:r w:rsidR="000407BE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4</w:t>
      </w:r>
      <w:r w:rsidR="00752096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година со почеток во </w:t>
      </w:r>
      <w:r w:rsidR="00A6322C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12</w:t>
      </w:r>
      <w:r w:rsidR="000407BE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,</w:t>
      </w:r>
      <w:r w:rsidR="00A6322C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3</w:t>
      </w:r>
      <w:r w:rsidR="00C44C6B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5</w:t>
      </w: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часот </w:t>
      </w:r>
    </w:p>
    <w:p w14:paraId="25D48270" w14:textId="77777777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во просториите на Фондот </w:t>
      </w:r>
    </w:p>
    <w:p w14:paraId="649CD542" w14:textId="77777777" w:rsidR="0097601B" w:rsidRPr="000D4161" w:rsidRDefault="0097601B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FAE2542" w14:textId="77777777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Присутни членови на Управниот одбор:</w:t>
      </w:r>
    </w:p>
    <w:p w14:paraId="06D83E7B" w14:textId="23EEA680" w:rsidR="000407BE" w:rsidRPr="000D4161" w:rsidRDefault="00FF2E73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bookmarkStart w:id="0" w:name="_Hlk184113351"/>
      <w:bookmarkStart w:id="1" w:name="_Hlk100059169"/>
      <w:r w:rsidRPr="000D4161">
        <w:rPr>
          <w:rFonts w:ascii="StobiSerif Regular" w:eastAsia="@Arial Unicode MS" w:hAnsi="StobiSerif Regular" w:cstheme="minorHAnsi"/>
          <w:bCs/>
          <w:i/>
        </w:rPr>
        <w:t>Ирена Петковски</w:t>
      </w:r>
      <w:r w:rsidR="000407BE" w:rsidRPr="000D4161">
        <w:rPr>
          <w:rFonts w:ascii="StobiSerif Regular" w:eastAsia="@Arial Unicode MS" w:hAnsi="StobiSerif Regular" w:cstheme="minorHAnsi"/>
          <w:bCs/>
          <w:i/>
        </w:rPr>
        <w:t xml:space="preserve"> </w:t>
      </w:r>
      <w:bookmarkEnd w:id="0"/>
      <w:r w:rsidR="000407BE" w:rsidRPr="000D4161">
        <w:rPr>
          <w:rFonts w:ascii="StobiSerif Regular" w:eastAsia="@Arial Unicode MS" w:hAnsi="StobiSerif Regular" w:cstheme="minorHAnsi"/>
          <w:bCs/>
          <w:i/>
        </w:rPr>
        <w:t>- претставник од Министерството за финансии – претседател;</w:t>
      </w:r>
    </w:p>
    <w:p w14:paraId="14F411AA" w14:textId="5F8A022B" w:rsidR="004556B6" w:rsidRPr="000D4161" w:rsidRDefault="004556B6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Бесник Хамити- претставник од Министерсто за здравство– заменик претседал;</w:t>
      </w:r>
    </w:p>
    <w:p w14:paraId="5A8D0F1E" w14:textId="6FFB5F5B" w:rsidR="00C9790E" w:rsidRPr="000D4161" w:rsidRDefault="000407BE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 xml:space="preserve">д-р Димитар Димитриевски - претставник </w:t>
      </w:r>
      <w:r w:rsidR="002337DC" w:rsidRPr="000D4161">
        <w:rPr>
          <w:rFonts w:ascii="StobiSerif Regular" w:hAnsi="StobiSerif Regular" w:cs="Arial"/>
          <w:i/>
          <w:iCs/>
        </w:rPr>
        <w:t xml:space="preserve">од здружението </w:t>
      </w:r>
      <w:r w:rsidRPr="000D4161">
        <w:rPr>
          <w:rFonts w:ascii="StobiSerif Regular" w:eastAsia="@Arial Unicode MS" w:hAnsi="StobiSerif Regular" w:cstheme="minorHAnsi"/>
          <w:bCs/>
          <w:i/>
        </w:rPr>
        <w:t>на пензионерите</w:t>
      </w:r>
      <w:r w:rsidR="00661560" w:rsidRPr="000D4161">
        <w:rPr>
          <w:rFonts w:ascii="StobiSerif Regular" w:eastAsia="@Arial Unicode MS" w:hAnsi="StobiSerif Regular" w:cstheme="minorHAnsi"/>
          <w:bCs/>
          <w:i/>
        </w:rPr>
        <w:t xml:space="preserve"> </w:t>
      </w:r>
      <w:r w:rsidRPr="000D4161">
        <w:rPr>
          <w:rFonts w:ascii="StobiSerif Regular" w:eastAsia="@Arial Unicode MS" w:hAnsi="StobiSerif Regular" w:cstheme="minorHAnsi"/>
          <w:bCs/>
          <w:i/>
        </w:rPr>
        <w:t>– член</w:t>
      </w:r>
      <w:r w:rsidR="00FF2E73"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496D906D" w14:textId="3A216A42" w:rsidR="000407BE" w:rsidRPr="000D4161" w:rsidRDefault="00FF2E73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Маја Чемер</w:t>
      </w:r>
      <w:r w:rsidR="007D373B" w:rsidRPr="000D4161">
        <w:rPr>
          <w:rFonts w:ascii="StobiSerif Regular" w:eastAsia="@Arial Unicode MS" w:hAnsi="StobiSerif Regular" w:cstheme="minorHAnsi"/>
          <w:bCs/>
          <w:i/>
        </w:rPr>
        <w:t>икиќ</w:t>
      </w:r>
      <w:r w:rsidRPr="000D4161">
        <w:rPr>
          <w:rFonts w:ascii="StobiSerif Regular" w:eastAsia="@Arial Unicode MS" w:hAnsi="StobiSerif Regular" w:cstheme="minorHAnsi"/>
          <w:bCs/>
          <w:i/>
        </w:rPr>
        <w:t xml:space="preserve"> Велковска</w:t>
      </w:r>
      <w:r w:rsidR="000407BE" w:rsidRPr="000D4161">
        <w:rPr>
          <w:rFonts w:ascii="StobiSerif Regular" w:eastAsia="@Arial Unicode MS" w:hAnsi="StobiSerif Regular" w:cstheme="minorHAnsi"/>
          <w:bCs/>
          <w:i/>
        </w:rPr>
        <w:t>– претставник</w:t>
      </w:r>
      <w:r w:rsidRPr="000D4161">
        <w:rPr>
          <w:rFonts w:ascii="StobiSerif Regular" w:eastAsia="@Arial Unicode MS" w:hAnsi="StobiSerif Regular" w:cstheme="minorHAnsi"/>
          <w:bCs/>
          <w:i/>
        </w:rPr>
        <w:t xml:space="preserve"> од Организацијата на потрошувачи</w:t>
      </w:r>
      <w:r w:rsidR="000407BE" w:rsidRPr="000D4161">
        <w:rPr>
          <w:rFonts w:ascii="StobiSerif Regular" w:eastAsia="@Arial Unicode MS" w:hAnsi="StobiSerif Regular" w:cstheme="minorHAnsi"/>
          <w:bCs/>
          <w:i/>
        </w:rPr>
        <w:t xml:space="preserve"> – член</w:t>
      </w: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5775553F" w14:textId="603428D1" w:rsidR="00FF2E73" w:rsidRPr="000D4161" w:rsidRDefault="00FF2E73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Бранко Азески- претставник од Сојуз на стопански комори на Македонија</w:t>
      </w: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39AB56A5" w14:textId="77777777" w:rsidR="00A2033D" w:rsidRPr="000D4161" w:rsidRDefault="00FF2E73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Проф. Д-р Калина Гривчева Старделова- претставник од Фармацевтска комора на Македонија</w:t>
      </w: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419CDC0C" w14:textId="77777777" w:rsidR="00A6322C" w:rsidRPr="000D4161" w:rsidRDefault="00A2033D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 xml:space="preserve">Трпе Деаноски- </w:t>
      </w:r>
      <w:r w:rsidR="00A6322C" w:rsidRPr="000D4161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</w:t>
      </w:r>
      <w:r w:rsidR="00A6322C"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320581C7" w14:textId="39B29F03" w:rsidR="00A2033D" w:rsidRPr="000D4161" w:rsidRDefault="00A2033D" w:rsidP="00D418CB">
      <w:pPr>
        <w:pStyle w:val="ListParagraph"/>
        <w:autoSpaceDE w:val="0"/>
        <w:autoSpaceDN w:val="0"/>
        <w:adjustRightInd w:val="0"/>
        <w:spacing w:after="0" w:line="240" w:lineRule="auto"/>
        <w:ind w:left="-142" w:right="4"/>
        <w:rPr>
          <w:rFonts w:ascii="StobiSerif Regular" w:eastAsia="@Arial Unicode MS" w:hAnsi="StobiSerif Regular" w:cstheme="minorHAnsi"/>
          <w:bCs/>
          <w:i/>
          <w:color w:val="FF0000"/>
          <w:lang w:val="ru-RU"/>
        </w:rPr>
      </w:pPr>
    </w:p>
    <w:p w14:paraId="468503B2" w14:textId="54268FB7" w:rsidR="00A2033D" w:rsidRPr="000D4161" w:rsidRDefault="00A2033D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Cs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Отсутни членови на Управниот одбор:</w:t>
      </w:r>
    </w:p>
    <w:p w14:paraId="23ABD7BE" w14:textId="77777777" w:rsidR="00A2033D" w:rsidRPr="000D4161" w:rsidRDefault="00A2033D" w:rsidP="00D418C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Cs/>
          <w:i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Бранко Азески- претставник од Сојуз на стопански комори на Македонија</w:t>
      </w: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68007C08" w14:textId="77777777" w:rsidR="00C064CA" w:rsidRPr="000D4161" w:rsidRDefault="00C064CA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/>
          <w:i/>
          <w:sz w:val="22"/>
          <w:szCs w:val="22"/>
          <w:lang w:val="ru-RU"/>
        </w:rPr>
      </w:pPr>
      <w:bookmarkStart w:id="2" w:name="_Hlk177543659"/>
      <w:bookmarkEnd w:id="1"/>
    </w:p>
    <w:p w14:paraId="4719E707" w14:textId="4D08DC83" w:rsidR="00D77F8F" w:rsidRPr="000D4161" w:rsidRDefault="00167451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/>
          <w:i/>
          <w:sz w:val="22"/>
          <w:szCs w:val="22"/>
          <w:lang w:val="ru-RU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Присутни од ФЗО</w:t>
      </w:r>
      <w:r w:rsidR="00A91B10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РС</w:t>
      </w: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М:</w:t>
      </w:r>
    </w:p>
    <w:p w14:paraId="444802D9" w14:textId="77777777" w:rsidR="00D77F8F" w:rsidRPr="000D4161" w:rsidRDefault="00D77F8F" w:rsidP="00D418C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/>
          <w:i/>
          <w:lang w:val="ru-RU"/>
        </w:rPr>
      </w:pPr>
      <w:r w:rsidRPr="000D4161">
        <w:rPr>
          <w:rFonts w:ascii="StobiSerif Regular" w:eastAsia="@Arial Unicode MS" w:hAnsi="StobiSerif Regular" w:cstheme="minorHAnsi"/>
          <w:bCs/>
          <w:i/>
        </w:rPr>
        <w:t>Сашо Клековски, ВД Директор на ФЗОРСМ</w:t>
      </w:r>
      <w:r w:rsidRPr="000D4161">
        <w:rPr>
          <w:rFonts w:ascii="StobiSerif Regular" w:eastAsia="@Arial Unicode MS" w:hAnsi="StobiSerif Regular" w:cstheme="minorHAnsi"/>
          <w:bCs/>
          <w:i/>
          <w:lang w:val="ru-RU"/>
        </w:rPr>
        <w:t>;</w:t>
      </w:r>
    </w:p>
    <w:p w14:paraId="4E75A2E7" w14:textId="77777777" w:rsidR="00D77F8F" w:rsidRPr="000D4161" w:rsidRDefault="000407BE" w:rsidP="00D418C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/>
          <w:i/>
          <w:lang w:val="ru-RU"/>
        </w:rPr>
      </w:pPr>
      <w:r w:rsidRPr="000D4161">
        <w:rPr>
          <w:rFonts w:ascii="StobiSerif Regular" w:hAnsi="StobiSerif Regular" w:cstheme="minorHAnsi"/>
          <w:i/>
        </w:rPr>
        <w:t>Бранко Аџигогов</w:t>
      </w:r>
      <w:r w:rsidR="000E1A85" w:rsidRPr="000D4161">
        <w:rPr>
          <w:rFonts w:ascii="StobiSerif Regular" w:hAnsi="StobiSerif Regular" w:cstheme="minorHAnsi"/>
          <w:i/>
        </w:rPr>
        <w:t>, ВД Директор на ФЗОРСМ</w:t>
      </w:r>
      <w:r w:rsidR="00661560" w:rsidRPr="000D4161">
        <w:rPr>
          <w:rFonts w:ascii="StobiSerif Regular" w:hAnsi="StobiSerif Regular" w:cstheme="minorHAnsi"/>
          <w:i/>
        </w:rPr>
        <w:t>;</w:t>
      </w:r>
    </w:p>
    <w:p w14:paraId="5167CAB3" w14:textId="77777777" w:rsidR="00D77F8F" w:rsidRPr="000D4161" w:rsidRDefault="002E2562" w:rsidP="00D418C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/>
          <w:i/>
          <w:lang w:val="ru-RU"/>
        </w:rPr>
      </w:pPr>
      <w:r w:rsidRPr="000D4161">
        <w:rPr>
          <w:rFonts w:ascii="StobiSerif Regular" w:eastAsia="@Arial Unicode MS" w:hAnsi="StobiSerif Regular" w:cstheme="minorHAnsi"/>
          <w:i/>
        </w:rPr>
        <w:t>Христо Трповски, раководител на одделението за регрес и судски постапки,</w:t>
      </w:r>
      <w:r w:rsidR="002337DC" w:rsidRPr="000D4161">
        <w:rPr>
          <w:rFonts w:ascii="StobiSerif Regular" w:eastAsia="@Arial Unicode MS" w:hAnsi="StobiSerif Regular" w:cstheme="minorHAnsi"/>
          <w:i/>
        </w:rPr>
        <w:t xml:space="preserve"> </w:t>
      </w:r>
      <w:r w:rsidR="00661560" w:rsidRPr="000D4161">
        <w:rPr>
          <w:rFonts w:ascii="StobiSerif Regular" w:hAnsi="StobiSerif Regular"/>
          <w:i/>
          <w:iCs/>
        </w:rPr>
        <w:t>во својство на лице одговорно за организирање на работата на Управниот одбор на ФЗОРСМ;</w:t>
      </w:r>
    </w:p>
    <w:p w14:paraId="0CBA1BE9" w14:textId="555C4FA2" w:rsidR="00167451" w:rsidRPr="000D4161" w:rsidRDefault="000407BE" w:rsidP="00D418CB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-142" w:right="4" w:firstLine="0"/>
        <w:rPr>
          <w:rFonts w:ascii="StobiSerif Regular" w:eastAsia="@Arial Unicode MS" w:hAnsi="StobiSerif Regular" w:cstheme="minorHAnsi"/>
          <w:b/>
          <w:i/>
        </w:rPr>
      </w:pPr>
      <w:r w:rsidRPr="000D4161">
        <w:rPr>
          <w:rFonts w:ascii="StobiSerif Regular" w:eastAsia="@Arial Unicode MS" w:hAnsi="StobiSerif Regular" w:cstheme="minorHAnsi"/>
          <w:i/>
        </w:rPr>
        <w:t>Емилија Младеновска</w:t>
      </w:r>
      <w:r w:rsidR="004063E2" w:rsidRPr="000D4161">
        <w:rPr>
          <w:rFonts w:ascii="StobiSerif Regular" w:eastAsia="@Arial Unicode MS" w:hAnsi="StobiSerif Regular" w:cstheme="minorHAnsi"/>
          <w:i/>
        </w:rPr>
        <w:t>,</w:t>
      </w:r>
      <w:r w:rsidR="002337DC" w:rsidRPr="000D4161">
        <w:rPr>
          <w:rFonts w:ascii="StobiSerif Regular" w:eastAsia="@Arial Unicode MS" w:hAnsi="StobiSerif Regular" w:cstheme="minorHAnsi"/>
          <w:i/>
        </w:rPr>
        <w:t xml:space="preserve"> </w:t>
      </w:r>
      <w:r w:rsidR="004A11F8" w:rsidRPr="000D4161">
        <w:rPr>
          <w:rFonts w:ascii="StobiSerif Regular" w:eastAsia="@Arial Unicode MS" w:hAnsi="StobiSerif Regular" w:cstheme="minorHAnsi"/>
          <w:i/>
        </w:rPr>
        <w:t xml:space="preserve">со овластување </w:t>
      </w:r>
      <w:r w:rsidR="00767C57" w:rsidRPr="000D4161">
        <w:rPr>
          <w:rFonts w:ascii="StobiSerif Regular" w:eastAsia="@Arial Unicode MS" w:hAnsi="StobiSerif Regular" w:cstheme="minorHAnsi"/>
          <w:i/>
        </w:rPr>
        <w:t>д</w:t>
      </w:r>
      <w:r w:rsidR="002C2600" w:rsidRPr="000D4161">
        <w:rPr>
          <w:rFonts w:ascii="StobiSerif Regular" w:eastAsia="@Arial Unicode MS" w:hAnsi="StobiSerif Regular" w:cstheme="minorHAnsi"/>
          <w:i/>
        </w:rPr>
        <w:t xml:space="preserve">еловен секретар </w:t>
      </w:r>
      <w:r w:rsidR="000E1A85" w:rsidRPr="000D4161">
        <w:rPr>
          <w:rFonts w:ascii="StobiSerif Regular" w:eastAsia="@Arial Unicode MS" w:hAnsi="StobiSerif Regular" w:cstheme="minorHAnsi"/>
          <w:i/>
        </w:rPr>
        <w:t>во својство на записничар</w:t>
      </w:r>
      <w:r w:rsidR="00661560" w:rsidRPr="000D4161">
        <w:rPr>
          <w:rFonts w:ascii="StobiSerif Regular" w:eastAsia="@Arial Unicode MS" w:hAnsi="StobiSerif Regular" w:cstheme="minorHAnsi"/>
          <w:i/>
        </w:rPr>
        <w:t>.</w:t>
      </w:r>
    </w:p>
    <w:bookmarkEnd w:id="2"/>
    <w:p w14:paraId="03F30ED9" w14:textId="77777777" w:rsidR="00D418CB" w:rsidRDefault="00D418CB" w:rsidP="00D418CB">
      <w:pPr>
        <w:tabs>
          <w:tab w:val="left" w:pos="142"/>
        </w:tabs>
        <w:ind w:left="-142" w:right="4"/>
        <w:contextualSpacing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19E5C9FE" w14:textId="1555498B" w:rsidR="00A2033D" w:rsidRPr="000D4161" w:rsidRDefault="00A2033D" w:rsidP="00D418CB">
      <w:pPr>
        <w:tabs>
          <w:tab w:val="left" w:pos="142"/>
        </w:tabs>
        <w:ind w:left="-142" w:right="4"/>
        <w:contextualSpacing/>
        <w:rPr>
          <w:rFonts w:ascii="StobiSerif Regular" w:eastAsia="@Arial Unicode MS" w:hAnsi="StobiSerif Regular"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Седницата ја отвори и водеше претседателката </w:t>
      </w:r>
      <w:r w:rsidRPr="000D4161">
        <w:rPr>
          <w:rFonts w:ascii="StobiSerif Regular" w:eastAsia="@Arial Unicode MS" w:hAnsi="StobiSerif Regular" w:cstheme="minorHAnsi"/>
          <w:bCs/>
          <w:i/>
          <w:sz w:val="22"/>
          <w:szCs w:val="22"/>
        </w:rPr>
        <w:t>Ирена Петковски</w:t>
      </w:r>
      <w:r w:rsidRPr="000D4161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. </w:t>
      </w:r>
      <w:r w:rsidRPr="000D4161">
        <w:rPr>
          <w:rFonts w:ascii="StobiSerif Regular" w:eastAsia="@Arial Unicode MS" w:hAnsi="StobiSerif Regular"/>
          <w:i/>
          <w:sz w:val="22"/>
          <w:szCs w:val="22"/>
        </w:rPr>
        <w:t>На почетокот утврди дека се присутни шест членови на Управниот одбор, со што</w:t>
      </w:r>
      <w:r w:rsidRPr="000D4161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се исполнети, по што </w:t>
      </w:r>
      <w:r w:rsidRPr="000D4161">
        <w:rPr>
          <w:rFonts w:ascii="StobiSerif Regular" w:eastAsia="@Arial Unicode MS" w:hAnsi="StobiSerif Regular"/>
          <w:i/>
          <w:sz w:val="22"/>
          <w:szCs w:val="22"/>
        </w:rPr>
        <w:t xml:space="preserve">го прочита претходно доставениот </w:t>
      </w:r>
    </w:p>
    <w:p w14:paraId="758784D0" w14:textId="77777777" w:rsidR="00F31919" w:rsidRPr="000D4161" w:rsidRDefault="00F31919" w:rsidP="00D418CB">
      <w:pPr>
        <w:pStyle w:val="BodyText2"/>
        <w:spacing w:after="0" w:line="240" w:lineRule="auto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</w:pPr>
    </w:p>
    <w:p w14:paraId="6AFF248F" w14:textId="77777777" w:rsidR="00167451" w:rsidRPr="000D4161" w:rsidRDefault="00167451" w:rsidP="00D418CB">
      <w:pPr>
        <w:pStyle w:val="BodyText2"/>
        <w:spacing w:after="0" w:line="240" w:lineRule="auto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П Р Е Д Л О Г - Д Н Е В Е Н  Р Е Д</w:t>
      </w:r>
    </w:p>
    <w:p w14:paraId="592A6BAC" w14:textId="77777777" w:rsidR="002E2562" w:rsidRPr="000D4161" w:rsidRDefault="002E2562" w:rsidP="00D418CB">
      <w:pPr>
        <w:pStyle w:val="BodyText2"/>
        <w:spacing w:after="0" w:line="240" w:lineRule="auto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2D97868C" w14:textId="0DB2FF32" w:rsidR="004B7307" w:rsidRPr="000D4161" w:rsidRDefault="00A2033D" w:rsidP="00D418CB">
      <w:pPr>
        <w:pStyle w:val="Heading1"/>
        <w:numPr>
          <w:ilvl w:val="0"/>
          <w:numId w:val="53"/>
        </w:numPr>
        <w:rPr>
          <w:b w:val="0"/>
          <w:bCs/>
          <w:color w:val="auto"/>
        </w:rPr>
      </w:pPr>
      <w:bookmarkStart w:id="3" w:name="_Hlk181777882"/>
      <w:r w:rsidRPr="000D4161">
        <w:rPr>
          <w:b w:val="0"/>
          <w:bCs/>
          <w:color w:val="auto"/>
        </w:rPr>
        <w:t xml:space="preserve">Предлог за </w:t>
      </w:r>
      <w:r w:rsidR="00007322" w:rsidRPr="000D4161">
        <w:rPr>
          <w:b w:val="0"/>
          <w:bCs/>
          <w:color w:val="auto"/>
        </w:rPr>
        <w:t>донесување Годишен план на приходи и расходи за финансисрање на јавните здравствени установи за остварување на правата од здравственото осигурување за 2025 година</w:t>
      </w:r>
      <w:r w:rsidR="004B7307" w:rsidRPr="000D4161">
        <w:rPr>
          <w:b w:val="0"/>
          <w:bCs/>
          <w:color w:val="auto"/>
        </w:rPr>
        <w:t xml:space="preserve">; </w:t>
      </w:r>
    </w:p>
    <w:p w14:paraId="291182A0" w14:textId="0711AF41" w:rsidR="004B7307" w:rsidRPr="000D4161" w:rsidRDefault="004B7307" w:rsidP="00D418CB">
      <w:pPr>
        <w:pStyle w:val="Heading1"/>
        <w:numPr>
          <w:ilvl w:val="0"/>
          <w:numId w:val="53"/>
        </w:numPr>
        <w:rPr>
          <w:b w:val="0"/>
          <w:bCs/>
          <w:color w:val="auto"/>
        </w:rPr>
      </w:pPr>
      <w:r w:rsidRPr="000D4161">
        <w:rPr>
          <w:b w:val="0"/>
          <w:bCs/>
          <w:color w:val="auto"/>
        </w:rPr>
        <w:t xml:space="preserve">Предлог за донесување Одлука </w:t>
      </w:r>
      <w:r w:rsidR="004556B6" w:rsidRPr="000D4161">
        <w:rPr>
          <w:b w:val="0"/>
          <w:bCs/>
          <w:color w:val="auto"/>
        </w:rPr>
        <w:t xml:space="preserve">за </w:t>
      </w:r>
      <w:r w:rsidR="00007322" w:rsidRPr="000D4161">
        <w:rPr>
          <w:b w:val="0"/>
          <w:bCs/>
          <w:color w:val="auto"/>
        </w:rPr>
        <w:t>обезбедени средства во техничките буџети за 2025 година за лица ангажирани со договор за дело во јавните здравствено установи за период од 01.01.2025 до  31.-3.2025 година</w:t>
      </w:r>
      <w:r w:rsidRPr="000D4161">
        <w:rPr>
          <w:b w:val="0"/>
          <w:bCs/>
          <w:color w:val="auto"/>
        </w:rPr>
        <w:t>;</w:t>
      </w:r>
    </w:p>
    <w:p w14:paraId="1FCCFED5" w14:textId="75FE26E0" w:rsidR="004B7307" w:rsidRPr="000D4161" w:rsidRDefault="00007322" w:rsidP="00D418CB">
      <w:pPr>
        <w:pStyle w:val="Heading1"/>
        <w:numPr>
          <w:ilvl w:val="0"/>
          <w:numId w:val="53"/>
        </w:numPr>
        <w:rPr>
          <w:b w:val="0"/>
          <w:bCs/>
          <w:color w:val="auto"/>
        </w:rPr>
      </w:pPr>
      <w:r w:rsidRPr="000D4161">
        <w:rPr>
          <w:b w:val="0"/>
          <w:bCs/>
          <w:color w:val="auto"/>
        </w:rPr>
        <w:t>Разно</w:t>
      </w:r>
      <w:r w:rsidR="00D418CB">
        <w:rPr>
          <w:b w:val="0"/>
          <w:bCs/>
          <w:color w:val="auto"/>
          <w:lang w:val="en-US"/>
        </w:rPr>
        <w:t>.</w:t>
      </w:r>
      <w:r w:rsidR="004B7307" w:rsidRPr="000D4161">
        <w:rPr>
          <w:b w:val="0"/>
          <w:bCs/>
          <w:color w:val="auto"/>
        </w:rPr>
        <w:t xml:space="preserve"> </w:t>
      </w:r>
    </w:p>
    <w:bookmarkEnd w:id="3"/>
    <w:p w14:paraId="3B0965F4" w14:textId="77777777" w:rsidR="00071F13" w:rsidRPr="000D4161" w:rsidRDefault="00071F13" w:rsidP="00D418CB">
      <w:pPr>
        <w:ind w:left="-142" w:right="4"/>
        <w:contextualSpacing/>
        <w:rPr>
          <w:rFonts w:ascii="StobiSerif Regular" w:hAnsi="StobiSerif Regular" w:cstheme="minorHAnsi"/>
          <w:i/>
          <w:iCs/>
          <w:color w:val="FF0000"/>
          <w:sz w:val="22"/>
          <w:szCs w:val="22"/>
        </w:rPr>
      </w:pPr>
    </w:p>
    <w:p w14:paraId="66D15720" w14:textId="7BD201E3" w:rsidR="002C5554" w:rsidRDefault="004F11F7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  <w:lang w:val="en-US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t xml:space="preserve">Потоа праша дали има други предлози за разгледување на денешната седница, односно за дополнување на дневниот ред. </w:t>
      </w:r>
    </w:p>
    <w:p w14:paraId="5A22DFCB" w14:textId="77777777" w:rsidR="00D418CB" w:rsidRPr="00D418CB" w:rsidRDefault="00D418CB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4C3F0843" w14:textId="02D1AE31" w:rsidR="000D4161" w:rsidRPr="000D4161" w:rsidRDefault="000D4161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lastRenderedPageBreak/>
        <w:t>Директорите Клековски и Аџигогов на</w:t>
      </w:r>
      <w:r w:rsidR="00D418CB">
        <w:rPr>
          <w:rFonts w:ascii="StobiSerif Regular" w:hAnsi="StobiSerif Regular" w:cstheme="minorHAnsi"/>
          <w:i/>
          <w:sz w:val="22"/>
          <w:szCs w:val="22"/>
        </w:rPr>
        <w:t>в</w:t>
      </w:r>
      <w:r w:rsidRPr="000D4161">
        <w:rPr>
          <w:rFonts w:ascii="StobiSerif Regular" w:hAnsi="StobiSerif Regular" w:cstheme="minorHAnsi"/>
          <w:i/>
          <w:sz w:val="22"/>
          <w:szCs w:val="22"/>
        </w:rPr>
        <w:t>едо</w:t>
      </w:r>
      <w:r w:rsidR="00D418CB">
        <w:rPr>
          <w:rFonts w:ascii="StobiSerif Regular" w:hAnsi="StobiSerif Regular" w:cstheme="minorHAnsi"/>
          <w:i/>
          <w:sz w:val="22"/>
          <w:szCs w:val="22"/>
        </w:rPr>
        <w:t>а</w:t>
      </w:r>
      <w:r w:rsidRPr="000D4161">
        <w:rPr>
          <w:rFonts w:ascii="StobiSerif Regular" w:hAnsi="StobiSerif Regular" w:cstheme="minorHAnsi"/>
          <w:i/>
          <w:sz w:val="22"/>
          <w:szCs w:val="22"/>
        </w:rPr>
        <w:t xml:space="preserve"> дека во рамките на точката разно ќе ја објаснат </w:t>
      </w:r>
      <w:r w:rsidRPr="000D4161">
        <w:rPr>
          <w:rFonts w:ascii="StobiSerif Regular" w:hAnsi="StobiSerif Regular" w:cstheme="minorHAnsi"/>
          <w:i/>
          <w:iCs/>
          <w:sz w:val="22"/>
          <w:szCs w:val="22"/>
        </w:rPr>
        <w:t>прераспределбата на одобрени средства (пренамена) одобрена од Министерството за финансии.</w:t>
      </w:r>
    </w:p>
    <w:p w14:paraId="38A45B3C" w14:textId="77777777" w:rsidR="000D4161" w:rsidRPr="000D4161" w:rsidRDefault="000D4161" w:rsidP="00D418CB">
      <w:pPr>
        <w:ind w:left="-142" w:right="4"/>
        <w:contextualSpacing/>
        <w:jc w:val="left"/>
        <w:rPr>
          <w:rFonts w:ascii="StobiSerif Regular" w:hAnsi="StobiSerif Regular" w:cstheme="minorHAnsi"/>
          <w:i/>
          <w:sz w:val="22"/>
          <w:szCs w:val="22"/>
          <w:lang w:val="ru-RU"/>
        </w:rPr>
      </w:pPr>
    </w:p>
    <w:p w14:paraId="2113BF27" w14:textId="4E8A2CB8" w:rsidR="004C1301" w:rsidRPr="000D4161" w:rsidRDefault="000D4161" w:rsidP="00D418CB">
      <w:pPr>
        <w:ind w:left="-142" w:right="4"/>
        <w:contextualSpacing/>
        <w:jc w:val="left"/>
        <w:rPr>
          <w:rFonts w:ascii="StobiSerif Regular" w:hAnsi="StobiSerif Regular" w:cstheme="minorHAnsi"/>
          <w:i/>
          <w:sz w:val="22"/>
          <w:szCs w:val="22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t>Потоа,</w:t>
      </w:r>
      <w:r w:rsidR="00D418CB">
        <w:rPr>
          <w:rFonts w:ascii="StobiSerif Regular" w:hAnsi="StobiSerif Regular" w:cstheme="minorHAnsi"/>
          <w:i/>
          <w:sz w:val="22"/>
          <w:szCs w:val="22"/>
          <w:lang w:val="en-US"/>
        </w:rPr>
        <w:t xml:space="preserve"> </w:t>
      </w:r>
      <w:r w:rsidR="006C1DC9" w:rsidRPr="000D4161">
        <w:rPr>
          <w:rFonts w:ascii="StobiSerif Regular" w:hAnsi="StobiSerif Regular" w:cstheme="minorHAnsi"/>
          <w:i/>
          <w:sz w:val="22"/>
          <w:szCs w:val="22"/>
        </w:rPr>
        <w:t xml:space="preserve">Управниот одбор за седницата </w:t>
      </w:r>
      <w:r w:rsidR="00ED68BC" w:rsidRPr="000D4161">
        <w:rPr>
          <w:rFonts w:ascii="StobiSerif Regular" w:hAnsi="StobiSerif Regular" w:cstheme="minorHAnsi"/>
          <w:i/>
          <w:sz w:val="22"/>
          <w:szCs w:val="22"/>
        </w:rPr>
        <w:t xml:space="preserve">едногласно </w:t>
      </w:r>
      <w:r w:rsidR="006C1DC9" w:rsidRPr="000D4161">
        <w:rPr>
          <w:rFonts w:ascii="StobiSerif Regular" w:hAnsi="StobiSerif Regular" w:cstheme="minorHAnsi"/>
          <w:i/>
          <w:sz w:val="22"/>
          <w:szCs w:val="22"/>
        </w:rPr>
        <w:t>го усвои следниот</w:t>
      </w:r>
    </w:p>
    <w:p w14:paraId="41641278" w14:textId="77777777" w:rsidR="00F31938" w:rsidRPr="000D4161" w:rsidRDefault="00F31938" w:rsidP="00D418CB">
      <w:pPr>
        <w:autoSpaceDE w:val="0"/>
        <w:autoSpaceDN w:val="0"/>
        <w:adjustRightInd w:val="0"/>
        <w:ind w:left="-142" w:right="4"/>
        <w:contextualSpacing/>
        <w:jc w:val="left"/>
        <w:rPr>
          <w:rFonts w:ascii="StobiSerif Regular" w:eastAsia="@Arial Unicode MS" w:hAnsi="StobiSerif Regular" w:cstheme="minorHAnsi"/>
          <w:b/>
          <w:i/>
          <w:sz w:val="22"/>
          <w:szCs w:val="22"/>
          <w:lang w:val="ru-RU"/>
        </w:rPr>
      </w:pPr>
    </w:p>
    <w:p w14:paraId="37256008" w14:textId="77777777" w:rsidR="00167451" w:rsidRPr="000D4161" w:rsidRDefault="00167451" w:rsidP="00D418CB">
      <w:pPr>
        <w:autoSpaceDE w:val="0"/>
        <w:autoSpaceDN w:val="0"/>
        <w:adjustRightInd w:val="0"/>
        <w:ind w:left="-142" w:right="4"/>
        <w:contextualSpacing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  <w:lang w:val="ru-RU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Д Н Е В Е Н  Р Е Д</w:t>
      </w:r>
    </w:p>
    <w:p w14:paraId="790DC39B" w14:textId="77777777" w:rsidR="00DA401D" w:rsidRPr="000D4161" w:rsidRDefault="00DA401D" w:rsidP="00D418CB">
      <w:pPr>
        <w:autoSpaceDE w:val="0"/>
        <w:autoSpaceDN w:val="0"/>
        <w:adjustRightInd w:val="0"/>
        <w:ind w:left="-142" w:right="4"/>
        <w:contextualSpacing/>
        <w:jc w:val="left"/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ru-RU"/>
        </w:rPr>
      </w:pPr>
    </w:p>
    <w:p w14:paraId="5CEBCD54" w14:textId="5E68EE8B" w:rsidR="00007322" w:rsidRPr="000D4161" w:rsidRDefault="00007322" w:rsidP="00D418CB">
      <w:pPr>
        <w:pStyle w:val="Heading1"/>
        <w:numPr>
          <w:ilvl w:val="0"/>
          <w:numId w:val="52"/>
        </w:numPr>
        <w:rPr>
          <w:b w:val="0"/>
          <w:bCs/>
          <w:color w:val="auto"/>
        </w:rPr>
      </w:pPr>
      <w:bookmarkStart w:id="4" w:name="_Hlk186180359"/>
      <w:r w:rsidRPr="000D4161">
        <w:rPr>
          <w:b w:val="0"/>
          <w:bCs/>
          <w:color w:val="auto"/>
        </w:rPr>
        <w:t>Предлог за донесување Годишен план на приходи и расходи за финансисрање на јавните здравствени установи за остварување на правата од здравственото осигурување за 2025 година</w:t>
      </w:r>
      <w:bookmarkEnd w:id="4"/>
      <w:r w:rsidRPr="000D4161">
        <w:rPr>
          <w:b w:val="0"/>
          <w:bCs/>
          <w:color w:val="auto"/>
        </w:rPr>
        <w:t>;</w:t>
      </w:r>
    </w:p>
    <w:p w14:paraId="5D3108E6" w14:textId="77777777" w:rsidR="00007322" w:rsidRPr="000D4161" w:rsidRDefault="00007322" w:rsidP="00D418CB">
      <w:pPr>
        <w:pStyle w:val="Heading1"/>
        <w:numPr>
          <w:ilvl w:val="0"/>
          <w:numId w:val="52"/>
        </w:numPr>
        <w:rPr>
          <w:b w:val="0"/>
          <w:bCs/>
          <w:color w:val="auto"/>
        </w:rPr>
      </w:pPr>
      <w:r w:rsidRPr="000D4161">
        <w:rPr>
          <w:b w:val="0"/>
          <w:bCs/>
          <w:color w:val="auto"/>
        </w:rPr>
        <w:t>Предлог за донесување Одлука за обезбедени средства во техничките буџети за 2025 година за лица ангажирани со договор за дело во јавните здравствено установи за период од 01.01.2025 до  31.-3.2025 година;</w:t>
      </w:r>
    </w:p>
    <w:p w14:paraId="3D2F4349" w14:textId="417FF08F" w:rsidR="00007322" w:rsidRPr="000D4161" w:rsidRDefault="00007322" w:rsidP="00D418CB">
      <w:pPr>
        <w:pStyle w:val="Heading1"/>
        <w:numPr>
          <w:ilvl w:val="0"/>
          <w:numId w:val="52"/>
        </w:numPr>
        <w:rPr>
          <w:b w:val="0"/>
          <w:bCs/>
          <w:color w:val="auto"/>
        </w:rPr>
      </w:pPr>
      <w:r w:rsidRPr="000D4161">
        <w:rPr>
          <w:b w:val="0"/>
          <w:bCs/>
          <w:color w:val="auto"/>
        </w:rPr>
        <w:t>Разно</w:t>
      </w:r>
      <w:r w:rsidR="00D418CB">
        <w:rPr>
          <w:b w:val="0"/>
          <w:bCs/>
          <w:color w:val="auto"/>
          <w:lang w:val="en-US"/>
        </w:rPr>
        <w:t>.</w:t>
      </w:r>
    </w:p>
    <w:p w14:paraId="5359D06A" w14:textId="77777777" w:rsidR="00D418CB" w:rsidRDefault="00D418CB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</w:rPr>
      </w:pPr>
    </w:p>
    <w:p w14:paraId="5A9F649E" w14:textId="29DB0BA0" w:rsidR="00167451" w:rsidRPr="000D4161" w:rsidRDefault="00820759" w:rsidP="00D418CB">
      <w:pPr>
        <w:ind w:left="-142" w:right="4"/>
        <w:contextualSpacing/>
        <w:rPr>
          <w:rFonts w:ascii="StobiSerif Regular" w:hAnsi="StobiSerif Regular"/>
          <w:color w:val="FF0000"/>
          <w:sz w:val="22"/>
          <w:szCs w:val="22"/>
          <w:lang w:val="ru-RU" w:eastAsia="mk-MK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t>Потоа</w:t>
      </w:r>
      <w:r w:rsidR="001722E3" w:rsidRPr="000D4161">
        <w:rPr>
          <w:rFonts w:ascii="StobiSerif Regular" w:hAnsi="StobiSerif Regular" w:cstheme="minorHAnsi"/>
          <w:i/>
          <w:sz w:val="22"/>
          <w:szCs w:val="22"/>
        </w:rPr>
        <w:t xml:space="preserve"> се пристапи кон </w:t>
      </w:r>
      <w:r w:rsidRPr="000D4161">
        <w:rPr>
          <w:rFonts w:ascii="StobiSerif Regular" w:hAnsi="StobiSerif Regular" w:cstheme="minorHAnsi"/>
          <w:i/>
          <w:sz w:val="22"/>
          <w:szCs w:val="22"/>
        </w:rPr>
        <w:t>разгледување на точките</w:t>
      </w:r>
      <w:r w:rsidR="001722E3" w:rsidRPr="000D4161">
        <w:rPr>
          <w:rFonts w:ascii="StobiSerif Regular" w:hAnsi="StobiSerif Regular" w:cstheme="minorHAnsi"/>
          <w:i/>
          <w:sz w:val="22"/>
          <w:szCs w:val="22"/>
        </w:rPr>
        <w:t xml:space="preserve"> на дневниот ред</w:t>
      </w:r>
      <w:r w:rsidR="00472BAB" w:rsidRPr="000D4161">
        <w:rPr>
          <w:rFonts w:ascii="StobiSerif Regular" w:hAnsi="StobiSerif Regular" w:cstheme="minorHAnsi"/>
          <w:i/>
          <w:sz w:val="22"/>
          <w:szCs w:val="22"/>
        </w:rPr>
        <w:t>.</w:t>
      </w:r>
    </w:p>
    <w:p w14:paraId="2FE3F8E9" w14:textId="77777777" w:rsidR="008A56F7" w:rsidRPr="000D4161" w:rsidRDefault="008A56F7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color w:val="FF0000"/>
        </w:rPr>
      </w:pPr>
    </w:p>
    <w:p w14:paraId="57D0D19E" w14:textId="0B9986D9" w:rsidR="003305AC" w:rsidRPr="000D4161" w:rsidRDefault="00167451" w:rsidP="00D418CB">
      <w:pPr>
        <w:pStyle w:val="Heading1"/>
        <w:ind w:left="-142"/>
        <w:rPr>
          <w:b w:val="0"/>
          <w:bCs/>
          <w:color w:val="auto"/>
        </w:rPr>
      </w:pPr>
      <w:r w:rsidRPr="000D4161">
        <w:rPr>
          <w:color w:val="auto"/>
        </w:rPr>
        <w:t xml:space="preserve">ТОЧКА </w:t>
      </w:r>
      <w:r w:rsidRPr="000D4161">
        <w:rPr>
          <w:rFonts w:eastAsia="@Arial Unicode MS"/>
          <w:color w:val="auto"/>
        </w:rPr>
        <w:t>1 -</w:t>
      </w:r>
      <w:r w:rsidR="003305AC" w:rsidRPr="000D4161">
        <w:rPr>
          <w:color w:val="auto"/>
        </w:rPr>
        <w:t xml:space="preserve"> </w:t>
      </w:r>
      <w:r w:rsidR="00007322" w:rsidRPr="000D4161">
        <w:rPr>
          <w:b w:val="0"/>
          <w:bCs/>
          <w:color w:val="auto"/>
        </w:rPr>
        <w:t>Предлог за донесување Годишен план на приходи и расходи за финансисрање на јавните здравствени установи за остварување на правата од здравственото осигурување за 2025 година</w:t>
      </w:r>
    </w:p>
    <w:p w14:paraId="13EC9B4F" w14:textId="77777777" w:rsidR="00007322" w:rsidRPr="000D4161" w:rsidRDefault="00007322" w:rsidP="00D418CB">
      <w:pPr>
        <w:ind w:left="-142" w:right="4"/>
        <w:contextualSpacing/>
        <w:rPr>
          <w:rFonts w:ascii="StobiSerif Regular" w:hAnsi="StobiSerif Regular"/>
          <w:sz w:val="22"/>
          <w:szCs w:val="22"/>
          <w:lang w:eastAsia="mk-MK"/>
        </w:rPr>
      </w:pPr>
    </w:p>
    <w:p w14:paraId="6CB88F3E" w14:textId="77777777" w:rsidR="004047EA" w:rsidRDefault="001403BC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  <w:lang w:val="ru-RU"/>
        </w:rPr>
      </w:pPr>
      <w:r w:rsidRPr="000D4161">
        <w:rPr>
          <w:rFonts w:ascii="StobiSerif Regular" w:hAnsi="StobiSerif Regular" w:cstheme="minorHAnsi"/>
          <w:i/>
          <w:iCs/>
          <w:sz w:val="22"/>
          <w:szCs w:val="22"/>
        </w:rPr>
        <w:t>За првата точка на дневниот ред, објаснување дад</w:t>
      </w:r>
      <w:r w:rsidR="00980B66" w:rsidRPr="000D4161">
        <w:rPr>
          <w:rFonts w:ascii="StobiSerif Regular" w:hAnsi="StobiSerif Regular" w:cstheme="minorHAnsi"/>
          <w:i/>
          <w:iCs/>
          <w:sz w:val="22"/>
          <w:szCs w:val="22"/>
        </w:rPr>
        <w:t>е</w:t>
      </w:r>
      <w:r w:rsidR="004F0960" w:rsidRPr="000D4161">
        <w:rPr>
          <w:rFonts w:ascii="StobiSerif Regular" w:hAnsi="StobiSerif Regular" w:cstheme="minorHAnsi"/>
          <w:i/>
          <w:iCs/>
          <w:sz w:val="22"/>
          <w:szCs w:val="22"/>
        </w:rPr>
        <w:t xml:space="preserve"> </w:t>
      </w:r>
      <w:r w:rsidR="00FB5837" w:rsidRPr="000D4161">
        <w:rPr>
          <w:rFonts w:ascii="StobiSerif Regular" w:hAnsi="StobiSerif Regular" w:cstheme="minorHAnsi"/>
          <w:i/>
          <w:iCs/>
          <w:sz w:val="22"/>
          <w:szCs w:val="22"/>
        </w:rPr>
        <w:t xml:space="preserve">ВД </w:t>
      </w:r>
      <w:r w:rsidR="00C9790E" w:rsidRPr="000D4161">
        <w:rPr>
          <w:rFonts w:ascii="StobiSerif Regular" w:hAnsi="StobiSerif Regular" w:cstheme="minorHAnsi"/>
          <w:i/>
          <w:iCs/>
          <w:sz w:val="22"/>
          <w:szCs w:val="22"/>
        </w:rPr>
        <w:t xml:space="preserve">директорот </w:t>
      </w:r>
      <w:r w:rsidR="00007322" w:rsidRPr="000D4161">
        <w:rPr>
          <w:rFonts w:ascii="StobiSerif Regular" w:hAnsi="StobiSerif Regular" w:cstheme="minorHAnsi"/>
          <w:i/>
          <w:iCs/>
          <w:sz w:val="22"/>
          <w:szCs w:val="22"/>
        </w:rPr>
        <w:t xml:space="preserve">Клековски </w:t>
      </w:r>
      <w:r w:rsidR="00C9790E" w:rsidRPr="000D4161">
        <w:rPr>
          <w:rFonts w:ascii="StobiSerif Regular" w:hAnsi="StobiSerif Regular" w:cstheme="minorHAnsi"/>
          <w:i/>
          <w:iCs/>
          <w:sz w:val="22"/>
          <w:szCs w:val="22"/>
        </w:rPr>
        <w:t>и укажа на тоа дека</w:t>
      </w:r>
      <w:r w:rsidR="00C064CA" w:rsidRPr="000D4161">
        <w:rPr>
          <w:rFonts w:ascii="StobiSerif Regular" w:hAnsi="StobiSerif Regular" w:cstheme="minorHAnsi"/>
          <w:i/>
          <w:iCs/>
          <w:sz w:val="22"/>
          <w:szCs w:val="22"/>
          <w:lang w:val="ru-RU"/>
        </w:rPr>
        <w:t xml:space="preserve"> </w:t>
      </w:r>
      <w:r w:rsidR="00C064CA" w:rsidRPr="000D4161">
        <w:rPr>
          <w:rFonts w:ascii="StobiSerif Regular" w:hAnsi="StobiSerif Regular" w:cstheme="minorHAnsi"/>
          <w:i/>
          <w:iCs/>
          <w:sz w:val="22"/>
          <w:szCs w:val="22"/>
        </w:rPr>
        <w:t xml:space="preserve">според Законот за здравствено осигурување, Управниот одбор е обврзан </w:t>
      </w:r>
      <w:r w:rsidR="004047EA" w:rsidRPr="000D4161">
        <w:rPr>
          <w:rFonts w:ascii="StobiSerif Regular" w:hAnsi="StobiSerif Regular"/>
          <w:i/>
          <w:iCs/>
          <w:sz w:val="22"/>
          <w:szCs w:val="22"/>
        </w:rPr>
        <w:t>да ги утврди и одобри финансиските планови на ЈЗУ како и вкупниот годишен финансиски план за финансирање на здравствени услуги во јавното здравство</w:t>
      </w:r>
      <w:r w:rsidR="004047EA" w:rsidRPr="000D4161">
        <w:rPr>
          <w:rFonts w:ascii="StobiSerif Regular" w:hAnsi="StobiSerif Regular"/>
          <w:i/>
          <w:iCs/>
          <w:sz w:val="22"/>
          <w:szCs w:val="22"/>
          <w:lang w:val="ru-RU"/>
        </w:rPr>
        <w:t>.</w:t>
      </w:r>
    </w:p>
    <w:p w14:paraId="44E46DEC" w14:textId="77777777" w:rsidR="00D418CB" w:rsidRPr="000D4161" w:rsidRDefault="00D418CB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  <w:lang w:val="ru-RU"/>
        </w:rPr>
      </w:pPr>
    </w:p>
    <w:p w14:paraId="7F5C3A6D" w14:textId="77777777" w:rsidR="004047EA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>Согласно член 12 од Правилникот за подготвување, донесување и изменување на годишниот план на приходи и расходи за финансирање на јавните здравствени установи за остварување на правата од здравственото осигурување, Управниот одбор на Фондот за здравствено осигурување го одобрува Годишниот план на приходи и расходи за финансирање на јавните здравствени установи за остварување на правата од здравственото осигурување.</w:t>
      </w:r>
    </w:p>
    <w:p w14:paraId="31C0534B" w14:textId="77777777" w:rsidR="00D418CB" w:rsidRPr="000D4161" w:rsidRDefault="00D418CB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</w:p>
    <w:p w14:paraId="103A6003" w14:textId="77777777" w:rsidR="004047EA" w:rsidRPr="000D4161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 xml:space="preserve">Вкупниот Годишниот план на приходи и расходи за финансирање на јавните здравствени установи за остварување на правата од здравственото осигурување за 2025 година изнесува </w:t>
      </w:r>
      <w:r w:rsidRPr="000D4161">
        <w:rPr>
          <w:rFonts w:ascii="StobiSerif Regular" w:hAnsi="StobiSerif Regular"/>
          <w:i/>
          <w:iCs/>
          <w:sz w:val="22"/>
          <w:szCs w:val="22"/>
          <w:lang w:val="ru-RU"/>
        </w:rPr>
        <w:t>33.072</w:t>
      </w:r>
      <w:r w:rsidRPr="000D4161">
        <w:rPr>
          <w:rFonts w:ascii="StobiSerif Regular" w:hAnsi="StobiSerif Regular"/>
          <w:i/>
          <w:iCs/>
          <w:sz w:val="22"/>
          <w:szCs w:val="22"/>
        </w:rPr>
        <w:t xml:space="preserve"> милиони денари и составен е од:</w:t>
      </w:r>
    </w:p>
    <w:p w14:paraId="2A8202AC" w14:textId="77777777" w:rsidR="004047EA" w:rsidRPr="000D4161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 xml:space="preserve">-средствата од буџетот на Фондот за финансирање на дејноста на ЈЗУ за остварување на правата од здравственото осигурување во вредност </w:t>
      </w:r>
      <w:r w:rsidRPr="000D4161">
        <w:rPr>
          <w:rFonts w:ascii="StobiSerif Regular" w:hAnsi="StobiSerif Regular"/>
          <w:i/>
          <w:iCs/>
          <w:sz w:val="22"/>
          <w:szCs w:val="22"/>
          <w:lang w:val="ru-RU"/>
        </w:rPr>
        <w:t>28.936</w:t>
      </w:r>
      <w:r w:rsidRPr="000D4161">
        <w:rPr>
          <w:rFonts w:ascii="StobiSerif Regular" w:hAnsi="StobiSerif Regular"/>
          <w:i/>
          <w:iCs/>
          <w:sz w:val="22"/>
          <w:szCs w:val="22"/>
        </w:rPr>
        <w:t xml:space="preserve"> милиони денари,</w:t>
      </w:r>
    </w:p>
    <w:p w14:paraId="58AD4112" w14:textId="77777777" w:rsidR="004047EA" w:rsidRPr="000D4161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 xml:space="preserve">-сопствени приходи (средства од програмите за здравствена заштита, учество на осигурените лица во цената на здравствената услуга и останати приходи на ЈЗУ) во вредност од </w:t>
      </w:r>
      <w:r w:rsidRPr="000D4161">
        <w:rPr>
          <w:rFonts w:ascii="StobiSerif Regular" w:hAnsi="StobiSerif Regular"/>
          <w:i/>
          <w:iCs/>
          <w:sz w:val="22"/>
          <w:szCs w:val="22"/>
          <w:lang w:val="ru-RU"/>
        </w:rPr>
        <w:t>4.018</w:t>
      </w:r>
      <w:r w:rsidRPr="000D4161">
        <w:rPr>
          <w:rFonts w:ascii="StobiSerif Regular" w:hAnsi="StobiSerif Regular"/>
          <w:i/>
          <w:iCs/>
          <w:sz w:val="22"/>
          <w:szCs w:val="22"/>
        </w:rPr>
        <w:t xml:space="preserve"> милиони денари и</w:t>
      </w:r>
    </w:p>
    <w:p w14:paraId="09A63F69" w14:textId="77777777" w:rsidR="004047EA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 xml:space="preserve">-донации на јавните здравствени установи во вредност од </w:t>
      </w:r>
      <w:r w:rsidRPr="000D4161">
        <w:rPr>
          <w:rFonts w:ascii="StobiSerif Regular" w:hAnsi="StobiSerif Regular"/>
          <w:i/>
          <w:iCs/>
          <w:sz w:val="22"/>
          <w:szCs w:val="22"/>
          <w:lang w:val="ru-RU"/>
        </w:rPr>
        <w:t>118</w:t>
      </w:r>
      <w:r w:rsidRPr="000D4161">
        <w:rPr>
          <w:rFonts w:ascii="StobiSerif Regular" w:hAnsi="StobiSerif Regular"/>
          <w:i/>
          <w:iCs/>
          <w:sz w:val="22"/>
          <w:szCs w:val="22"/>
        </w:rPr>
        <w:t xml:space="preserve"> милиони денари.</w:t>
      </w:r>
    </w:p>
    <w:p w14:paraId="7D7D6673" w14:textId="77777777" w:rsidR="00D418CB" w:rsidRPr="000D4161" w:rsidRDefault="00D418CB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</w:p>
    <w:p w14:paraId="49DB59E3" w14:textId="77777777" w:rsidR="004047EA" w:rsidRDefault="004047EA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  <w:r w:rsidRPr="000D4161">
        <w:rPr>
          <w:rFonts w:ascii="StobiSerif Regular" w:hAnsi="StobiSerif Regular"/>
          <w:i/>
          <w:iCs/>
          <w:sz w:val="22"/>
          <w:szCs w:val="22"/>
        </w:rPr>
        <w:t>Стручната служба на Фондот ги обедини доставените од страна на ЈЗУ годишни финансиски планови и во вид на Предлог Годишен план на приходи и расходи за финансирање на јавните здравствени установи за остварување на правата од здравственото осигурување за 2025 година ги предлага за одобрувања од Управниот одбор.</w:t>
      </w:r>
    </w:p>
    <w:p w14:paraId="27095B7D" w14:textId="77777777" w:rsidR="00D418CB" w:rsidRPr="000D4161" w:rsidRDefault="00D418CB" w:rsidP="00D418CB">
      <w:pPr>
        <w:ind w:left="-142" w:right="4"/>
        <w:contextualSpacing/>
        <w:rPr>
          <w:rFonts w:ascii="StobiSerif Regular" w:hAnsi="StobiSerif Regular"/>
          <w:i/>
          <w:iCs/>
          <w:sz w:val="22"/>
          <w:szCs w:val="22"/>
        </w:rPr>
      </w:pPr>
    </w:p>
    <w:p w14:paraId="63BCCA52" w14:textId="41121818" w:rsidR="004D2F60" w:rsidRPr="000D4161" w:rsidRDefault="00904698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t xml:space="preserve">По </w:t>
      </w:r>
      <w:r w:rsidR="00C44C6B" w:rsidRPr="000D4161">
        <w:rPr>
          <w:rFonts w:ascii="StobiSerif Regular" w:hAnsi="StobiSerif Regular" w:cstheme="minorHAnsi"/>
          <w:i/>
          <w:sz w:val="22"/>
          <w:szCs w:val="22"/>
        </w:rPr>
        <w:t>исцрпувањето на дискусијата</w:t>
      </w:r>
      <w:r w:rsidRPr="000D4161">
        <w:rPr>
          <w:rFonts w:ascii="StobiSerif Regular" w:hAnsi="StobiSerif Regular" w:cstheme="minorHAnsi"/>
          <w:i/>
          <w:sz w:val="22"/>
          <w:szCs w:val="22"/>
        </w:rPr>
        <w:t xml:space="preserve">, </w:t>
      </w:r>
      <w:r w:rsidR="004D2F60" w:rsidRPr="000D4161">
        <w:rPr>
          <w:rFonts w:ascii="StobiSerif Regular" w:hAnsi="StobiSerif Regular" w:cstheme="minorHAnsi"/>
          <w:i/>
          <w:sz w:val="22"/>
          <w:szCs w:val="22"/>
        </w:rPr>
        <w:t xml:space="preserve">Управниот одбор, едногласно донесе </w:t>
      </w:r>
    </w:p>
    <w:p w14:paraId="17702529" w14:textId="77777777" w:rsidR="005F7129" w:rsidRPr="000D4161" w:rsidRDefault="005F7129" w:rsidP="00D418CB">
      <w:pPr>
        <w:ind w:left="-142" w:right="4"/>
        <w:contextualSpacing/>
        <w:rPr>
          <w:rFonts w:ascii="StobiSerif Regular" w:hAnsi="StobiSerif Regular" w:cstheme="minorHAnsi"/>
          <w:i/>
          <w:iCs/>
          <w:color w:val="FF0000"/>
          <w:sz w:val="22"/>
          <w:szCs w:val="22"/>
          <w:lang w:val="ru-RU"/>
        </w:rPr>
      </w:pPr>
    </w:p>
    <w:p w14:paraId="0ED35193" w14:textId="0B487D31" w:rsidR="004047EA" w:rsidRPr="000D4161" w:rsidRDefault="004047EA" w:rsidP="00D418CB">
      <w:pPr>
        <w:ind w:left="-142" w:right="4"/>
        <w:contextualSpacing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0D4161">
        <w:rPr>
          <w:rFonts w:ascii="StobiSerif Regular" w:hAnsi="StobiSerif Regular"/>
          <w:b/>
          <w:i/>
          <w:iCs/>
          <w:sz w:val="22"/>
          <w:szCs w:val="22"/>
        </w:rPr>
        <w:t xml:space="preserve">    Предлог</w:t>
      </w:r>
    </w:p>
    <w:p w14:paraId="70B251F8" w14:textId="34C2A430" w:rsidR="00007322" w:rsidRPr="000D4161" w:rsidRDefault="004047EA" w:rsidP="00D418CB">
      <w:pPr>
        <w:ind w:left="-142" w:right="4"/>
        <w:contextualSpacing/>
        <w:jc w:val="center"/>
        <w:rPr>
          <w:rFonts w:ascii="StobiSerif Regular" w:hAnsi="StobiSerif Regular"/>
          <w:b/>
          <w:i/>
          <w:iCs/>
          <w:sz w:val="22"/>
          <w:szCs w:val="22"/>
          <w:lang w:eastAsia="mk-MK"/>
        </w:rPr>
      </w:pPr>
      <w:r w:rsidRPr="000D4161">
        <w:rPr>
          <w:rFonts w:ascii="StobiSerif Regular" w:hAnsi="StobiSerif Regular"/>
          <w:b/>
          <w:i/>
          <w:iCs/>
          <w:sz w:val="22"/>
          <w:szCs w:val="22"/>
        </w:rPr>
        <w:t>за донесување Годишен план на приходи и расходи за финансисрање на јавните здравствени установи за остварување на правата од здравственото осигурување за2025 година</w:t>
      </w:r>
    </w:p>
    <w:p w14:paraId="40FFF9E9" w14:textId="77777777" w:rsidR="00676DC8" w:rsidRPr="000D4161" w:rsidRDefault="00676DC8" w:rsidP="00D418CB">
      <w:pPr>
        <w:ind w:left="-142" w:right="4"/>
        <w:contextualSpacing/>
        <w:rPr>
          <w:rFonts w:ascii="StobiSerif Regular" w:hAnsi="StobiSerif Regular"/>
          <w:i/>
          <w:iCs/>
          <w:color w:val="FF0000"/>
          <w:sz w:val="22"/>
          <w:szCs w:val="22"/>
          <w:lang w:eastAsia="mk-MK"/>
        </w:rPr>
      </w:pPr>
    </w:p>
    <w:p w14:paraId="3DA2E50A" w14:textId="1CC89BEB" w:rsidR="00DA401D" w:rsidRPr="000D4161" w:rsidRDefault="00921E70" w:rsidP="00D418CB">
      <w:pPr>
        <w:pStyle w:val="Heading1"/>
        <w:ind w:left="-142"/>
        <w:rPr>
          <w:b w:val="0"/>
          <w:bCs/>
          <w:color w:val="auto"/>
        </w:rPr>
      </w:pPr>
      <w:bookmarkStart w:id="5" w:name="_Hlk98228839"/>
      <w:r w:rsidRPr="000D4161">
        <w:rPr>
          <w:color w:val="auto"/>
        </w:rPr>
        <w:t xml:space="preserve">ТОЧКА </w:t>
      </w:r>
      <w:r w:rsidRPr="000D4161">
        <w:rPr>
          <w:rFonts w:eastAsia="@Arial Unicode MS"/>
          <w:color w:val="auto"/>
        </w:rPr>
        <w:t>2</w:t>
      </w:r>
      <w:r w:rsidR="00CE5156" w:rsidRPr="000D4161">
        <w:rPr>
          <w:rFonts w:eastAsia="@Arial Unicode MS"/>
          <w:color w:val="auto"/>
        </w:rPr>
        <w:t>-</w:t>
      </w:r>
      <w:r w:rsidR="0055100C" w:rsidRPr="000D4161">
        <w:rPr>
          <w:rFonts w:eastAsia="@Arial Unicode MS"/>
          <w:color w:val="auto"/>
        </w:rPr>
        <w:t xml:space="preserve"> </w:t>
      </w:r>
      <w:r w:rsidR="00007322" w:rsidRPr="000D4161">
        <w:rPr>
          <w:b w:val="0"/>
          <w:bCs/>
          <w:color w:val="auto"/>
        </w:rPr>
        <w:t>Предлог за донесување Одлука за обезбедени средства во техничките буџети за 2025 година за лица ангажирани со договор за дело во јавните здравствено установи за период од 01.01.2025 до  31.-3.2025 година</w:t>
      </w:r>
    </w:p>
    <w:p w14:paraId="32DE9FC7" w14:textId="2D39841B" w:rsidR="003305AC" w:rsidRPr="000D4161" w:rsidRDefault="003305AC" w:rsidP="00D418CB">
      <w:pPr>
        <w:pStyle w:val="Heading1"/>
        <w:ind w:left="-142"/>
        <w:rPr>
          <w:color w:val="auto"/>
        </w:rPr>
      </w:pPr>
    </w:p>
    <w:p w14:paraId="136D2185" w14:textId="2D078A67" w:rsidR="009760DA" w:rsidRPr="000D4161" w:rsidRDefault="009760DA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</w:rPr>
      </w:pPr>
      <w:r w:rsidRPr="000D4161">
        <w:rPr>
          <w:rFonts w:ascii="StobiSerif Regular" w:hAnsi="StobiSerif Regular" w:cstheme="minorHAnsi"/>
          <w:i/>
          <w:iCs/>
        </w:rPr>
        <w:t xml:space="preserve">За оваа точка на Дневниот ред </w:t>
      </w:r>
      <w:r w:rsidR="00013BA0" w:rsidRPr="000D4161">
        <w:rPr>
          <w:rFonts w:ascii="StobiSerif Regular" w:hAnsi="StobiSerif Regular" w:cstheme="minorHAnsi"/>
          <w:i/>
        </w:rPr>
        <w:t>В</w:t>
      </w:r>
      <w:r w:rsidR="00866067" w:rsidRPr="000D4161">
        <w:rPr>
          <w:rFonts w:ascii="StobiSerif Regular" w:hAnsi="StobiSerif Regular" w:cstheme="minorHAnsi"/>
          <w:i/>
        </w:rPr>
        <w:t>.</w:t>
      </w:r>
      <w:r w:rsidR="00013BA0" w:rsidRPr="000D4161">
        <w:rPr>
          <w:rFonts w:ascii="StobiSerif Regular" w:hAnsi="StobiSerif Regular" w:cstheme="minorHAnsi"/>
          <w:i/>
        </w:rPr>
        <w:t>Д</w:t>
      </w:r>
      <w:r w:rsidR="00866067" w:rsidRPr="000D4161">
        <w:rPr>
          <w:rFonts w:ascii="StobiSerif Regular" w:hAnsi="StobiSerif Regular" w:cstheme="minorHAnsi"/>
          <w:i/>
        </w:rPr>
        <w:t>.</w:t>
      </w:r>
      <w:r w:rsidR="00013BA0" w:rsidRPr="000D4161">
        <w:rPr>
          <w:rFonts w:ascii="StobiSerif Regular" w:hAnsi="StobiSerif Regular" w:cstheme="minorHAnsi"/>
          <w:i/>
        </w:rPr>
        <w:t xml:space="preserve"> Директорот </w:t>
      </w:r>
      <w:r w:rsidR="00C31C9D" w:rsidRPr="000D4161">
        <w:rPr>
          <w:rFonts w:ascii="StobiSerif Regular" w:hAnsi="StobiSerif Regular" w:cstheme="minorHAnsi"/>
          <w:i/>
        </w:rPr>
        <w:t>Клековски</w:t>
      </w:r>
      <w:r w:rsidR="00013BA0" w:rsidRPr="000D4161">
        <w:rPr>
          <w:rFonts w:ascii="StobiSerif Regular" w:hAnsi="StobiSerif Regular" w:cstheme="minorHAnsi"/>
          <w:i/>
        </w:rPr>
        <w:t>,</w:t>
      </w:r>
      <w:r w:rsidRPr="000D4161">
        <w:rPr>
          <w:rFonts w:ascii="StobiSerif Regular" w:hAnsi="StobiSerif Regular" w:cstheme="minorHAnsi"/>
          <w:i/>
        </w:rPr>
        <w:t xml:space="preserve"> информираше дека се </w:t>
      </w:r>
      <w:r w:rsidR="00C064CA" w:rsidRPr="000D4161">
        <w:rPr>
          <w:rFonts w:ascii="StobiSerif Regular" w:hAnsi="StobiSerif Regular" w:cstheme="minorHAnsi"/>
          <w:i/>
        </w:rPr>
        <w:t>работи за технички буџети за 2025 година за лица ангажирани со договор на дело во Јавните здравствени установи</w:t>
      </w:r>
      <w:r w:rsidR="002A3F81" w:rsidRPr="000D4161">
        <w:rPr>
          <w:rFonts w:ascii="StobiSerif Regular" w:hAnsi="StobiSerif Regular" w:cstheme="minorHAnsi"/>
          <w:i/>
        </w:rPr>
        <w:t xml:space="preserve">, на кои им завршуваат договорите за дело во месец декември 2024 година, а за кои Јавните здравствени установи имаат потреба за нивно продололжување.  Се предлага до Управниот одбор на Фондот сите согласности да се продолжат за </w:t>
      </w:r>
      <w:r w:rsidR="00AB51C1" w:rsidRPr="000D4161">
        <w:rPr>
          <w:rFonts w:ascii="StobiSerif Regular" w:hAnsi="StobiSerif Regular" w:cstheme="minorHAnsi"/>
          <w:i/>
        </w:rPr>
        <w:t>уште три месеци односно за период од 01.01.2025 до 31.03.2025 година и се однесува за лица кои се здравствени работници, здравствени соработници, помошно технички персонал и администрација. Ангажирањето на лица со договор за дело во јавно здравствените установи, треба да биде согласно Законот за трансформација во редовен работен однос.</w:t>
      </w:r>
    </w:p>
    <w:p w14:paraId="2AC3E732" w14:textId="77777777" w:rsidR="00AB51C1" w:rsidRPr="000D4161" w:rsidRDefault="00AB51C1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</w:rPr>
      </w:pPr>
    </w:p>
    <w:p w14:paraId="00E59CB1" w14:textId="0AF004CD" w:rsidR="00AB51C1" w:rsidRPr="000D4161" w:rsidRDefault="00AB51C1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</w:rPr>
      </w:pPr>
      <w:r w:rsidRPr="000D4161">
        <w:rPr>
          <w:rFonts w:ascii="StobiSerif Regular" w:hAnsi="StobiSerif Regular" w:cstheme="minorHAnsi"/>
          <w:i/>
        </w:rPr>
        <w:t xml:space="preserve">Маја Чемерикиќ Велковска – праша дали овие вработувања се планирани во биџетот за 2025 година, на тоа Директорот одоговори позитивно. </w:t>
      </w:r>
    </w:p>
    <w:p w14:paraId="23873549" w14:textId="77777777" w:rsidR="00C064CA" w:rsidRPr="000D4161" w:rsidRDefault="00C064CA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</w:rPr>
      </w:pPr>
    </w:p>
    <w:p w14:paraId="24C11D95" w14:textId="77777777" w:rsidR="00A3011E" w:rsidRPr="000D4161" w:rsidRDefault="00A3011E" w:rsidP="00D418CB">
      <w:pPr>
        <w:ind w:left="-142" w:right="4"/>
        <w:contextualSpacing/>
        <w:rPr>
          <w:rFonts w:ascii="StobiSerif Regular" w:hAnsi="StobiSerif Regular" w:cstheme="minorHAnsi"/>
          <w:i/>
          <w:sz w:val="22"/>
          <w:szCs w:val="22"/>
        </w:rPr>
      </w:pPr>
      <w:r w:rsidRPr="000D4161">
        <w:rPr>
          <w:rFonts w:ascii="StobiSerif Regular" w:hAnsi="StobiSerif Regular" w:cstheme="minorHAnsi"/>
          <w:i/>
          <w:sz w:val="22"/>
          <w:szCs w:val="22"/>
        </w:rPr>
        <w:t>По објаснувањето, и кусата дискусија на членовите на Управниот одбор што следеше, Управниот одбор едногласно ја донесе предложената</w:t>
      </w:r>
    </w:p>
    <w:p w14:paraId="6B387020" w14:textId="77777777" w:rsidR="00C064CA" w:rsidRPr="000D4161" w:rsidRDefault="00C064CA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</w:rPr>
      </w:pPr>
    </w:p>
    <w:p w14:paraId="03596759" w14:textId="77777777" w:rsidR="00A3011E" w:rsidRPr="000D4161" w:rsidRDefault="00A3011E" w:rsidP="00D418CB">
      <w:pPr>
        <w:pStyle w:val="ListParagraph"/>
        <w:spacing w:after="0" w:line="240" w:lineRule="auto"/>
        <w:ind w:left="-142" w:right="4"/>
        <w:jc w:val="center"/>
        <w:rPr>
          <w:rFonts w:ascii="StobiSerif Regular" w:hAnsi="StobiSerif Regular"/>
          <w:b/>
          <w:i/>
          <w:iCs/>
        </w:rPr>
      </w:pPr>
      <w:r w:rsidRPr="000D4161">
        <w:rPr>
          <w:rFonts w:ascii="StobiSerif Regular" w:hAnsi="StobiSerif Regular"/>
          <w:b/>
          <w:i/>
          <w:iCs/>
        </w:rPr>
        <w:t>Одлука</w:t>
      </w:r>
    </w:p>
    <w:p w14:paraId="4EC28998" w14:textId="12198ACA" w:rsidR="00A3011E" w:rsidRPr="000D4161" w:rsidRDefault="00A3011E" w:rsidP="00D418CB">
      <w:pPr>
        <w:pStyle w:val="ListParagraph"/>
        <w:spacing w:after="0" w:line="240" w:lineRule="auto"/>
        <w:ind w:left="-142" w:right="4"/>
        <w:jc w:val="center"/>
        <w:rPr>
          <w:rFonts w:ascii="StobiSerif Regular" w:hAnsi="StobiSerif Regular" w:cstheme="minorHAnsi"/>
          <w:b/>
          <w:i/>
          <w:iCs/>
          <w:color w:val="FF0000"/>
        </w:rPr>
      </w:pPr>
      <w:r w:rsidRPr="000D4161">
        <w:rPr>
          <w:rFonts w:ascii="StobiSerif Regular" w:hAnsi="StobiSerif Regular"/>
          <w:b/>
          <w:i/>
          <w:iCs/>
        </w:rPr>
        <w:t>за обезбедени средства во техничките буџети за 2025 година за лица ангажирани со договор за дело во јавните здравствено установи за период од 01.01.2025 до  31.3.2025 година</w:t>
      </w:r>
    </w:p>
    <w:p w14:paraId="6E27FADA" w14:textId="77777777" w:rsidR="00A3011E" w:rsidRPr="000D4161" w:rsidRDefault="00A3011E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  <w:color w:val="FF0000"/>
        </w:rPr>
      </w:pPr>
    </w:p>
    <w:p w14:paraId="3467510B" w14:textId="4AAD7144" w:rsidR="004505FC" w:rsidRPr="0083082C" w:rsidRDefault="004505FC" w:rsidP="00D418CB">
      <w:pPr>
        <w:ind w:left="-142" w:right="4"/>
        <w:contextualSpacing/>
        <w:rPr>
          <w:rFonts w:ascii="StobiSerif Regular" w:hAnsi="StobiSerif Regular"/>
          <w:bCs/>
          <w:i/>
          <w:iCs/>
          <w:sz w:val="22"/>
          <w:szCs w:val="22"/>
        </w:rPr>
      </w:pPr>
      <w:r w:rsidRPr="00D418CB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ТОЧКА </w:t>
      </w:r>
      <w:r w:rsidR="000D4161" w:rsidRPr="00D418CB">
        <w:rPr>
          <w:rFonts w:ascii="StobiSerif Regular" w:hAnsi="StobiSerif Regular"/>
          <w:b/>
          <w:bCs/>
          <w:i/>
          <w:iCs/>
          <w:sz w:val="22"/>
          <w:szCs w:val="22"/>
        </w:rPr>
        <w:t>3</w:t>
      </w:r>
      <w:r w:rsidRPr="0083082C">
        <w:rPr>
          <w:rFonts w:ascii="StobiSerif Regular" w:hAnsi="StobiSerif Regular"/>
          <w:i/>
          <w:iCs/>
          <w:sz w:val="22"/>
          <w:szCs w:val="22"/>
        </w:rPr>
        <w:t xml:space="preserve"> – </w:t>
      </w:r>
      <w:r w:rsidRPr="0083082C">
        <w:rPr>
          <w:rFonts w:ascii="StobiSerif Regular" w:hAnsi="StobiSerif Regular"/>
          <w:bCs/>
          <w:i/>
          <w:iCs/>
          <w:sz w:val="22"/>
          <w:szCs w:val="22"/>
        </w:rPr>
        <w:t>Разно</w:t>
      </w:r>
      <w:r w:rsidR="004047EA" w:rsidRPr="0083082C">
        <w:rPr>
          <w:rFonts w:ascii="StobiSerif Regular" w:hAnsi="StobiSerif Regular"/>
          <w:bCs/>
          <w:i/>
          <w:iCs/>
          <w:sz w:val="22"/>
          <w:szCs w:val="22"/>
        </w:rPr>
        <w:t xml:space="preserve"> </w:t>
      </w:r>
    </w:p>
    <w:p w14:paraId="06B8C198" w14:textId="77777777" w:rsidR="004505FC" w:rsidRPr="0083082C" w:rsidRDefault="004505FC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</w:rPr>
      </w:pPr>
    </w:p>
    <w:p w14:paraId="6FEFC4BF" w14:textId="59482C3A" w:rsidR="004505FC" w:rsidRPr="0083082C" w:rsidRDefault="004505FC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</w:rPr>
      </w:pPr>
      <w:r w:rsidRPr="0083082C">
        <w:rPr>
          <w:rFonts w:ascii="StobiSerif Regular" w:hAnsi="StobiSerif Regular" w:cstheme="minorHAnsi"/>
          <w:i/>
          <w:iCs/>
        </w:rPr>
        <w:t xml:space="preserve">Во рамките на точката разно, </w:t>
      </w:r>
      <w:r w:rsidR="004047EA" w:rsidRPr="0083082C">
        <w:rPr>
          <w:rFonts w:ascii="StobiSerif Regular" w:hAnsi="StobiSerif Regular" w:cstheme="minorHAnsi"/>
          <w:i/>
          <w:iCs/>
        </w:rPr>
        <w:t>Д</w:t>
      </w:r>
      <w:r w:rsidRPr="0083082C">
        <w:rPr>
          <w:rFonts w:ascii="StobiSerif Regular" w:hAnsi="StobiSerif Regular" w:cstheme="minorHAnsi"/>
          <w:i/>
          <w:iCs/>
        </w:rPr>
        <w:t>иректор</w:t>
      </w:r>
      <w:r w:rsidR="004047EA" w:rsidRPr="0083082C">
        <w:rPr>
          <w:rFonts w:ascii="StobiSerif Regular" w:hAnsi="StobiSerif Regular" w:cstheme="minorHAnsi"/>
          <w:i/>
          <w:iCs/>
        </w:rPr>
        <w:t xml:space="preserve">ите </w:t>
      </w:r>
      <w:r w:rsidRPr="0083082C">
        <w:rPr>
          <w:rFonts w:ascii="StobiSerif Regular" w:hAnsi="StobiSerif Regular" w:cstheme="minorHAnsi"/>
          <w:i/>
          <w:iCs/>
        </w:rPr>
        <w:t xml:space="preserve"> Клековски</w:t>
      </w:r>
      <w:r w:rsidR="004047EA" w:rsidRPr="0083082C">
        <w:rPr>
          <w:rFonts w:ascii="StobiSerif Regular" w:hAnsi="StobiSerif Regular" w:cstheme="minorHAnsi"/>
          <w:i/>
          <w:iCs/>
        </w:rPr>
        <w:t xml:space="preserve"> и Аџигогов објаснија за </w:t>
      </w:r>
      <w:bookmarkStart w:id="6" w:name="_Hlk186208751"/>
      <w:r w:rsidR="004047EA" w:rsidRPr="0083082C">
        <w:rPr>
          <w:rFonts w:ascii="StobiSerif Regular" w:hAnsi="StobiSerif Regular" w:cstheme="minorHAnsi"/>
          <w:i/>
          <w:iCs/>
        </w:rPr>
        <w:t>прераспределба на одобрени средства (пренамена)</w:t>
      </w:r>
      <w:r w:rsidR="001A5224" w:rsidRPr="0083082C">
        <w:rPr>
          <w:rFonts w:ascii="StobiSerif Regular" w:hAnsi="StobiSerif Regular" w:cstheme="minorHAnsi"/>
          <w:i/>
          <w:iCs/>
        </w:rPr>
        <w:t xml:space="preserve"> </w:t>
      </w:r>
      <w:bookmarkEnd w:id="6"/>
      <w:r w:rsidR="001A5224" w:rsidRPr="0083082C">
        <w:rPr>
          <w:rFonts w:ascii="StobiSerif Regular" w:hAnsi="StobiSerif Regular" w:cstheme="minorHAnsi"/>
          <w:i/>
          <w:iCs/>
        </w:rPr>
        <w:t xml:space="preserve">со Буџетот за 2024 година. Прераспределбата е потребна заради надоместок на средства за обезбедување на здравствени услуги заради подмирување на обврски за плаќање кон матични лекари, приватни здравствени установи,јавни здравствени установи, лекување во странство итн. </w:t>
      </w:r>
      <w:r w:rsidR="004047EA" w:rsidRPr="0083082C">
        <w:rPr>
          <w:rFonts w:ascii="StobiSerif Regular" w:hAnsi="StobiSerif Regular" w:cstheme="minorHAnsi"/>
          <w:i/>
          <w:iCs/>
        </w:rPr>
        <w:t xml:space="preserve"> </w:t>
      </w:r>
      <w:r w:rsidRPr="0083082C">
        <w:rPr>
          <w:rFonts w:ascii="StobiSerif Regular" w:hAnsi="StobiSerif Regular" w:cstheme="minorHAnsi"/>
          <w:i/>
          <w:iCs/>
        </w:rPr>
        <w:t xml:space="preserve"> </w:t>
      </w:r>
    </w:p>
    <w:p w14:paraId="15B5DDEB" w14:textId="77777777" w:rsidR="001A5224" w:rsidRPr="0083082C" w:rsidRDefault="001A5224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</w:rPr>
      </w:pPr>
    </w:p>
    <w:p w14:paraId="4628B5DC" w14:textId="16EE1C09" w:rsidR="00610BDF" w:rsidRPr="000D4161" w:rsidRDefault="00610BDF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  <w:lang w:val="ru-RU"/>
        </w:rPr>
      </w:pPr>
      <w:r w:rsidRPr="000D4161">
        <w:rPr>
          <w:rFonts w:ascii="StobiSerif Regular" w:hAnsi="StobiSerif Regular" w:cstheme="minorHAnsi"/>
          <w:i/>
          <w:iCs/>
        </w:rPr>
        <w:t xml:space="preserve">Со тоа, дневниот ред беше исцрпен по што </w:t>
      </w:r>
      <w:r w:rsidRPr="000D4161">
        <w:rPr>
          <w:rFonts w:ascii="StobiSerif Regular" w:hAnsi="StobiSerif Regular" w:cstheme="minorHAnsi"/>
          <w:i/>
          <w:iCs/>
          <w:lang w:val="ru-RU"/>
        </w:rPr>
        <w:t>претседателката</w:t>
      </w:r>
      <w:r w:rsidRPr="000D4161">
        <w:rPr>
          <w:rFonts w:ascii="StobiSerif Regular" w:eastAsia="@Arial Unicode MS" w:hAnsi="StobiSerif Regular" w:cstheme="minorHAnsi"/>
          <w:bCs/>
          <w:i/>
        </w:rPr>
        <w:t xml:space="preserve"> Ирена Петковски</w:t>
      </w:r>
      <w:r w:rsidRPr="000D4161">
        <w:rPr>
          <w:rFonts w:ascii="StobiSerif Regular" w:hAnsi="StobiSerif Regular" w:cstheme="minorHAnsi"/>
          <w:i/>
          <w:iCs/>
          <w:lang w:val="ru-RU"/>
        </w:rPr>
        <w:t xml:space="preserve"> </w:t>
      </w:r>
      <w:r w:rsidRPr="000D4161">
        <w:rPr>
          <w:rFonts w:ascii="StobiSerif Regular" w:hAnsi="StobiSerif Regular" w:cstheme="minorHAnsi"/>
          <w:i/>
          <w:iCs/>
        </w:rPr>
        <w:t>во 1</w:t>
      </w:r>
      <w:r w:rsidR="004047EA" w:rsidRPr="000D4161">
        <w:rPr>
          <w:rFonts w:ascii="StobiSerif Regular" w:hAnsi="StobiSerif Regular" w:cstheme="minorHAnsi"/>
          <w:i/>
          <w:iCs/>
        </w:rPr>
        <w:t>3</w:t>
      </w:r>
      <w:r w:rsidRPr="000D4161">
        <w:rPr>
          <w:rFonts w:ascii="StobiSerif Regular" w:hAnsi="StobiSerif Regular" w:cstheme="minorHAnsi"/>
          <w:i/>
          <w:iCs/>
        </w:rPr>
        <w:t>,</w:t>
      </w:r>
      <w:r w:rsidR="004047EA" w:rsidRPr="000D4161">
        <w:rPr>
          <w:rFonts w:ascii="StobiSerif Regular" w:hAnsi="StobiSerif Regular" w:cstheme="minorHAnsi"/>
          <w:i/>
          <w:iCs/>
        </w:rPr>
        <w:t>25</w:t>
      </w:r>
      <w:r w:rsidRPr="000D4161">
        <w:rPr>
          <w:rFonts w:ascii="StobiSerif Regular" w:hAnsi="StobiSerif Regular" w:cstheme="minorHAnsi"/>
          <w:i/>
          <w:iCs/>
        </w:rPr>
        <w:t xml:space="preserve"> часот </w:t>
      </w:r>
      <w:r w:rsidRPr="000D4161">
        <w:rPr>
          <w:rFonts w:ascii="StobiSerif Regular" w:hAnsi="StobiSerif Regular" w:cstheme="minorHAnsi"/>
          <w:i/>
          <w:iCs/>
          <w:lang w:val="ru-RU"/>
        </w:rPr>
        <w:t xml:space="preserve">ја заклучи </w:t>
      </w:r>
      <w:r w:rsidR="004047EA" w:rsidRPr="000D4161">
        <w:rPr>
          <w:rFonts w:ascii="StobiSerif Regular" w:hAnsi="StobiSerif Regular" w:cstheme="minorHAnsi"/>
          <w:i/>
          <w:iCs/>
          <w:lang w:val="ru-RU"/>
        </w:rPr>
        <w:t xml:space="preserve">Третата </w:t>
      </w:r>
      <w:r w:rsidRPr="000D4161">
        <w:rPr>
          <w:rFonts w:ascii="StobiSerif Regular" w:hAnsi="StobiSerif Regular" w:cstheme="minorHAnsi"/>
          <w:i/>
          <w:iCs/>
          <w:lang w:val="ru-RU"/>
        </w:rPr>
        <w:t>седница на Управниот одбор на Фондот.</w:t>
      </w:r>
    </w:p>
    <w:p w14:paraId="23A43CF9" w14:textId="77777777" w:rsidR="00E20097" w:rsidRPr="000D4161" w:rsidRDefault="00E20097" w:rsidP="00D418CB">
      <w:pPr>
        <w:pStyle w:val="ListParagraph"/>
        <w:spacing w:after="0" w:line="240" w:lineRule="auto"/>
        <w:ind w:left="-142" w:right="4"/>
        <w:rPr>
          <w:rFonts w:ascii="StobiSerif Regular" w:hAnsi="StobiSerif Regular" w:cstheme="minorHAnsi"/>
          <w:i/>
          <w:iCs/>
          <w:lang w:val="ru-RU"/>
        </w:rPr>
      </w:pPr>
    </w:p>
    <w:p w14:paraId="753E7A77" w14:textId="6F0766E6" w:rsidR="005703C1" w:rsidRPr="000D4161" w:rsidRDefault="00361291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</w:t>
      </w:r>
      <w:r w:rsidR="00DB47C1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Записничар,                </w:t>
      </w:r>
      <w:r w:rsidR="005703C1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   </w:t>
      </w:r>
      <w:r w:rsidR="00E20097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</w:t>
      </w:r>
      <w:r w:rsidR="005703C1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="00DB47C1" w:rsidRPr="000D4161">
        <w:rPr>
          <w:rFonts w:ascii="StobiSerif Regular" w:hAnsi="StobiSerif Regular" w:cstheme="minorHAnsi"/>
          <w:b/>
          <w:i/>
          <w:sz w:val="22"/>
          <w:szCs w:val="22"/>
        </w:rPr>
        <w:t>Управен одбор/Bordi</w:t>
      </w:r>
      <w:r w:rsidR="005703C1" w:rsidRPr="000D4161">
        <w:rPr>
          <w:rFonts w:ascii="StobiSerif Regular" w:hAnsi="StobiSerif Regular" w:cstheme="minorHAnsi"/>
          <w:b/>
          <w:i/>
          <w:sz w:val="22"/>
          <w:szCs w:val="22"/>
        </w:rPr>
        <w:t xml:space="preserve">drejtue      </w:t>
      </w:r>
    </w:p>
    <w:p w14:paraId="78ED2661" w14:textId="0AACF84F" w:rsidR="00DB47C1" w:rsidRPr="000D4161" w:rsidRDefault="00361291" w:rsidP="00D418CB">
      <w:pPr>
        <w:autoSpaceDE w:val="0"/>
        <w:autoSpaceDN w:val="0"/>
        <w:adjustRightInd w:val="0"/>
        <w:ind w:left="-142" w:right="4"/>
        <w:contextualSpacing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</w:t>
      </w:r>
      <w:r w:rsidR="005703C1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Емилија Младеновска                                                </w:t>
      </w:r>
      <w:r w:rsidR="00E20097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</w:t>
      </w:r>
      <w:r w:rsidR="00DB47C1"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Претседател/Kryetar,</w:t>
      </w:r>
    </w:p>
    <w:p w14:paraId="3CE660E2" w14:textId="2012F7CD" w:rsidR="00A06C92" w:rsidRPr="000D4161" w:rsidRDefault="00E20097" w:rsidP="00D418CB">
      <w:pPr>
        <w:ind w:left="-142" w:right="4"/>
        <w:contextualSpacing/>
        <w:jc w:val="center"/>
        <w:rPr>
          <w:rFonts w:ascii="StobiSerif Regular" w:hAnsi="StobiSerif Regular" w:cstheme="minorHAnsi"/>
          <w:b/>
          <w:i/>
          <w:sz w:val="22"/>
          <w:szCs w:val="22"/>
          <w:lang w:val="ru-RU"/>
        </w:rPr>
      </w:pPr>
      <w:bookmarkStart w:id="7" w:name="_Hlk125545888"/>
      <w:bookmarkEnd w:id="5"/>
      <w:bookmarkEnd w:id="7"/>
      <w:r w:rsidRPr="000D4161">
        <w:rPr>
          <w:rFonts w:ascii="StobiSerif Regular" w:hAnsi="StobiSerif Regular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Pr="000D4161">
        <w:rPr>
          <w:rFonts w:ascii="StobiSerif Regular" w:eastAsia="@Arial Unicode MS" w:hAnsi="StobiSerif Regular" w:cstheme="minorHAnsi"/>
          <w:b/>
          <w:i/>
          <w:sz w:val="22"/>
          <w:szCs w:val="22"/>
        </w:rPr>
        <w:t>Ирена Петковски</w:t>
      </w:r>
    </w:p>
    <w:sectPr w:rsidR="00A06C92" w:rsidRPr="000D4161" w:rsidSect="00B03E9E">
      <w:headerReference w:type="default" r:id="rId12"/>
      <w:footerReference w:type="default" r:id="rId13"/>
      <w:type w:val="continuous"/>
      <w:pgSz w:w="11906" w:h="16838" w:code="9"/>
      <w:pgMar w:top="810" w:right="1106" w:bottom="709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B5EE" w14:textId="77777777" w:rsidR="00BA0868" w:rsidRDefault="00BA0868" w:rsidP="00DC5C24">
      <w:r>
        <w:separator/>
      </w:r>
    </w:p>
  </w:endnote>
  <w:endnote w:type="continuationSeparator" w:id="0">
    <w:p w14:paraId="4722878B" w14:textId="77777777" w:rsidR="00BA0868" w:rsidRDefault="00BA086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119547"/>
      <w:docPartObj>
        <w:docPartGallery w:val="Page Numbers (Bottom of Page)"/>
        <w:docPartUnique/>
      </w:docPartObj>
    </w:sdtPr>
    <w:sdtEndPr>
      <w:rPr>
        <w:rFonts w:ascii="StobiSerif Regular" w:hAnsi="StobiSerif Regular"/>
        <w:i/>
        <w:iCs/>
        <w:noProof/>
        <w:sz w:val="16"/>
        <w:szCs w:val="16"/>
      </w:rPr>
    </w:sdtEndPr>
    <w:sdtContent>
      <w:p w14:paraId="32EC4D7B" w14:textId="7784C907" w:rsidR="002C7037" w:rsidRPr="002C7037" w:rsidRDefault="002C7037">
        <w:pPr>
          <w:pStyle w:val="Footer"/>
          <w:jc w:val="right"/>
          <w:rPr>
            <w:rFonts w:ascii="StobiSerif Regular" w:hAnsi="StobiSerif Regular"/>
            <w:i/>
            <w:iCs/>
            <w:sz w:val="16"/>
            <w:szCs w:val="16"/>
          </w:rPr>
        </w:pPr>
        <w:r w:rsidRPr="002C7037">
          <w:rPr>
            <w:rFonts w:ascii="StobiSerif Regular" w:hAnsi="StobiSerif Regular"/>
            <w:i/>
            <w:iCs/>
            <w:sz w:val="16"/>
            <w:szCs w:val="16"/>
          </w:rPr>
          <w:fldChar w:fldCharType="begin"/>
        </w:r>
        <w:r w:rsidRPr="002C7037">
          <w:rPr>
            <w:rFonts w:ascii="StobiSerif Regular" w:hAnsi="StobiSerif Regular"/>
            <w:i/>
            <w:iCs/>
            <w:sz w:val="16"/>
            <w:szCs w:val="16"/>
          </w:rPr>
          <w:instrText xml:space="preserve"> PAGE   \* MERGEFORMAT </w:instrText>
        </w:r>
        <w:r w:rsidRPr="002C7037">
          <w:rPr>
            <w:rFonts w:ascii="StobiSerif Regular" w:hAnsi="StobiSerif Regular"/>
            <w:i/>
            <w:iCs/>
            <w:sz w:val="16"/>
            <w:szCs w:val="16"/>
          </w:rPr>
          <w:fldChar w:fldCharType="separate"/>
        </w:r>
        <w:r w:rsidRPr="002C7037">
          <w:rPr>
            <w:rFonts w:ascii="StobiSerif Regular" w:hAnsi="StobiSerif Regular"/>
            <w:i/>
            <w:iCs/>
            <w:noProof/>
            <w:sz w:val="16"/>
            <w:szCs w:val="16"/>
          </w:rPr>
          <w:t>2</w:t>
        </w:r>
        <w:r w:rsidRPr="002C7037">
          <w:rPr>
            <w:rFonts w:ascii="StobiSerif Regular" w:hAnsi="StobiSerif Regular"/>
            <w:i/>
            <w:iCs/>
            <w:noProof/>
            <w:sz w:val="16"/>
            <w:szCs w:val="16"/>
          </w:rPr>
          <w:fldChar w:fldCharType="end"/>
        </w:r>
      </w:p>
    </w:sdtContent>
  </w:sdt>
  <w:p w14:paraId="1ABEBC70" w14:textId="77777777" w:rsidR="002C7037" w:rsidRDefault="002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C726" w14:textId="77777777" w:rsidR="00BA0868" w:rsidRDefault="00BA0868" w:rsidP="00DC5C24">
      <w:r>
        <w:separator/>
      </w:r>
    </w:p>
  </w:footnote>
  <w:footnote w:type="continuationSeparator" w:id="0">
    <w:p w14:paraId="26310624" w14:textId="77777777" w:rsidR="00BA0868" w:rsidRDefault="00BA086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701FA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9CE"/>
    <w:multiLevelType w:val="hybridMultilevel"/>
    <w:tmpl w:val="F3104B6C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F45027"/>
    <w:multiLevelType w:val="hybridMultilevel"/>
    <w:tmpl w:val="31BC8A56"/>
    <w:lvl w:ilvl="0" w:tplc="42F668B8">
      <w:start w:val="2"/>
      <w:numFmt w:val="bullet"/>
      <w:lvlText w:val="-"/>
      <w:lvlJc w:val="left"/>
      <w:pPr>
        <w:ind w:left="578" w:hanging="360"/>
      </w:pPr>
      <w:rPr>
        <w:rFonts w:ascii="StobiSerif Regular" w:eastAsia="Times New Roman" w:hAnsi="StobiSerif Regular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325561"/>
    <w:multiLevelType w:val="hybridMultilevel"/>
    <w:tmpl w:val="7B5254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10B3E"/>
    <w:multiLevelType w:val="hybridMultilevel"/>
    <w:tmpl w:val="2822EEF8"/>
    <w:lvl w:ilvl="0" w:tplc="2600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1EA5"/>
    <w:multiLevelType w:val="hybridMultilevel"/>
    <w:tmpl w:val="AB6CFC2A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F779E4"/>
    <w:multiLevelType w:val="hybridMultilevel"/>
    <w:tmpl w:val="016E591A"/>
    <w:lvl w:ilvl="0" w:tplc="ADB2F3BC">
      <w:start w:val="1"/>
      <w:numFmt w:val="decimal"/>
      <w:lvlText w:val="%1."/>
      <w:lvlJc w:val="left"/>
      <w:pPr>
        <w:ind w:left="643" w:hanging="360"/>
      </w:pPr>
      <w:rPr>
        <w:rFonts w:ascii="StobiSerif Regular" w:hAnsi="StobiSerif Regular" w:hint="default"/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363" w:hanging="360"/>
      </w:pPr>
    </w:lvl>
    <w:lvl w:ilvl="2" w:tplc="042F001B" w:tentative="1">
      <w:start w:val="1"/>
      <w:numFmt w:val="lowerRoman"/>
      <w:lvlText w:val="%3."/>
      <w:lvlJc w:val="right"/>
      <w:pPr>
        <w:ind w:left="2083" w:hanging="180"/>
      </w:pPr>
    </w:lvl>
    <w:lvl w:ilvl="3" w:tplc="042F000F" w:tentative="1">
      <w:start w:val="1"/>
      <w:numFmt w:val="decimal"/>
      <w:lvlText w:val="%4."/>
      <w:lvlJc w:val="left"/>
      <w:pPr>
        <w:ind w:left="2803" w:hanging="360"/>
      </w:pPr>
    </w:lvl>
    <w:lvl w:ilvl="4" w:tplc="042F0019" w:tentative="1">
      <w:start w:val="1"/>
      <w:numFmt w:val="lowerLetter"/>
      <w:lvlText w:val="%5."/>
      <w:lvlJc w:val="left"/>
      <w:pPr>
        <w:ind w:left="3523" w:hanging="360"/>
      </w:pPr>
    </w:lvl>
    <w:lvl w:ilvl="5" w:tplc="042F001B" w:tentative="1">
      <w:start w:val="1"/>
      <w:numFmt w:val="lowerRoman"/>
      <w:lvlText w:val="%6."/>
      <w:lvlJc w:val="right"/>
      <w:pPr>
        <w:ind w:left="4243" w:hanging="180"/>
      </w:pPr>
    </w:lvl>
    <w:lvl w:ilvl="6" w:tplc="042F000F" w:tentative="1">
      <w:start w:val="1"/>
      <w:numFmt w:val="decimal"/>
      <w:lvlText w:val="%7."/>
      <w:lvlJc w:val="left"/>
      <w:pPr>
        <w:ind w:left="4963" w:hanging="360"/>
      </w:pPr>
    </w:lvl>
    <w:lvl w:ilvl="7" w:tplc="042F0019" w:tentative="1">
      <w:start w:val="1"/>
      <w:numFmt w:val="lowerLetter"/>
      <w:lvlText w:val="%8."/>
      <w:lvlJc w:val="left"/>
      <w:pPr>
        <w:ind w:left="5683" w:hanging="360"/>
      </w:pPr>
    </w:lvl>
    <w:lvl w:ilvl="8" w:tplc="042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2667E0F"/>
    <w:multiLevelType w:val="hybridMultilevel"/>
    <w:tmpl w:val="9D7C4C64"/>
    <w:lvl w:ilvl="0" w:tplc="10F6008E">
      <w:numFmt w:val="bullet"/>
      <w:lvlText w:val="•"/>
      <w:lvlJc w:val="left"/>
      <w:pPr>
        <w:ind w:left="578" w:hanging="360"/>
      </w:pPr>
      <w:rPr>
        <w:rFonts w:ascii="StobiSerif Regular" w:eastAsia="Times New Roman" w:hAnsi="StobiSerif Regular" w:cs="Calibri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54E013B"/>
    <w:multiLevelType w:val="hybridMultilevel"/>
    <w:tmpl w:val="EFB81C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0363D"/>
    <w:multiLevelType w:val="hybridMultilevel"/>
    <w:tmpl w:val="2298775C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E00A0"/>
    <w:multiLevelType w:val="hybridMultilevel"/>
    <w:tmpl w:val="38324768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3E840BA"/>
    <w:multiLevelType w:val="hybridMultilevel"/>
    <w:tmpl w:val="F40629FA"/>
    <w:lvl w:ilvl="0" w:tplc="8E46BD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938" w:hanging="360"/>
      </w:pPr>
    </w:lvl>
    <w:lvl w:ilvl="2" w:tplc="042F001B" w:tentative="1">
      <w:start w:val="1"/>
      <w:numFmt w:val="lowerRoman"/>
      <w:lvlText w:val="%3."/>
      <w:lvlJc w:val="right"/>
      <w:pPr>
        <w:ind w:left="1658" w:hanging="180"/>
      </w:pPr>
    </w:lvl>
    <w:lvl w:ilvl="3" w:tplc="042F000F" w:tentative="1">
      <w:start w:val="1"/>
      <w:numFmt w:val="decimal"/>
      <w:lvlText w:val="%4."/>
      <w:lvlJc w:val="left"/>
      <w:pPr>
        <w:ind w:left="2378" w:hanging="360"/>
      </w:pPr>
    </w:lvl>
    <w:lvl w:ilvl="4" w:tplc="042F0019" w:tentative="1">
      <w:start w:val="1"/>
      <w:numFmt w:val="lowerLetter"/>
      <w:lvlText w:val="%5."/>
      <w:lvlJc w:val="left"/>
      <w:pPr>
        <w:ind w:left="3098" w:hanging="360"/>
      </w:pPr>
    </w:lvl>
    <w:lvl w:ilvl="5" w:tplc="042F001B" w:tentative="1">
      <w:start w:val="1"/>
      <w:numFmt w:val="lowerRoman"/>
      <w:lvlText w:val="%6."/>
      <w:lvlJc w:val="right"/>
      <w:pPr>
        <w:ind w:left="3818" w:hanging="180"/>
      </w:pPr>
    </w:lvl>
    <w:lvl w:ilvl="6" w:tplc="042F000F" w:tentative="1">
      <w:start w:val="1"/>
      <w:numFmt w:val="decimal"/>
      <w:lvlText w:val="%7."/>
      <w:lvlJc w:val="left"/>
      <w:pPr>
        <w:ind w:left="4538" w:hanging="360"/>
      </w:pPr>
    </w:lvl>
    <w:lvl w:ilvl="7" w:tplc="042F0019" w:tentative="1">
      <w:start w:val="1"/>
      <w:numFmt w:val="lowerLetter"/>
      <w:lvlText w:val="%8."/>
      <w:lvlJc w:val="left"/>
      <w:pPr>
        <w:ind w:left="5258" w:hanging="360"/>
      </w:pPr>
    </w:lvl>
    <w:lvl w:ilvl="8" w:tplc="042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4B5794B"/>
    <w:multiLevelType w:val="hybridMultilevel"/>
    <w:tmpl w:val="5C0256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4BC7E53"/>
    <w:multiLevelType w:val="hybridMultilevel"/>
    <w:tmpl w:val="3604994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95A6D"/>
    <w:multiLevelType w:val="hybridMultilevel"/>
    <w:tmpl w:val="B13CE3C4"/>
    <w:lvl w:ilvl="0" w:tplc="050E68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38" w:hanging="360"/>
      </w:pPr>
    </w:lvl>
    <w:lvl w:ilvl="2" w:tplc="042F001B" w:tentative="1">
      <w:start w:val="1"/>
      <w:numFmt w:val="lowerRoman"/>
      <w:lvlText w:val="%3."/>
      <w:lvlJc w:val="right"/>
      <w:pPr>
        <w:ind w:left="1658" w:hanging="180"/>
      </w:pPr>
    </w:lvl>
    <w:lvl w:ilvl="3" w:tplc="042F000F" w:tentative="1">
      <w:start w:val="1"/>
      <w:numFmt w:val="decimal"/>
      <w:lvlText w:val="%4."/>
      <w:lvlJc w:val="left"/>
      <w:pPr>
        <w:ind w:left="2378" w:hanging="360"/>
      </w:pPr>
    </w:lvl>
    <w:lvl w:ilvl="4" w:tplc="042F0019" w:tentative="1">
      <w:start w:val="1"/>
      <w:numFmt w:val="lowerLetter"/>
      <w:lvlText w:val="%5."/>
      <w:lvlJc w:val="left"/>
      <w:pPr>
        <w:ind w:left="3098" w:hanging="360"/>
      </w:pPr>
    </w:lvl>
    <w:lvl w:ilvl="5" w:tplc="042F001B" w:tentative="1">
      <w:start w:val="1"/>
      <w:numFmt w:val="lowerRoman"/>
      <w:lvlText w:val="%6."/>
      <w:lvlJc w:val="right"/>
      <w:pPr>
        <w:ind w:left="3818" w:hanging="180"/>
      </w:pPr>
    </w:lvl>
    <w:lvl w:ilvl="6" w:tplc="042F000F" w:tentative="1">
      <w:start w:val="1"/>
      <w:numFmt w:val="decimal"/>
      <w:lvlText w:val="%7."/>
      <w:lvlJc w:val="left"/>
      <w:pPr>
        <w:ind w:left="4538" w:hanging="360"/>
      </w:pPr>
    </w:lvl>
    <w:lvl w:ilvl="7" w:tplc="042F0019" w:tentative="1">
      <w:start w:val="1"/>
      <w:numFmt w:val="lowerLetter"/>
      <w:lvlText w:val="%8."/>
      <w:lvlJc w:val="left"/>
      <w:pPr>
        <w:ind w:left="5258" w:hanging="360"/>
      </w:pPr>
    </w:lvl>
    <w:lvl w:ilvl="8" w:tplc="042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E4C6022"/>
    <w:multiLevelType w:val="hybridMultilevel"/>
    <w:tmpl w:val="9C7A9C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22E09"/>
    <w:multiLevelType w:val="hybridMultilevel"/>
    <w:tmpl w:val="5BAC3C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341421E7"/>
    <w:multiLevelType w:val="hybridMultilevel"/>
    <w:tmpl w:val="912604CA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5054CD0"/>
    <w:multiLevelType w:val="hybridMultilevel"/>
    <w:tmpl w:val="F878C2C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A482C"/>
    <w:multiLevelType w:val="hybridMultilevel"/>
    <w:tmpl w:val="B84E1A1E"/>
    <w:lvl w:ilvl="0" w:tplc="E5B02E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E3404"/>
    <w:multiLevelType w:val="hybridMultilevel"/>
    <w:tmpl w:val="6C8E0762"/>
    <w:lvl w:ilvl="0" w:tplc="050E68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08D19D4"/>
    <w:multiLevelType w:val="hybridMultilevel"/>
    <w:tmpl w:val="015C7FCA"/>
    <w:lvl w:ilvl="0" w:tplc="042F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1" w15:restartNumberingAfterBreak="0">
    <w:nsid w:val="4594790D"/>
    <w:multiLevelType w:val="hybridMultilevel"/>
    <w:tmpl w:val="7396B72E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7281400"/>
    <w:multiLevelType w:val="hybridMultilevel"/>
    <w:tmpl w:val="EBEE9E64"/>
    <w:lvl w:ilvl="0" w:tplc="CB86700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AB3697D"/>
    <w:multiLevelType w:val="hybridMultilevel"/>
    <w:tmpl w:val="6C0A21F6"/>
    <w:lvl w:ilvl="0" w:tplc="042F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2C17158"/>
    <w:multiLevelType w:val="hybridMultilevel"/>
    <w:tmpl w:val="8CDA1D7C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229AE"/>
    <w:multiLevelType w:val="hybridMultilevel"/>
    <w:tmpl w:val="8B12C296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7081532"/>
    <w:multiLevelType w:val="hybridMultilevel"/>
    <w:tmpl w:val="9F6C6B5C"/>
    <w:lvl w:ilvl="0" w:tplc="E5B02E96">
      <w:start w:val="1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9765C59"/>
    <w:multiLevelType w:val="hybridMultilevel"/>
    <w:tmpl w:val="A126D914"/>
    <w:lvl w:ilvl="0" w:tplc="ABE89506">
      <w:start w:val="1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07DAC"/>
    <w:multiLevelType w:val="hybridMultilevel"/>
    <w:tmpl w:val="2406722C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D3165E8"/>
    <w:multiLevelType w:val="hybridMultilevel"/>
    <w:tmpl w:val="6C1E4E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657CE"/>
    <w:multiLevelType w:val="hybridMultilevel"/>
    <w:tmpl w:val="66F642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D24BB"/>
    <w:multiLevelType w:val="hybridMultilevel"/>
    <w:tmpl w:val="5BAC3C10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 w15:restartNumberingAfterBreak="0">
    <w:nsid w:val="606263AC"/>
    <w:multiLevelType w:val="hybridMultilevel"/>
    <w:tmpl w:val="27EABB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A6111"/>
    <w:multiLevelType w:val="hybridMultilevel"/>
    <w:tmpl w:val="0AD4DBB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2187A"/>
    <w:multiLevelType w:val="hybridMultilevel"/>
    <w:tmpl w:val="CC649886"/>
    <w:lvl w:ilvl="0" w:tplc="896A45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38" w:hanging="360"/>
      </w:pPr>
    </w:lvl>
    <w:lvl w:ilvl="2" w:tplc="042F001B" w:tentative="1">
      <w:start w:val="1"/>
      <w:numFmt w:val="lowerRoman"/>
      <w:lvlText w:val="%3."/>
      <w:lvlJc w:val="right"/>
      <w:pPr>
        <w:ind w:left="1658" w:hanging="180"/>
      </w:pPr>
    </w:lvl>
    <w:lvl w:ilvl="3" w:tplc="042F000F" w:tentative="1">
      <w:start w:val="1"/>
      <w:numFmt w:val="decimal"/>
      <w:lvlText w:val="%4."/>
      <w:lvlJc w:val="left"/>
      <w:pPr>
        <w:ind w:left="2378" w:hanging="360"/>
      </w:pPr>
    </w:lvl>
    <w:lvl w:ilvl="4" w:tplc="042F0019" w:tentative="1">
      <w:start w:val="1"/>
      <w:numFmt w:val="lowerLetter"/>
      <w:lvlText w:val="%5."/>
      <w:lvlJc w:val="left"/>
      <w:pPr>
        <w:ind w:left="3098" w:hanging="360"/>
      </w:pPr>
    </w:lvl>
    <w:lvl w:ilvl="5" w:tplc="042F001B" w:tentative="1">
      <w:start w:val="1"/>
      <w:numFmt w:val="lowerRoman"/>
      <w:lvlText w:val="%6."/>
      <w:lvlJc w:val="right"/>
      <w:pPr>
        <w:ind w:left="3818" w:hanging="180"/>
      </w:pPr>
    </w:lvl>
    <w:lvl w:ilvl="6" w:tplc="042F000F" w:tentative="1">
      <w:start w:val="1"/>
      <w:numFmt w:val="decimal"/>
      <w:lvlText w:val="%7."/>
      <w:lvlJc w:val="left"/>
      <w:pPr>
        <w:ind w:left="4538" w:hanging="360"/>
      </w:pPr>
    </w:lvl>
    <w:lvl w:ilvl="7" w:tplc="042F0019" w:tentative="1">
      <w:start w:val="1"/>
      <w:numFmt w:val="lowerLetter"/>
      <w:lvlText w:val="%8."/>
      <w:lvlJc w:val="left"/>
      <w:pPr>
        <w:ind w:left="5258" w:hanging="360"/>
      </w:pPr>
    </w:lvl>
    <w:lvl w:ilvl="8" w:tplc="042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C5C5B1D"/>
    <w:multiLevelType w:val="multilevel"/>
    <w:tmpl w:val="A30C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3002"/>
    <w:multiLevelType w:val="hybridMultilevel"/>
    <w:tmpl w:val="FFD07B4E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F52DEC"/>
    <w:multiLevelType w:val="hybridMultilevel"/>
    <w:tmpl w:val="229877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D94BEF"/>
    <w:multiLevelType w:val="hybridMultilevel"/>
    <w:tmpl w:val="C786E8C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31B81"/>
    <w:multiLevelType w:val="hybridMultilevel"/>
    <w:tmpl w:val="9200772C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17F76C8"/>
    <w:multiLevelType w:val="hybridMultilevel"/>
    <w:tmpl w:val="59E043AC"/>
    <w:lvl w:ilvl="0" w:tplc="042F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74245D46"/>
    <w:multiLevelType w:val="hybridMultilevel"/>
    <w:tmpl w:val="79147D8E"/>
    <w:lvl w:ilvl="0" w:tplc="4574E922">
      <w:start w:val="1"/>
      <w:numFmt w:val="decimal"/>
      <w:lvlText w:val="%1."/>
      <w:lvlJc w:val="left"/>
      <w:pPr>
        <w:ind w:left="578" w:hanging="360"/>
      </w:pPr>
      <w:rPr>
        <w:i w:val="0"/>
        <w:i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65B4B30"/>
    <w:multiLevelType w:val="hybridMultilevel"/>
    <w:tmpl w:val="4E1615B4"/>
    <w:lvl w:ilvl="0" w:tplc="04489906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29A4"/>
    <w:multiLevelType w:val="hybridMultilevel"/>
    <w:tmpl w:val="564036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F0316"/>
    <w:multiLevelType w:val="hybridMultilevel"/>
    <w:tmpl w:val="30F474F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825B6"/>
    <w:multiLevelType w:val="hybridMultilevel"/>
    <w:tmpl w:val="05C003D8"/>
    <w:lvl w:ilvl="0" w:tplc="FFFFFFFF">
      <w:start w:val="1"/>
      <w:numFmt w:val="decimal"/>
      <w:lvlText w:val="%1."/>
      <w:lvlJc w:val="left"/>
      <w:pPr>
        <w:ind w:left="21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7C11728F"/>
    <w:multiLevelType w:val="hybridMultilevel"/>
    <w:tmpl w:val="4D24F298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30466494">
    <w:abstractNumId w:val="35"/>
  </w:num>
  <w:num w:numId="2" w16cid:durableId="1711494338">
    <w:abstractNumId w:val="3"/>
  </w:num>
  <w:num w:numId="3" w16cid:durableId="1758672203">
    <w:abstractNumId w:val="38"/>
  </w:num>
  <w:num w:numId="4" w16cid:durableId="1754929874">
    <w:abstractNumId w:val="18"/>
  </w:num>
  <w:num w:numId="5" w16cid:durableId="15426494">
    <w:abstractNumId w:val="42"/>
  </w:num>
  <w:num w:numId="6" w16cid:durableId="1130975923">
    <w:abstractNumId w:val="41"/>
  </w:num>
  <w:num w:numId="7" w16cid:durableId="1686901375">
    <w:abstractNumId w:val="12"/>
  </w:num>
  <w:num w:numId="8" w16cid:durableId="1650088591">
    <w:abstractNumId w:val="26"/>
  </w:num>
  <w:num w:numId="9" w16cid:durableId="1125928888">
    <w:abstractNumId w:val="25"/>
  </w:num>
  <w:num w:numId="10" w16cid:durableId="331032791">
    <w:abstractNumId w:val="36"/>
  </w:num>
  <w:num w:numId="11" w16cid:durableId="1375422182">
    <w:abstractNumId w:val="30"/>
  </w:num>
  <w:num w:numId="12" w16cid:durableId="1294676501">
    <w:abstractNumId w:val="44"/>
  </w:num>
  <w:num w:numId="13" w16cid:durableId="1895198617">
    <w:abstractNumId w:val="24"/>
  </w:num>
  <w:num w:numId="14" w16cid:durableId="2062972288">
    <w:abstractNumId w:val="43"/>
  </w:num>
  <w:num w:numId="15" w16cid:durableId="1001588538">
    <w:abstractNumId w:val="28"/>
  </w:num>
  <w:num w:numId="16" w16cid:durableId="1457795594">
    <w:abstractNumId w:val="46"/>
  </w:num>
  <w:num w:numId="17" w16cid:durableId="202522513">
    <w:abstractNumId w:val="1"/>
  </w:num>
  <w:num w:numId="18" w16cid:durableId="1782916891">
    <w:abstractNumId w:val="22"/>
  </w:num>
  <w:num w:numId="19" w16cid:durableId="1719890965">
    <w:abstractNumId w:val="22"/>
    <w:lvlOverride w:ilvl="0">
      <w:startOverride w:val="1"/>
    </w:lvlOverride>
  </w:num>
  <w:num w:numId="20" w16cid:durableId="38165710">
    <w:abstractNumId w:val="21"/>
  </w:num>
  <w:num w:numId="21" w16cid:durableId="1599830532">
    <w:abstractNumId w:val="14"/>
  </w:num>
  <w:num w:numId="22" w16cid:durableId="509804903">
    <w:abstractNumId w:val="29"/>
  </w:num>
  <w:num w:numId="23" w16cid:durableId="487595110">
    <w:abstractNumId w:val="0"/>
  </w:num>
  <w:num w:numId="24" w16cid:durableId="880245490">
    <w:abstractNumId w:val="40"/>
  </w:num>
  <w:num w:numId="25" w16cid:durableId="299265013">
    <w:abstractNumId w:val="20"/>
  </w:num>
  <w:num w:numId="26" w16cid:durableId="828063594">
    <w:abstractNumId w:val="6"/>
  </w:num>
  <w:num w:numId="27" w16cid:durableId="1623465266">
    <w:abstractNumId w:val="4"/>
  </w:num>
  <w:num w:numId="28" w16cid:durableId="1534880597">
    <w:abstractNumId w:val="10"/>
  </w:num>
  <w:num w:numId="29" w16cid:durableId="1957831637">
    <w:abstractNumId w:val="19"/>
  </w:num>
  <w:num w:numId="30" w16cid:durableId="986933516">
    <w:abstractNumId w:val="13"/>
  </w:num>
  <w:num w:numId="31" w16cid:durableId="1680694923">
    <w:abstractNumId w:val="39"/>
  </w:num>
  <w:num w:numId="32" w16cid:durableId="431512591">
    <w:abstractNumId w:val="9"/>
  </w:num>
  <w:num w:numId="33" w16cid:durableId="377320968">
    <w:abstractNumId w:val="34"/>
  </w:num>
  <w:num w:numId="34" w16cid:durableId="406460796">
    <w:abstractNumId w:val="27"/>
  </w:num>
  <w:num w:numId="35" w16cid:durableId="2043435394">
    <w:abstractNumId w:val="25"/>
  </w:num>
  <w:num w:numId="36" w16cid:durableId="125976318">
    <w:abstractNumId w:val="24"/>
  </w:num>
  <w:num w:numId="37" w16cid:durableId="1622882150">
    <w:abstractNumId w:val="5"/>
  </w:num>
  <w:num w:numId="38" w16cid:durableId="1325087729">
    <w:abstractNumId w:val="23"/>
  </w:num>
  <w:num w:numId="39" w16cid:durableId="2051030633">
    <w:abstractNumId w:val="2"/>
  </w:num>
  <w:num w:numId="40" w16cid:durableId="1918897748">
    <w:abstractNumId w:val="32"/>
  </w:num>
  <w:num w:numId="41" w16cid:durableId="808089005">
    <w:abstractNumId w:val="16"/>
  </w:num>
  <w:num w:numId="42" w16cid:durableId="1404597173">
    <w:abstractNumId w:val="10"/>
    <w:lvlOverride w:ilvl="0">
      <w:startOverride w:val="1"/>
    </w:lvlOverride>
  </w:num>
  <w:num w:numId="43" w16cid:durableId="1557004890">
    <w:abstractNumId w:val="10"/>
    <w:lvlOverride w:ilvl="0">
      <w:startOverride w:val="1"/>
    </w:lvlOverride>
  </w:num>
  <w:num w:numId="44" w16cid:durableId="1099332402">
    <w:abstractNumId w:val="31"/>
  </w:num>
  <w:num w:numId="45" w16cid:durableId="1629553235">
    <w:abstractNumId w:val="10"/>
    <w:lvlOverride w:ilvl="0">
      <w:startOverride w:val="1"/>
    </w:lvlOverride>
  </w:num>
  <w:num w:numId="46" w16cid:durableId="82915276">
    <w:abstractNumId w:val="11"/>
  </w:num>
  <w:num w:numId="47" w16cid:durableId="1310092887">
    <w:abstractNumId w:val="15"/>
  </w:num>
  <w:num w:numId="48" w16cid:durableId="1655141287">
    <w:abstractNumId w:val="8"/>
  </w:num>
  <w:num w:numId="49" w16cid:durableId="1593204811">
    <w:abstractNumId w:val="33"/>
  </w:num>
  <w:num w:numId="50" w16cid:durableId="1821001999">
    <w:abstractNumId w:val="7"/>
  </w:num>
  <w:num w:numId="51" w16cid:durableId="1220018900">
    <w:abstractNumId w:val="17"/>
  </w:num>
  <w:num w:numId="52" w16cid:durableId="2066489198">
    <w:abstractNumId w:val="37"/>
  </w:num>
  <w:num w:numId="53" w16cid:durableId="896672119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6F1"/>
    <w:rsid w:val="00001514"/>
    <w:rsid w:val="000019FD"/>
    <w:rsid w:val="00001E20"/>
    <w:rsid w:val="00002503"/>
    <w:rsid w:val="0000454E"/>
    <w:rsid w:val="0000521B"/>
    <w:rsid w:val="00005861"/>
    <w:rsid w:val="00007322"/>
    <w:rsid w:val="000078AB"/>
    <w:rsid w:val="00011F23"/>
    <w:rsid w:val="00013BA0"/>
    <w:rsid w:val="0001539F"/>
    <w:rsid w:val="00015F9C"/>
    <w:rsid w:val="0001602D"/>
    <w:rsid w:val="00016AF0"/>
    <w:rsid w:val="00016DD0"/>
    <w:rsid w:val="00017CFC"/>
    <w:rsid w:val="00021B2A"/>
    <w:rsid w:val="00023DB6"/>
    <w:rsid w:val="00024BEE"/>
    <w:rsid w:val="00025BB0"/>
    <w:rsid w:val="000261D4"/>
    <w:rsid w:val="0003007D"/>
    <w:rsid w:val="00031666"/>
    <w:rsid w:val="00033E74"/>
    <w:rsid w:val="00035379"/>
    <w:rsid w:val="0003569F"/>
    <w:rsid w:val="00035845"/>
    <w:rsid w:val="0003592F"/>
    <w:rsid w:val="00037DAB"/>
    <w:rsid w:val="00037EAC"/>
    <w:rsid w:val="000407BE"/>
    <w:rsid w:val="000413E7"/>
    <w:rsid w:val="000414DD"/>
    <w:rsid w:val="000427FD"/>
    <w:rsid w:val="00042989"/>
    <w:rsid w:val="00042994"/>
    <w:rsid w:val="00043218"/>
    <w:rsid w:val="00044419"/>
    <w:rsid w:val="00044ED8"/>
    <w:rsid w:val="00044F41"/>
    <w:rsid w:val="000450DF"/>
    <w:rsid w:val="00045813"/>
    <w:rsid w:val="00046573"/>
    <w:rsid w:val="00047565"/>
    <w:rsid w:val="00050210"/>
    <w:rsid w:val="00051354"/>
    <w:rsid w:val="0005260B"/>
    <w:rsid w:val="00052C2F"/>
    <w:rsid w:val="00052EFE"/>
    <w:rsid w:val="000530C9"/>
    <w:rsid w:val="00053A5A"/>
    <w:rsid w:val="00053B89"/>
    <w:rsid w:val="00054A7A"/>
    <w:rsid w:val="000573F0"/>
    <w:rsid w:val="0005789E"/>
    <w:rsid w:val="00061897"/>
    <w:rsid w:val="00061984"/>
    <w:rsid w:val="00062E44"/>
    <w:rsid w:val="00063048"/>
    <w:rsid w:val="00063664"/>
    <w:rsid w:val="0006367A"/>
    <w:rsid w:val="00063E30"/>
    <w:rsid w:val="00064056"/>
    <w:rsid w:val="000660DB"/>
    <w:rsid w:val="000664ED"/>
    <w:rsid w:val="00067184"/>
    <w:rsid w:val="000675A9"/>
    <w:rsid w:val="00067865"/>
    <w:rsid w:val="00067F9E"/>
    <w:rsid w:val="0007053E"/>
    <w:rsid w:val="00070EE8"/>
    <w:rsid w:val="00071F13"/>
    <w:rsid w:val="00072EB8"/>
    <w:rsid w:val="00073D2C"/>
    <w:rsid w:val="0007505F"/>
    <w:rsid w:val="000763EF"/>
    <w:rsid w:val="00080037"/>
    <w:rsid w:val="000803E1"/>
    <w:rsid w:val="0008081A"/>
    <w:rsid w:val="0008191E"/>
    <w:rsid w:val="00082E53"/>
    <w:rsid w:val="00083FFA"/>
    <w:rsid w:val="000850E7"/>
    <w:rsid w:val="00087376"/>
    <w:rsid w:val="00087B76"/>
    <w:rsid w:val="000902E1"/>
    <w:rsid w:val="00091966"/>
    <w:rsid w:val="00091D18"/>
    <w:rsid w:val="00093610"/>
    <w:rsid w:val="0009377E"/>
    <w:rsid w:val="00094206"/>
    <w:rsid w:val="00095DD6"/>
    <w:rsid w:val="000A0063"/>
    <w:rsid w:val="000A1316"/>
    <w:rsid w:val="000A132D"/>
    <w:rsid w:val="000A1C25"/>
    <w:rsid w:val="000A2A1E"/>
    <w:rsid w:val="000A6381"/>
    <w:rsid w:val="000A6FAF"/>
    <w:rsid w:val="000B1CAF"/>
    <w:rsid w:val="000B26DB"/>
    <w:rsid w:val="000B2CDF"/>
    <w:rsid w:val="000B4121"/>
    <w:rsid w:val="000B6835"/>
    <w:rsid w:val="000C07EB"/>
    <w:rsid w:val="000C1528"/>
    <w:rsid w:val="000C2208"/>
    <w:rsid w:val="000C28D5"/>
    <w:rsid w:val="000C2E92"/>
    <w:rsid w:val="000C3E80"/>
    <w:rsid w:val="000C4370"/>
    <w:rsid w:val="000C45D6"/>
    <w:rsid w:val="000C4EA7"/>
    <w:rsid w:val="000C51F7"/>
    <w:rsid w:val="000C6976"/>
    <w:rsid w:val="000D0BC8"/>
    <w:rsid w:val="000D10E1"/>
    <w:rsid w:val="000D124E"/>
    <w:rsid w:val="000D214D"/>
    <w:rsid w:val="000D27A1"/>
    <w:rsid w:val="000D361B"/>
    <w:rsid w:val="000D4161"/>
    <w:rsid w:val="000D6F41"/>
    <w:rsid w:val="000D7635"/>
    <w:rsid w:val="000D7B4A"/>
    <w:rsid w:val="000E0324"/>
    <w:rsid w:val="000E1A85"/>
    <w:rsid w:val="000E3BCC"/>
    <w:rsid w:val="000E533A"/>
    <w:rsid w:val="000F01C0"/>
    <w:rsid w:val="000F0F6A"/>
    <w:rsid w:val="000F1CA4"/>
    <w:rsid w:val="000F1EC7"/>
    <w:rsid w:val="000F2A96"/>
    <w:rsid w:val="000F2E5D"/>
    <w:rsid w:val="000F43FA"/>
    <w:rsid w:val="000F448C"/>
    <w:rsid w:val="000F6644"/>
    <w:rsid w:val="000F7219"/>
    <w:rsid w:val="00100891"/>
    <w:rsid w:val="001017CF"/>
    <w:rsid w:val="00102553"/>
    <w:rsid w:val="0010267F"/>
    <w:rsid w:val="00102EF8"/>
    <w:rsid w:val="001042B5"/>
    <w:rsid w:val="001047DD"/>
    <w:rsid w:val="00106CD6"/>
    <w:rsid w:val="00106EB2"/>
    <w:rsid w:val="00106FEB"/>
    <w:rsid w:val="0010734D"/>
    <w:rsid w:val="0010778B"/>
    <w:rsid w:val="001078A2"/>
    <w:rsid w:val="00111341"/>
    <w:rsid w:val="0011209D"/>
    <w:rsid w:val="0011209E"/>
    <w:rsid w:val="00112152"/>
    <w:rsid w:val="00112DA5"/>
    <w:rsid w:val="00112E10"/>
    <w:rsid w:val="00112F2F"/>
    <w:rsid w:val="00113B68"/>
    <w:rsid w:val="001142F8"/>
    <w:rsid w:val="001159BC"/>
    <w:rsid w:val="00115BE4"/>
    <w:rsid w:val="001167B7"/>
    <w:rsid w:val="00125BDE"/>
    <w:rsid w:val="00125DDD"/>
    <w:rsid w:val="00125DFF"/>
    <w:rsid w:val="0012670C"/>
    <w:rsid w:val="00127ADA"/>
    <w:rsid w:val="00130155"/>
    <w:rsid w:val="00130718"/>
    <w:rsid w:val="00130DE1"/>
    <w:rsid w:val="001317FD"/>
    <w:rsid w:val="0013265E"/>
    <w:rsid w:val="00132B65"/>
    <w:rsid w:val="00132C09"/>
    <w:rsid w:val="001337FE"/>
    <w:rsid w:val="001352C2"/>
    <w:rsid w:val="0013530D"/>
    <w:rsid w:val="00136034"/>
    <w:rsid w:val="001372A4"/>
    <w:rsid w:val="001401F0"/>
    <w:rsid w:val="001403BC"/>
    <w:rsid w:val="00140D4C"/>
    <w:rsid w:val="001425EE"/>
    <w:rsid w:val="00142772"/>
    <w:rsid w:val="00144117"/>
    <w:rsid w:val="00144EC7"/>
    <w:rsid w:val="001455BA"/>
    <w:rsid w:val="001479B5"/>
    <w:rsid w:val="00147B44"/>
    <w:rsid w:val="001508C2"/>
    <w:rsid w:val="00151D6F"/>
    <w:rsid w:val="0015259A"/>
    <w:rsid w:val="00153ABF"/>
    <w:rsid w:val="00153CBE"/>
    <w:rsid w:val="00155786"/>
    <w:rsid w:val="00155C3B"/>
    <w:rsid w:val="001565F6"/>
    <w:rsid w:val="0015672E"/>
    <w:rsid w:val="00157487"/>
    <w:rsid w:val="0015755C"/>
    <w:rsid w:val="00160416"/>
    <w:rsid w:val="00160B6A"/>
    <w:rsid w:val="00161666"/>
    <w:rsid w:val="001617CA"/>
    <w:rsid w:val="00161B63"/>
    <w:rsid w:val="00165ED5"/>
    <w:rsid w:val="00166A70"/>
    <w:rsid w:val="00167451"/>
    <w:rsid w:val="0016771F"/>
    <w:rsid w:val="001722E3"/>
    <w:rsid w:val="001723A8"/>
    <w:rsid w:val="00173898"/>
    <w:rsid w:val="00174381"/>
    <w:rsid w:val="001760C7"/>
    <w:rsid w:val="001765A0"/>
    <w:rsid w:val="0017686B"/>
    <w:rsid w:val="001807F7"/>
    <w:rsid w:val="00180B7B"/>
    <w:rsid w:val="001812C6"/>
    <w:rsid w:val="00181E4C"/>
    <w:rsid w:val="00182C6F"/>
    <w:rsid w:val="00182D2E"/>
    <w:rsid w:val="001830B5"/>
    <w:rsid w:val="00183190"/>
    <w:rsid w:val="00183C3B"/>
    <w:rsid w:val="001849F1"/>
    <w:rsid w:val="00184BAA"/>
    <w:rsid w:val="00185218"/>
    <w:rsid w:val="00185975"/>
    <w:rsid w:val="00186DF1"/>
    <w:rsid w:val="00187E40"/>
    <w:rsid w:val="001908F2"/>
    <w:rsid w:val="00191394"/>
    <w:rsid w:val="00191EA5"/>
    <w:rsid w:val="0019449A"/>
    <w:rsid w:val="001947D6"/>
    <w:rsid w:val="001959F1"/>
    <w:rsid w:val="00196715"/>
    <w:rsid w:val="001A05C4"/>
    <w:rsid w:val="001A094C"/>
    <w:rsid w:val="001A23EE"/>
    <w:rsid w:val="001A42B7"/>
    <w:rsid w:val="001A44D1"/>
    <w:rsid w:val="001A5224"/>
    <w:rsid w:val="001A60E6"/>
    <w:rsid w:val="001A6CC7"/>
    <w:rsid w:val="001A70AD"/>
    <w:rsid w:val="001A7C45"/>
    <w:rsid w:val="001A7CF5"/>
    <w:rsid w:val="001B0B35"/>
    <w:rsid w:val="001B11BC"/>
    <w:rsid w:val="001B1BA8"/>
    <w:rsid w:val="001B3FE2"/>
    <w:rsid w:val="001B4AC2"/>
    <w:rsid w:val="001B4B6E"/>
    <w:rsid w:val="001B7CEE"/>
    <w:rsid w:val="001B7E61"/>
    <w:rsid w:val="001B7EF0"/>
    <w:rsid w:val="001C2A6C"/>
    <w:rsid w:val="001C3F79"/>
    <w:rsid w:val="001C4CA2"/>
    <w:rsid w:val="001C4CF4"/>
    <w:rsid w:val="001C52BF"/>
    <w:rsid w:val="001D00C9"/>
    <w:rsid w:val="001D098C"/>
    <w:rsid w:val="001D27D5"/>
    <w:rsid w:val="001D2CE6"/>
    <w:rsid w:val="001D325E"/>
    <w:rsid w:val="001D3DD5"/>
    <w:rsid w:val="001D4974"/>
    <w:rsid w:val="001D6916"/>
    <w:rsid w:val="001D73D8"/>
    <w:rsid w:val="001E02C6"/>
    <w:rsid w:val="001E06A1"/>
    <w:rsid w:val="001E09C3"/>
    <w:rsid w:val="001E0DB5"/>
    <w:rsid w:val="001E1B80"/>
    <w:rsid w:val="001E2EEC"/>
    <w:rsid w:val="001E3AAC"/>
    <w:rsid w:val="001E3EF5"/>
    <w:rsid w:val="001E4B9D"/>
    <w:rsid w:val="001E4E9A"/>
    <w:rsid w:val="001E6E72"/>
    <w:rsid w:val="001E7F0E"/>
    <w:rsid w:val="001E7F47"/>
    <w:rsid w:val="001F047A"/>
    <w:rsid w:val="001F1409"/>
    <w:rsid w:val="001F1B7B"/>
    <w:rsid w:val="001F1F11"/>
    <w:rsid w:val="001F3856"/>
    <w:rsid w:val="001F3BC7"/>
    <w:rsid w:val="001F41F2"/>
    <w:rsid w:val="001F61E0"/>
    <w:rsid w:val="001F7B56"/>
    <w:rsid w:val="002009BB"/>
    <w:rsid w:val="00201379"/>
    <w:rsid w:val="0020330C"/>
    <w:rsid w:val="00204192"/>
    <w:rsid w:val="00204561"/>
    <w:rsid w:val="0020535D"/>
    <w:rsid w:val="0020537C"/>
    <w:rsid w:val="002053EA"/>
    <w:rsid w:val="002061E0"/>
    <w:rsid w:val="00206322"/>
    <w:rsid w:val="00206E2E"/>
    <w:rsid w:val="00206FF9"/>
    <w:rsid w:val="0020754D"/>
    <w:rsid w:val="00207FE6"/>
    <w:rsid w:val="00210130"/>
    <w:rsid w:val="00212A62"/>
    <w:rsid w:val="00213598"/>
    <w:rsid w:val="002141E0"/>
    <w:rsid w:val="00214B23"/>
    <w:rsid w:val="00217C3F"/>
    <w:rsid w:val="002200EE"/>
    <w:rsid w:val="00220BF1"/>
    <w:rsid w:val="00220D41"/>
    <w:rsid w:val="00221D4E"/>
    <w:rsid w:val="002221F3"/>
    <w:rsid w:val="00224DF3"/>
    <w:rsid w:val="0022703A"/>
    <w:rsid w:val="002272EA"/>
    <w:rsid w:val="002274F9"/>
    <w:rsid w:val="00231241"/>
    <w:rsid w:val="00232504"/>
    <w:rsid w:val="00232FA8"/>
    <w:rsid w:val="002337DC"/>
    <w:rsid w:val="00233A7B"/>
    <w:rsid w:val="00235514"/>
    <w:rsid w:val="00235B2D"/>
    <w:rsid w:val="00235DD8"/>
    <w:rsid w:val="00235EB7"/>
    <w:rsid w:val="00236FCC"/>
    <w:rsid w:val="0023738C"/>
    <w:rsid w:val="002373B1"/>
    <w:rsid w:val="00237579"/>
    <w:rsid w:val="00237969"/>
    <w:rsid w:val="00237F58"/>
    <w:rsid w:val="00241846"/>
    <w:rsid w:val="0024255E"/>
    <w:rsid w:val="00245178"/>
    <w:rsid w:val="00245EEA"/>
    <w:rsid w:val="0024602F"/>
    <w:rsid w:val="00246C67"/>
    <w:rsid w:val="00247346"/>
    <w:rsid w:val="002475D4"/>
    <w:rsid w:val="00250354"/>
    <w:rsid w:val="0025159A"/>
    <w:rsid w:val="00251D83"/>
    <w:rsid w:val="00252864"/>
    <w:rsid w:val="00254D05"/>
    <w:rsid w:val="00254F87"/>
    <w:rsid w:val="00256AC5"/>
    <w:rsid w:val="002573ED"/>
    <w:rsid w:val="002609C0"/>
    <w:rsid w:val="00261341"/>
    <w:rsid w:val="002619B1"/>
    <w:rsid w:val="00263111"/>
    <w:rsid w:val="0026380A"/>
    <w:rsid w:val="00264B88"/>
    <w:rsid w:val="002651CC"/>
    <w:rsid w:val="0026644F"/>
    <w:rsid w:val="002671BA"/>
    <w:rsid w:val="002672E9"/>
    <w:rsid w:val="002714F2"/>
    <w:rsid w:val="00271C6D"/>
    <w:rsid w:val="00272403"/>
    <w:rsid w:val="00273D0C"/>
    <w:rsid w:val="002740AB"/>
    <w:rsid w:val="002743F9"/>
    <w:rsid w:val="00274836"/>
    <w:rsid w:val="00275027"/>
    <w:rsid w:val="00275A53"/>
    <w:rsid w:val="00276661"/>
    <w:rsid w:val="0027671C"/>
    <w:rsid w:val="0027683E"/>
    <w:rsid w:val="00277A97"/>
    <w:rsid w:val="002802EA"/>
    <w:rsid w:val="0028091F"/>
    <w:rsid w:val="00282066"/>
    <w:rsid w:val="0028317D"/>
    <w:rsid w:val="002866D3"/>
    <w:rsid w:val="00293A36"/>
    <w:rsid w:val="00293B83"/>
    <w:rsid w:val="00293CD0"/>
    <w:rsid w:val="00295855"/>
    <w:rsid w:val="00297998"/>
    <w:rsid w:val="002A1003"/>
    <w:rsid w:val="002A1F3A"/>
    <w:rsid w:val="002A210F"/>
    <w:rsid w:val="002A3141"/>
    <w:rsid w:val="002A3AD5"/>
    <w:rsid w:val="002A3F81"/>
    <w:rsid w:val="002A4E62"/>
    <w:rsid w:val="002A5A51"/>
    <w:rsid w:val="002A67CF"/>
    <w:rsid w:val="002A684A"/>
    <w:rsid w:val="002A6D32"/>
    <w:rsid w:val="002A6EA0"/>
    <w:rsid w:val="002A6ED3"/>
    <w:rsid w:val="002A754A"/>
    <w:rsid w:val="002B11CC"/>
    <w:rsid w:val="002B235B"/>
    <w:rsid w:val="002B246C"/>
    <w:rsid w:val="002B388E"/>
    <w:rsid w:val="002B3E19"/>
    <w:rsid w:val="002B45A3"/>
    <w:rsid w:val="002B5306"/>
    <w:rsid w:val="002B553D"/>
    <w:rsid w:val="002B6186"/>
    <w:rsid w:val="002B6FF9"/>
    <w:rsid w:val="002B73E9"/>
    <w:rsid w:val="002B7419"/>
    <w:rsid w:val="002C04AD"/>
    <w:rsid w:val="002C2600"/>
    <w:rsid w:val="002C32F3"/>
    <w:rsid w:val="002C4434"/>
    <w:rsid w:val="002C533E"/>
    <w:rsid w:val="002C5554"/>
    <w:rsid w:val="002C7037"/>
    <w:rsid w:val="002C79B4"/>
    <w:rsid w:val="002D055A"/>
    <w:rsid w:val="002D1282"/>
    <w:rsid w:val="002D2CD1"/>
    <w:rsid w:val="002D2FAE"/>
    <w:rsid w:val="002D3032"/>
    <w:rsid w:val="002D44A0"/>
    <w:rsid w:val="002D49F7"/>
    <w:rsid w:val="002D5CAB"/>
    <w:rsid w:val="002D6876"/>
    <w:rsid w:val="002D73BD"/>
    <w:rsid w:val="002D7681"/>
    <w:rsid w:val="002D7E20"/>
    <w:rsid w:val="002E0A73"/>
    <w:rsid w:val="002E2562"/>
    <w:rsid w:val="002E2998"/>
    <w:rsid w:val="002E3011"/>
    <w:rsid w:val="002E32CE"/>
    <w:rsid w:val="002E3352"/>
    <w:rsid w:val="002E44CB"/>
    <w:rsid w:val="002E5495"/>
    <w:rsid w:val="002E6E53"/>
    <w:rsid w:val="002E7536"/>
    <w:rsid w:val="002E7DD0"/>
    <w:rsid w:val="002E7E15"/>
    <w:rsid w:val="002F0C08"/>
    <w:rsid w:val="002F33C3"/>
    <w:rsid w:val="002F4EEA"/>
    <w:rsid w:val="002F68E8"/>
    <w:rsid w:val="002F6BDA"/>
    <w:rsid w:val="002F6C1E"/>
    <w:rsid w:val="002F6CA3"/>
    <w:rsid w:val="002F6D2B"/>
    <w:rsid w:val="002F7232"/>
    <w:rsid w:val="002F72EF"/>
    <w:rsid w:val="002F7F4F"/>
    <w:rsid w:val="002F7F5D"/>
    <w:rsid w:val="00300F66"/>
    <w:rsid w:val="003011A4"/>
    <w:rsid w:val="00301685"/>
    <w:rsid w:val="003037E4"/>
    <w:rsid w:val="003044B7"/>
    <w:rsid w:val="003061F5"/>
    <w:rsid w:val="00306C9B"/>
    <w:rsid w:val="00307E92"/>
    <w:rsid w:val="00313985"/>
    <w:rsid w:val="00314281"/>
    <w:rsid w:val="00315CB7"/>
    <w:rsid w:val="00315E5A"/>
    <w:rsid w:val="00316A36"/>
    <w:rsid w:val="003176E0"/>
    <w:rsid w:val="00317E9C"/>
    <w:rsid w:val="00320637"/>
    <w:rsid w:val="00322253"/>
    <w:rsid w:val="00324182"/>
    <w:rsid w:val="00324285"/>
    <w:rsid w:val="003242A9"/>
    <w:rsid w:val="003244BF"/>
    <w:rsid w:val="00325EA7"/>
    <w:rsid w:val="003262F2"/>
    <w:rsid w:val="00326D31"/>
    <w:rsid w:val="00326E85"/>
    <w:rsid w:val="00327AB3"/>
    <w:rsid w:val="00327C8A"/>
    <w:rsid w:val="00327D4A"/>
    <w:rsid w:val="00330473"/>
    <w:rsid w:val="003305AC"/>
    <w:rsid w:val="00330B2E"/>
    <w:rsid w:val="00332336"/>
    <w:rsid w:val="00332679"/>
    <w:rsid w:val="003336A7"/>
    <w:rsid w:val="00335DE2"/>
    <w:rsid w:val="003377A9"/>
    <w:rsid w:val="003378CF"/>
    <w:rsid w:val="0033799C"/>
    <w:rsid w:val="00340267"/>
    <w:rsid w:val="00341233"/>
    <w:rsid w:val="00341AC8"/>
    <w:rsid w:val="00341D02"/>
    <w:rsid w:val="003428E0"/>
    <w:rsid w:val="00344977"/>
    <w:rsid w:val="00344EE6"/>
    <w:rsid w:val="00345BCC"/>
    <w:rsid w:val="003461B3"/>
    <w:rsid w:val="00347D47"/>
    <w:rsid w:val="00351404"/>
    <w:rsid w:val="00351571"/>
    <w:rsid w:val="00351877"/>
    <w:rsid w:val="0035213E"/>
    <w:rsid w:val="003522AA"/>
    <w:rsid w:val="0035269D"/>
    <w:rsid w:val="0035281B"/>
    <w:rsid w:val="00353137"/>
    <w:rsid w:val="003535C3"/>
    <w:rsid w:val="00356024"/>
    <w:rsid w:val="003565FD"/>
    <w:rsid w:val="00356E75"/>
    <w:rsid w:val="00361291"/>
    <w:rsid w:val="00362F3A"/>
    <w:rsid w:val="00366D8B"/>
    <w:rsid w:val="00367BDA"/>
    <w:rsid w:val="003703B3"/>
    <w:rsid w:val="00370ACF"/>
    <w:rsid w:val="0037394C"/>
    <w:rsid w:val="003746F4"/>
    <w:rsid w:val="00376AD4"/>
    <w:rsid w:val="003773AD"/>
    <w:rsid w:val="00383E40"/>
    <w:rsid w:val="0038599F"/>
    <w:rsid w:val="00386382"/>
    <w:rsid w:val="0038648B"/>
    <w:rsid w:val="00387CF7"/>
    <w:rsid w:val="003906C3"/>
    <w:rsid w:val="00392606"/>
    <w:rsid w:val="0039405C"/>
    <w:rsid w:val="003942BB"/>
    <w:rsid w:val="00394857"/>
    <w:rsid w:val="00395F1B"/>
    <w:rsid w:val="00397038"/>
    <w:rsid w:val="003A419D"/>
    <w:rsid w:val="003A77B8"/>
    <w:rsid w:val="003A79DD"/>
    <w:rsid w:val="003A7F2E"/>
    <w:rsid w:val="003B099E"/>
    <w:rsid w:val="003B169D"/>
    <w:rsid w:val="003B19B3"/>
    <w:rsid w:val="003B2C02"/>
    <w:rsid w:val="003B2C90"/>
    <w:rsid w:val="003B2D26"/>
    <w:rsid w:val="003B2FBE"/>
    <w:rsid w:val="003B3F88"/>
    <w:rsid w:val="003B46D0"/>
    <w:rsid w:val="003B47C3"/>
    <w:rsid w:val="003B5242"/>
    <w:rsid w:val="003B52A8"/>
    <w:rsid w:val="003B5354"/>
    <w:rsid w:val="003B6144"/>
    <w:rsid w:val="003B6894"/>
    <w:rsid w:val="003B738F"/>
    <w:rsid w:val="003B7795"/>
    <w:rsid w:val="003B7D9F"/>
    <w:rsid w:val="003C0169"/>
    <w:rsid w:val="003C19A3"/>
    <w:rsid w:val="003C2C83"/>
    <w:rsid w:val="003C2FF9"/>
    <w:rsid w:val="003C322A"/>
    <w:rsid w:val="003C3837"/>
    <w:rsid w:val="003C3AC5"/>
    <w:rsid w:val="003C478A"/>
    <w:rsid w:val="003C6479"/>
    <w:rsid w:val="003C6B59"/>
    <w:rsid w:val="003D0DE0"/>
    <w:rsid w:val="003D129E"/>
    <w:rsid w:val="003D16E4"/>
    <w:rsid w:val="003D1ABE"/>
    <w:rsid w:val="003D2116"/>
    <w:rsid w:val="003D4B2F"/>
    <w:rsid w:val="003D5009"/>
    <w:rsid w:val="003D5445"/>
    <w:rsid w:val="003D5DE9"/>
    <w:rsid w:val="003D653C"/>
    <w:rsid w:val="003D774B"/>
    <w:rsid w:val="003E08DD"/>
    <w:rsid w:val="003E0DB3"/>
    <w:rsid w:val="003E0E75"/>
    <w:rsid w:val="003E1A0F"/>
    <w:rsid w:val="003E2EF6"/>
    <w:rsid w:val="003E5360"/>
    <w:rsid w:val="003E7AA9"/>
    <w:rsid w:val="003E7B8C"/>
    <w:rsid w:val="003E7D68"/>
    <w:rsid w:val="003F1CED"/>
    <w:rsid w:val="003F2152"/>
    <w:rsid w:val="003F3433"/>
    <w:rsid w:val="003F5FB2"/>
    <w:rsid w:val="003F652E"/>
    <w:rsid w:val="003F7353"/>
    <w:rsid w:val="003F7F9D"/>
    <w:rsid w:val="00400713"/>
    <w:rsid w:val="00401301"/>
    <w:rsid w:val="004026F8"/>
    <w:rsid w:val="0040447B"/>
    <w:rsid w:val="00404718"/>
    <w:rsid w:val="004047EA"/>
    <w:rsid w:val="00404E1E"/>
    <w:rsid w:val="00405D6C"/>
    <w:rsid w:val="00405ECF"/>
    <w:rsid w:val="00406209"/>
    <w:rsid w:val="004063E2"/>
    <w:rsid w:val="00410FB4"/>
    <w:rsid w:val="0041105D"/>
    <w:rsid w:val="00412EFA"/>
    <w:rsid w:val="004139EA"/>
    <w:rsid w:val="00414020"/>
    <w:rsid w:val="00414062"/>
    <w:rsid w:val="00416B03"/>
    <w:rsid w:val="00423585"/>
    <w:rsid w:val="0042409E"/>
    <w:rsid w:val="00425DB0"/>
    <w:rsid w:val="00426C17"/>
    <w:rsid w:val="0042743A"/>
    <w:rsid w:val="004304D6"/>
    <w:rsid w:val="0043143B"/>
    <w:rsid w:val="00432203"/>
    <w:rsid w:val="00432513"/>
    <w:rsid w:val="00434F01"/>
    <w:rsid w:val="00434FA3"/>
    <w:rsid w:val="0043635B"/>
    <w:rsid w:val="00436828"/>
    <w:rsid w:val="00436BFF"/>
    <w:rsid w:val="00436EBF"/>
    <w:rsid w:val="0043752F"/>
    <w:rsid w:val="004408E6"/>
    <w:rsid w:val="004410CC"/>
    <w:rsid w:val="004414CB"/>
    <w:rsid w:val="00442A12"/>
    <w:rsid w:val="00443009"/>
    <w:rsid w:val="004436BA"/>
    <w:rsid w:val="00444358"/>
    <w:rsid w:val="0044533D"/>
    <w:rsid w:val="00446763"/>
    <w:rsid w:val="00446B71"/>
    <w:rsid w:val="00447886"/>
    <w:rsid w:val="00447F15"/>
    <w:rsid w:val="004505FC"/>
    <w:rsid w:val="00450A95"/>
    <w:rsid w:val="004511E6"/>
    <w:rsid w:val="004517B5"/>
    <w:rsid w:val="0045224D"/>
    <w:rsid w:val="004527CC"/>
    <w:rsid w:val="00452C8C"/>
    <w:rsid w:val="00453021"/>
    <w:rsid w:val="004541A8"/>
    <w:rsid w:val="004556B6"/>
    <w:rsid w:val="0045585E"/>
    <w:rsid w:val="00455E1F"/>
    <w:rsid w:val="0045689F"/>
    <w:rsid w:val="004607EA"/>
    <w:rsid w:val="00460846"/>
    <w:rsid w:val="00460971"/>
    <w:rsid w:val="0046135C"/>
    <w:rsid w:val="00461E87"/>
    <w:rsid w:val="004627B8"/>
    <w:rsid w:val="00463381"/>
    <w:rsid w:val="00464FF7"/>
    <w:rsid w:val="004660C7"/>
    <w:rsid w:val="00466BFF"/>
    <w:rsid w:val="00467534"/>
    <w:rsid w:val="00470B40"/>
    <w:rsid w:val="00472BAB"/>
    <w:rsid w:val="00473405"/>
    <w:rsid w:val="0047390D"/>
    <w:rsid w:val="00474938"/>
    <w:rsid w:val="00474D0D"/>
    <w:rsid w:val="00475085"/>
    <w:rsid w:val="004766D7"/>
    <w:rsid w:val="00476DBB"/>
    <w:rsid w:val="00476E8B"/>
    <w:rsid w:val="00477358"/>
    <w:rsid w:val="00477E3D"/>
    <w:rsid w:val="00480345"/>
    <w:rsid w:val="004805A6"/>
    <w:rsid w:val="00480B6D"/>
    <w:rsid w:val="004841FE"/>
    <w:rsid w:val="00484A6A"/>
    <w:rsid w:val="00485608"/>
    <w:rsid w:val="004874C1"/>
    <w:rsid w:val="00487AD1"/>
    <w:rsid w:val="004907FD"/>
    <w:rsid w:val="00490EA7"/>
    <w:rsid w:val="004939D5"/>
    <w:rsid w:val="00494493"/>
    <w:rsid w:val="0049475C"/>
    <w:rsid w:val="004A0D51"/>
    <w:rsid w:val="004A11F8"/>
    <w:rsid w:val="004A1BBD"/>
    <w:rsid w:val="004A3026"/>
    <w:rsid w:val="004A3990"/>
    <w:rsid w:val="004A3BE2"/>
    <w:rsid w:val="004A41FB"/>
    <w:rsid w:val="004A44F0"/>
    <w:rsid w:val="004A4A61"/>
    <w:rsid w:val="004A528D"/>
    <w:rsid w:val="004A67D2"/>
    <w:rsid w:val="004A6D6C"/>
    <w:rsid w:val="004A7EB0"/>
    <w:rsid w:val="004B0595"/>
    <w:rsid w:val="004B06A5"/>
    <w:rsid w:val="004B0D4C"/>
    <w:rsid w:val="004B16EA"/>
    <w:rsid w:val="004B16EE"/>
    <w:rsid w:val="004B2E41"/>
    <w:rsid w:val="004B4098"/>
    <w:rsid w:val="004B5DFA"/>
    <w:rsid w:val="004B7307"/>
    <w:rsid w:val="004B7BDF"/>
    <w:rsid w:val="004B7C15"/>
    <w:rsid w:val="004C009D"/>
    <w:rsid w:val="004C0BF1"/>
    <w:rsid w:val="004C1301"/>
    <w:rsid w:val="004C1362"/>
    <w:rsid w:val="004C1DFF"/>
    <w:rsid w:val="004C4EA7"/>
    <w:rsid w:val="004C6001"/>
    <w:rsid w:val="004C6226"/>
    <w:rsid w:val="004C73C8"/>
    <w:rsid w:val="004C75B8"/>
    <w:rsid w:val="004D1493"/>
    <w:rsid w:val="004D1549"/>
    <w:rsid w:val="004D22FD"/>
    <w:rsid w:val="004D260B"/>
    <w:rsid w:val="004D2DDA"/>
    <w:rsid w:val="004D2F60"/>
    <w:rsid w:val="004D4ACB"/>
    <w:rsid w:val="004D5154"/>
    <w:rsid w:val="004D5837"/>
    <w:rsid w:val="004D7240"/>
    <w:rsid w:val="004E246A"/>
    <w:rsid w:val="004E2523"/>
    <w:rsid w:val="004E346D"/>
    <w:rsid w:val="004E34F7"/>
    <w:rsid w:val="004E4662"/>
    <w:rsid w:val="004E4B15"/>
    <w:rsid w:val="004E5D28"/>
    <w:rsid w:val="004E6397"/>
    <w:rsid w:val="004E6E05"/>
    <w:rsid w:val="004E712E"/>
    <w:rsid w:val="004F0664"/>
    <w:rsid w:val="004F08D0"/>
    <w:rsid w:val="004F0960"/>
    <w:rsid w:val="004F0B49"/>
    <w:rsid w:val="004F11F7"/>
    <w:rsid w:val="004F2B21"/>
    <w:rsid w:val="004F2BEF"/>
    <w:rsid w:val="004F4B44"/>
    <w:rsid w:val="004F6133"/>
    <w:rsid w:val="004F6282"/>
    <w:rsid w:val="004F754C"/>
    <w:rsid w:val="004F7B2B"/>
    <w:rsid w:val="00500FE9"/>
    <w:rsid w:val="00501093"/>
    <w:rsid w:val="0050516B"/>
    <w:rsid w:val="00506F48"/>
    <w:rsid w:val="00510F31"/>
    <w:rsid w:val="0051299C"/>
    <w:rsid w:val="0051380D"/>
    <w:rsid w:val="005142AA"/>
    <w:rsid w:val="0051482A"/>
    <w:rsid w:val="00514E5D"/>
    <w:rsid w:val="005158CB"/>
    <w:rsid w:val="00515D67"/>
    <w:rsid w:val="0051643A"/>
    <w:rsid w:val="00516ECB"/>
    <w:rsid w:val="005170F3"/>
    <w:rsid w:val="00520035"/>
    <w:rsid w:val="00520B95"/>
    <w:rsid w:val="00527973"/>
    <w:rsid w:val="0053094D"/>
    <w:rsid w:val="00531AB3"/>
    <w:rsid w:val="005320F0"/>
    <w:rsid w:val="005409FD"/>
    <w:rsid w:val="0054141A"/>
    <w:rsid w:val="00541AF1"/>
    <w:rsid w:val="00543E55"/>
    <w:rsid w:val="005440D1"/>
    <w:rsid w:val="00547F2A"/>
    <w:rsid w:val="00547F59"/>
    <w:rsid w:val="00550992"/>
    <w:rsid w:val="0055100C"/>
    <w:rsid w:val="0055144B"/>
    <w:rsid w:val="00553620"/>
    <w:rsid w:val="005539E3"/>
    <w:rsid w:val="0055550B"/>
    <w:rsid w:val="005567C9"/>
    <w:rsid w:val="00560EF3"/>
    <w:rsid w:val="00566380"/>
    <w:rsid w:val="00566FD3"/>
    <w:rsid w:val="0057010B"/>
    <w:rsid w:val="00570223"/>
    <w:rsid w:val="005703C1"/>
    <w:rsid w:val="00571AEF"/>
    <w:rsid w:val="00571F34"/>
    <w:rsid w:val="005733CE"/>
    <w:rsid w:val="00574B7B"/>
    <w:rsid w:val="00574D2B"/>
    <w:rsid w:val="00575BCC"/>
    <w:rsid w:val="00575C0B"/>
    <w:rsid w:val="005761D4"/>
    <w:rsid w:val="005773B5"/>
    <w:rsid w:val="005778C0"/>
    <w:rsid w:val="00577AAC"/>
    <w:rsid w:val="0058016A"/>
    <w:rsid w:val="005807B1"/>
    <w:rsid w:val="00583AE7"/>
    <w:rsid w:val="0058672F"/>
    <w:rsid w:val="0058691C"/>
    <w:rsid w:val="00586E47"/>
    <w:rsid w:val="005876C5"/>
    <w:rsid w:val="00587984"/>
    <w:rsid w:val="00590773"/>
    <w:rsid w:val="00591DA3"/>
    <w:rsid w:val="00592146"/>
    <w:rsid w:val="00592C69"/>
    <w:rsid w:val="00593042"/>
    <w:rsid w:val="00593A22"/>
    <w:rsid w:val="00594860"/>
    <w:rsid w:val="00594936"/>
    <w:rsid w:val="00595295"/>
    <w:rsid w:val="0059655D"/>
    <w:rsid w:val="00596DD5"/>
    <w:rsid w:val="005972EC"/>
    <w:rsid w:val="005A1014"/>
    <w:rsid w:val="005A10C0"/>
    <w:rsid w:val="005A2E02"/>
    <w:rsid w:val="005A6822"/>
    <w:rsid w:val="005A6937"/>
    <w:rsid w:val="005B10C7"/>
    <w:rsid w:val="005B53AA"/>
    <w:rsid w:val="005B5742"/>
    <w:rsid w:val="005B5DA4"/>
    <w:rsid w:val="005B6DC1"/>
    <w:rsid w:val="005B74AA"/>
    <w:rsid w:val="005B7C62"/>
    <w:rsid w:val="005C037E"/>
    <w:rsid w:val="005C066C"/>
    <w:rsid w:val="005C213B"/>
    <w:rsid w:val="005C2488"/>
    <w:rsid w:val="005C250B"/>
    <w:rsid w:val="005C2739"/>
    <w:rsid w:val="005C2CBE"/>
    <w:rsid w:val="005C4BFE"/>
    <w:rsid w:val="005C6761"/>
    <w:rsid w:val="005C6B2A"/>
    <w:rsid w:val="005C73D2"/>
    <w:rsid w:val="005D2431"/>
    <w:rsid w:val="005D2528"/>
    <w:rsid w:val="005D3060"/>
    <w:rsid w:val="005D47A3"/>
    <w:rsid w:val="005D55DE"/>
    <w:rsid w:val="005D5E28"/>
    <w:rsid w:val="005D645D"/>
    <w:rsid w:val="005E0634"/>
    <w:rsid w:val="005E1F46"/>
    <w:rsid w:val="005E3235"/>
    <w:rsid w:val="005E36DE"/>
    <w:rsid w:val="005E3EE0"/>
    <w:rsid w:val="005E4B38"/>
    <w:rsid w:val="005E51BC"/>
    <w:rsid w:val="005E772C"/>
    <w:rsid w:val="005F0509"/>
    <w:rsid w:val="005F1890"/>
    <w:rsid w:val="005F1994"/>
    <w:rsid w:val="005F26BB"/>
    <w:rsid w:val="005F34D0"/>
    <w:rsid w:val="005F3519"/>
    <w:rsid w:val="005F41EA"/>
    <w:rsid w:val="005F44E8"/>
    <w:rsid w:val="005F4551"/>
    <w:rsid w:val="005F45D6"/>
    <w:rsid w:val="005F7129"/>
    <w:rsid w:val="005F7B60"/>
    <w:rsid w:val="0060076A"/>
    <w:rsid w:val="0060132E"/>
    <w:rsid w:val="00601C80"/>
    <w:rsid w:val="00602031"/>
    <w:rsid w:val="00602C7F"/>
    <w:rsid w:val="00604BD2"/>
    <w:rsid w:val="00604D97"/>
    <w:rsid w:val="0060538B"/>
    <w:rsid w:val="006055A6"/>
    <w:rsid w:val="00605C39"/>
    <w:rsid w:val="00607517"/>
    <w:rsid w:val="006075EC"/>
    <w:rsid w:val="00607883"/>
    <w:rsid w:val="006102C6"/>
    <w:rsid w:val="00610666"/>
    <w:rsid w:val="0061086C"/>
    <w:rsid w:val="00610BDF"/>
    <w:rsid w:val="00611E23"/>
    <w:rsid w:val="00611FCB"/>
    <w:rsid w:val="00612FF0"/>
    <w:rsid w:val="006160EC"/>
    <w:rsid w:val="0062089E"/>
    <w:rsid w:val="00622765"/>
    <w:rsid w:val="00622833"/>
    <w:rsid w:val="006262D3"/>
    <w:rsid w:val="00626BAC"/>
    <w:rsid w:val="00627138"/>
    <w:rsid w:val="00627F98"/>
    <w:rsid w:val="0063013A"/>
    <w:rsid w:val="00630B8A"/>
    <w:rsid w:val="00630CF4"/>
    <w:rsid w:val="00631F47"/>
    <w:rsid w:val="00632C52"/>
    <w:rsid w:val="00633D01"/>
    <w:rsid w:val="00635F22"/>
    <w:rsid w:val="00635F8F"/>
    <w:rsid w:val="006360BC"/>
    <w:rsid w:val="00636711"/>
    <w:rsid w:val="0063767B"/>
    <w:rsid w:val="00641141"/>
    <w:rsid w:val="00641638"/>
    <w:rsid w:val="006430DC"/>
    <w:rsid w:val="0064344D"/>
    <w:rsid w:val="00644172"/>
    <w:rsid w:val="00644859"/>
    <w:rsid w:val="0064678D"/>
    <w:rsid w:val="00650646"/>
    <w:rsid w:val="00652E8B"/>
    <w:rsid w:val="006532C2"/>
    <w:rsid w:val="00653792"/>
    <w:rsid w:val="00653F8E"/>
    <w:rsid w:val="00654330"/>
    <w:rsid w:val="00654B5E"/>
    <w:rsid w:val="00655D23"/>
    <w:rsid w:val="00657D2E"/>
    <w:rsid w:val="0066073B"/>
    <w:rsid w:val="00661560"/>
    <w:rsid w:val="00661E32"/>
    <w:rsid w:val="006621B1"/>
    <w:rsid w:val="0066378B"/>
    <w:rsid w:val="00663832"/>
    <w:rsid w:val="00663FC9"/>
    <w:rsid w:val="006646B3"/>
    <w:rsid w:val="006649EA"/>
    <w:rsid w:val="00664F74"/>
    <w:rsid w:val="006666AE"/>
    <w:rsid w:val="00666DD7"/>
    <w:rsid w:val="0066735A"/>
    <w:rsid w:val="006714CC"/>
    <w:rsid w:val="006717E9"/>
    <w:rsid w:val="00672610"/>
    <w:rsid w:val="00674559"/>
    <w:rsid w:val="00675892"/>
    <w:rsid w:val="006761B2"/>
    <w:rsid w:val="00676DC8"/>
    <w:rsid w:val="006818B9"/>
    <w:rsid w:val="006818F4"/>
    <w:rsid w:val="00682492"/>
    <w:rsid w:val="006838E4"/>
    <w:rsid w:val="006846DB"/>
    <w:rsid w:val="006847DB"/>
    <w:rsid w:val="00684C09"/>
    <w:rsid w:val="00685479"/>
    <w:rsid w:val="006865CF"/>
    <w:rsid w:val="00687367"/>
    <w:rsid w:val="006879FF"/>
    <w:rsid w:val="0069042A"/>
    <w:rsid w:val="0069068B"/>
    <w:rsid w:val="00691971"/>
    <w:rsid w:val="00693D73"/>
    <w:rsid w:val="00693DEE"/>
    <w:rsid w:val="006941B8"/>
    <w:rsid w:val="0069567F"/>
    <w:rsid w:val="006961A5"/>
    <w:rsid w:val="00696FFC"/>
    <w:rsid w:val="00697488"/>
    <w:rsid w:val="00697BC3"/>
    <w:rsid w:val="006A10B0"/>
    <w:rsid w:val="006A1AD2"/>
    <w:rsid w:val="006A1B65"/>
    <w:rsid w:val="006A248D"/>
    <w:rsid w:val="006A3216"/>
    <w:rsid w:val="006A3A1D"/>
    <w:rsid w:val="006A5DC7"/>
    <w:rsid w:val="006B1580"/>
    <w:rsid w:val="006B1E2E"/>
    <w:rsid w:val="006B2347"/>
    <w:rsid w:val="006B2357"/>
    <w:rsid w:val="006B4AB3"/>
    <w:rsid w:val="006B5EC1"/>
    <w:rsid w:val="006B6C1A"/>
    <w:rsid w:val="006C0E72"/>
    <w:rsid w:val="006C1DC9"/>
    <w:rsid w:val="006C35E9"/>
    <w:rsid w:val="006C42D1"/>
    <w:rsid w:val="006C4ACE"/>
    <w:rsid w:val="006C6A75"/>
    <w:rsid w:val="006C7B62"/>
    <w:rsid w:val="006D030C"/>
    <w:rsid w:val="006D19A3"/>
    <w:rsid w:val="006D1A56"/>
    <w:rsid w:val="006D25D4"/>
    <w:rsid w:val="006D2A8A"/>
    <w:rsid w:val="006D3724"/>
    <w:rsid w:val="006D5508"/>
    <w:rsid w:val="006E0438"/>
    <w:rsid w:val="006E0450"/>
    <w:rsid w:val="006E2428"/>
    <w:rsid w:val="006E293C"/>
    <w:rsid w:val="006E2B7B"/>
    <w:rsid w:val="006E42AD"/>
    <w:rsid w:val="006E47C8"/>
    <w:rsid w:val="006F16EF"/>
    <w:rsid w:val="006F18FF"/>
    <w:rsid w:val="006F1FF8"/>
    <w:rsid w:val="006F220C"/>
    <w:rsid w:val="006F23B7"/>
    <w:rsid w:val="006F2957"/>
    <w:rsid w:val="006F56B4"/>
    <w:rsid w:val="006F5C2E"/>
    <w:rsid w:val="006F5CB5"/>
    <w:rsid w:val="006F61C3"/>
    <w:rsid w:val="006F6E91"/>
    <w:rsid w:val="006F71F3"/>
    <w:rsid w:val="006F7D3F"/>
    <w:rsid w:val="007012BA"/>
    <w:rsid w:val="00701CE1"/>
    <w:rsid w:val="0070293E"/>
    <w:rsid w:val="0070338F"/>
    <w:rsid w:val="007038A8"/>
    <w:rsid w:val="00703CDD"/>
    <w:rsid w:val="00703F05"/>
    <w:rsid w:val="007045D2"/>
    <w:rsid w:val="00705D55"/>
    <w:rsid w:val="0070735F"/>
    <w:rsid w:val="007073A6"/>
    <w:rsid w:val="00707EA7"/>
    <w:rsid w:val="00711037"/>
    <w:rsid w:val="0071202C"/>
    <w:rsid w:val="007122C6"/>
    <w:rsid w:val="007124F0"/>
    <w:rsid w:val="007128B4"/>
    <w:rsid w:val="00712E8A"/>
    <w:rsid w:val="00714484"/>
    <w:rsid w:val="007151FB"/>
    <w:rsid w:val="0071528D"/>
    <w:rsid w:val="00715398"/>
    <w:rsid w:val="007165CB"/>
    <w:rsid w:val="00716728"/>
    <w:rsid w:val="007168D9"/>
    <w:rsid w:val="00717063"/>
    <w:rsid w:val="00717B20"/>
    <w:rsid w:val="00721F4F"/>
    <w:rsid w:val="0072301E"/>
    <w:rsid w:val="00723AE3"/>
    <w:rsid w:val="00723EED"/>
    <w:rsid w:val="00723F81"/>
    <w:rsid w:val="0072484C"/>
    <w:rsid w:val="00724BF9"/>
    <w:rsid w:val="00724FF7"/>
    <w:rsid w:val="007253A0"/>
    <w:rsid w:val="00725D6E"/>
    <w:rsid w:val="00726F93"/>
    <w:rsid w:val="00727603"/>
    <w:rsid w:val="007276C5"/>
    <w:rsid w:val="00727707"/>
    <w:rsid w:val="00727DED"/>
    <w:rsid w:val="00730AF6"/>
    <w:rsid w:val="00730D24"/>
    <w:rsid w:val="00730D6B"/>
    <w:rsid w:val="00731720"/>
    <w:rsid w:val="007322C8"/>
    <w:rsid w:val="00732BA3"/>
    <w:rsid w:val="00732C6F"/>
    <w:rsid w:val="00733481"/>
    <w:rsid w:val="007337D7"/>
    <w:rsid w:val="00734365"/>
    <w:rsid w:val="00734B5B"/>
    <w:rsid w:val="00734BDF"/>
    <w:rsid w:val="007355A4"/>
    <w:rsid w:val="00737128"/>
    <w:rsid w:val="00740F21"/>
    <w:rsid w:val="00743E29"/>
    <w:rsid w:val="0074451D"/>
    <w:rsid w:val="00745F50"/>
    <w:rsid w:val="007463D3"/>
    <w:rsid w:val="007469A2"/>
    <w:rsid w:val="00747EB7"/>
    <w:rsid w:val="00747EC1"/>
    <w:rsid w:val="00750298"/>
    <w:rsid w:val="007504C0"/>
    <w:rsid w:val="00751286"/>
    <w:rsid w:val="00751448"/>
    <w:rsid w:val="00752096"/>
    <w:rsid w:val="0075212D"/>
    <w:rsid w:val="007523BB"/>
    <w:rsid w:val="00752626"/>
    <w:rsid w:val="00753567"/>
    <w:rsid w:val="007543BC"/>
    <w:rsid w:val="00755920"/>
    <w:rsid w:val="00755EEB"/>
    <w:rsid w:val="0076156C"/>
    <w:rsid w:val="0076270F"/>
    <w:rsid w:val="00762FB6"/>
    <w:rsid w:val="00763207"/>
    <w:rsid w:val="00764126"/>
    <w:rsid w:val="00764260"/>
    <w:rsid w:val="00765974"/>
    <w:rsid w:val="00766583"/>
    <w:rsid w:val="00767C57"/>
    <w:rsid w:val="007710D6"/>
    <w:rsid w:val="00771C95"/>
    <w:rsid w:val="0077328B"/>
    <w:rsid w:val="00774C76"/>
    <w:rsid w:val="00775229"/>
    <w:rsid w:val="00776887"/>
    <w:rsid w:val="00777F2E"/>
    <w:rsid w:val="007809AD"/>
    <w:rsid w:val="00782611"/>
    <w:rsid w:val="00782BE5"/>
    <w:rsid w:val="00782C75"/>
    <w:rsid w:val="007838AD"/>
    <w:rsid w:val="00783FCA"/>
    <w:rsid w:val="00784DC5"/>
    <w:rsid w:val="00785B99"/>
    <w:rsid w:val="0078612F"/>
    <w:rsid w:val="00790830"/>
    <w:rsid w:val="00793DF8"/>
    <w:rsid w:val="00795544"/>
    <w:rsid w:val="00795D25"/>
    <w:rsid w:val="00796399"/>
    <w:rsid w:val="007969BE"/>
    <w:rsid w:val="00797B18"/>
    <w:rsid w:val="007A31B3"/>
    <w:rsid w:val="007A336C"/>
    <w:rsid w:val="007A5234"/>
    <w:rsid w:val="007A52D3"/>
    <w:rsid w:val="007A6A30"/>
    <w:rsid w:val="007A7102"/>
    <w:rsid w:val="007B0E6E"/>
    <w:rsid w:val="007B0F9A"/>
    <w:rsid w:val="007B157A"/>
    <w:rsid w:val="007B16B4"/>
    <w:rsid w:val="007B1976"/>
    <w:rsid w:val="007B29EB"/>
    <w:rsid w:val="007B3E13"/>
    <w:rsid w:val="007B4667"/>
    <w:rsid w:val="007B484F"/>
    <w:rsid w:val="007B499E"/>
    <w:rsid w:val="007B4EAA"/>
    <w:rsid w:val="007B6950"/>
    <w:rsid w:val="007B6B21"/>
    <w:rsid w:val="007C05BC"/>
    <w:rsid w:val="007C1A9B"/>
    <w:rsid w:val="007C1E57"/>
    <w:rsid w:val="007C3AD8"/>
    <w:rsid w:val="007C464A"/>
    <w:rsid w:val="007C55FF"/>
    <w:rsid w:val="007C7588"/>
    <w:rsid w:val="007C7988"/>
    <w:rsid w:val="007D04A3"/>
    <w:rsid w:val="007D0EAE"/>
    <w:rsid w:val="007D1892"/>
    <w:rsid w:val="007D28EC"/>
    <w:rsid w:val="007D373B"/>
    <w:rsid w:val="007D49CF"/>
    <w:rsid w:val="007D597C"/>
    <w:rsid w:val="007D6778"/>
    <w:rsid w:val="007D6E64"/>
    <w:rsid w:val="007E0A69"/>
    <w:rsid w:val="007E0B95"/>
    <w:rsid w:val="007E0B98"/>
    <w:rsid w:val="007E16DC"/>
    <w:rsid w:val="007E3CCE"/>
    <w:rsid w:val="007E4665"/>
    <w:rsid w:val="007E5C9C"/>
    <w:rsid w:val="007E61D0"/>
    <w:rsid w:val="007E6C25"/>
    <w:rsid w:val="007E6E24"/>
    <w:rsid w:val="007F0D93"/>
    <w:rsid w:val="007F19D7"/>
    <w:rsid w:val="007F24AB"/>
    <w:rsid w:val="007F2DFD"/>
    <w:rsid w:val="007F43E3"/>
    <w:rsid w:val="007F7D7F"/>
    <w:rsid w:val="007F7EDE"/>
    <w:rsid w:val="0080056B"/>
    <w:rsid w:val="0080154A"/>
    <w:rsid w:val="0080158D"/>
    <w:rsid w:val="00802007"/>
    <w:rsid w:val="008027FE"/>
    <w:rsid w:val="008053BE"/>
    <w:rsid w:val="00805783"/>
    <w:rsid w:val="00805FB3"/>
    <w:rsid w:val="00806DB5"/>
    <w:rsid w:val="00807135"/>
    <w:rsid w:val="00807B9B"/>
    <w:rsid w:val="00810570"/>
    <w:rsid w:val="00812E4A"/>
    <w:rsid w:val="0081320D"/>
    <w:rsid w:val="00813D14"/>
    <w:rsid w:val="00815C80"/>
    <w:rsid w:val="00815E58"/>
    <w:rsid w:val="008205AE"/>
    <w:rsid w:val="00820759"/>
    <w:rsid w:val="0082138C"/>
    <w:rsid w:val="0082154D"/>
    <w:rsid w:val="008220CD"/>
    <w:rsid w:val="008232DE"/>
    <w:rsid w:val="00823758"/>
    <w:rsid w:val="008252B9"/>
    <w:rsid w:val="00825C25"/>
    <w:rsid w:val="008263EB"/>
    <w:rsid w:val="0082649C"/>
    <w:rsid w:val="0082692F"/>
    <w:rsid w:val="00827E9F"/>
    <w:rsid w:val="008300AB"/>
    <w:rsid w:val="0083082C"/>
    <w:rsid w:val="008320C2"/>
    <w:rsid w:val="00832209"/>
    <w:rsid w:val="00832540"/>
    <w:rsid w:val="00832C65"/>
    <w:rsid w:val="0083350B"/>
    <w:rsid w:val="008349B2"/>
    <w:rsid w:val="00835D15"/>
    <w:rsid w:val="00836FF5"/>
    <w:rsid w:val="0083791F"/>
    <w:rsid w:val="00841370"/>
    <w:rsid w:val="00842858"/>
    <w:rsid w:val="00842D94"/>
    <w:rsid w:val="00844191"/>
    <w:rsid w:val="008442E8"/>
    <w:rsid w:val="0084686B"/>
    <w:rsid w:val="00847D2C"/>
    <w:rsid w:val="008503F4"/>
    <w:rsid w:val="00850723"/>
    <w:rsid w:val="00850BBB"/>
    <w:rsid w:val="00850F6A"/>
    <w:rsid w:val="008515D0"/>
    <w:rsid w:val="00851A58"/>
    <w:rsid w:val="00853614"/>
    <w:rsid w:val="00854245"/>
    <w:rsid w:val="0085457D"/>
    <w:rsid w:val="00854B85"/>
    <w:rsid w:val="00854C98"/>
    <w:rsid w:val="008551CF"/>
    <w:rsid w:val="008553F8"/>
    <w:rsid w:val="0085564F"/>
    <w:rsid w:val="00855BBF"/>
    <w:rsid w:val="008562F1"/>
    <w:rsid w:val="008620A1"/>
    <w:rsid w:val="008641D1"/>
    <w:rsid w:val="0086546C"/>
    <w:rsid w:val="00865AA0"/>
    <w:rsid w:val="00866067"/>
    <w:rsid w:val="0086675B"/>
    <w:rsid w:val="00867CE5"/>
    <w:rsid w:val="00871E96"/>
    <w:rsid w:val="00872CA9"/>
    <w:rsid w:val="008730AF"/>
    <w:rsid w:val="008750C9"/>
    <w:rsid w:val="00875597"/>
    <w:rsid w:val="008763D1"/>
    <w:rsid w:val="00876F0E"/>
    <w:rsid w:val="0087715B"/>
    <w:rsid w:val="0088017B"/>
    <w:rsid w:val="00881571"/>
    <w:rsid w:val="008818EC"/>
    <w:rsid w:val="00882F34"/>
    <w:rsid w:val="00883085"/>
    <w:rsid w:val="0088582F"/>
    <w:rsid w:val="00885B97"/>
    <w:rsid w:val="00885CF4"/>
    <w:rsid w:val="0088676D"/>
    <w:rsid w:val="00886D8B"/>
    <w:rsid w:val="0089103A"/>
    <w:rsid w:val="00891511"/>
    <w:rsid w:val="00891594"/>
    <w:rsid w:val="00891824"/>
    <w:rsid w:val="00892100"/>
    <w:rsid w:val="00892709"/>
    <w:rsid w:val="0089326A"/>
    <w:rsid w:val="00893496"/>
    <w:rsid w:val="008945F9"/>
    <w:rsid w:val="00896016"/>
    <w:rsid w:val="00896178"/>
    <w:rsid w:val="00896E04"/>
    <w:rsid w:val="00897700"/>
    <w:rsid w:val="008A1CC3"/>
    <w:rsid w:val="008A2DBB"/>
    <w:rsid w:val="008A48BD"/>
    <w:rsid w:val="008A4AD2"/>
    <w:rsid w:val="008A56F7"/>
    <w:rsid w:val="008A7C2E"/>
    <w:rsid w:val="008B040E"/>
    <w:rsid w:val="008B15B9"/>
    <w:rsid w:val="008B1968"/>
    <w:rsid w:val="008B2B1A"/>
    <w:rsid w:val="008B3346"/>
    <w:rsid w:val="008B375D"/>
    <w:rsid w:val="008B3DBB"/>
    <w:rsid w:val="008B50B8"/>
    <w:rsid w:val="008B5850"/>
    <w:rsid w:val="008B5D62"/>
    <w:rsid w:val="008B7D71"/>
    <w:rsid w:val="008B7ECA"/>
    <w:rsid w:val="008C0343"/>
    <w:rsid w:val="008C053A"/>
    <w:rsid w:val="008C0799"/>
    <w:rsid w:val="008C0AEC"/>
    <w:rsid w:val="008C17AE"/>
    <w:rsid w:val="008C310A"/>
    <w:rsid w:val="008C38E0"/>
    <w:rsid w:val="008C3EB6"/>
    <w:rsid w:val="008C5089"/>
    <w:rsid w:val="008C509D"/>
    <w:rsid w:val="008C6323"/>
    <w:rsid w:val="008C67AB"/>
    <w:rsid w:val="008C697E"/>
    <w:rsid w:val="008D06A4"/>
    <w:rsid w:val="008D091F"/>
    <w:rsid w:val="008D1A54"/>
    <w:rsid w:val="008D2F80"/>
    <w:rsid w:val="008D3D09"/>
    <w:rsid w:val="008D4B79"/>
    <w:rsid w:val="008D4C64"/>
    <w:rsid w:val="008D5680"/>
    <w:rsid w:val="008D5991"/>
    <w:rsid w:val="008D63FE"/>
    <w:rsid w:val="008D6C65"/>
    <w:rsid w:val="008D6F52"/>
    <w:rsid w:val="008E1BB9"/>
    <w:rsid w:val="008E29C1"/>
    <w:rsid w:val="008E2F95"/>
    <w:rsid w:val="008E4B36"/>
    <w:rsid w:val="008E551A"/>
    <w:rsid w:val="008E552D"/>
    <w:rsid w:val="008E57FD"/>
    <w:rsid w:val="008E596A"/>
    <w:rsid w:val="008E6F84"/>
    <w:rsid w:val="008E7810"/>
    <w:rsid w:val="008F1CAC"/>
    <w:rsid w:val="008F1E56"/>
    <w:rsid w:val="008F1F8D"/>
    <w:rsid w:val="008F29B9"/>
    <w:rsid w:val="008F3098"/>
    <w:rsid w:val="008F425F"/>
    <w:rsid w:val="008F47CC"/>
    <w:rsid w:val="008F4E44"/>
    <w:rsid w:val="008F70FF"/>
    <w:rsid w:val="008F7CBC"/>
    <w:rsid w:val="00902071"/>
    <w:rsid w:val="00902A73"/>
    <w:rsid w:val="00904698"/>
    <w:rsid w:val="00904B31"/>
    <w:rsid w:val="00905C61"/>
    <w:rsid w:val="00906251"/>
    <w:rsid w:val="00911F9A"/>
    <w:rsid w:val="0091285D"/>
    <w:rsid w:val="00912C88"/>
    <w:rsid w:val="00913CAC"/>
    <w:rsid w:val="0091424E"/>
    <w:rsid w:val="00917D07"/>
    <w:rsid w:val="00920FE1"/>
    <w:rsid w:val="00921776"/>
    <w:rsid w:val="00921E70"/>
    <w:rsid w:val="00922498"/>
    <w:rsid w:val="00923914"/>
    <w:rsid w:val="00923CCD"/>
    <w:rsid w:val="00923DC4"/>
    <w:rsid w:val="009255AF"/>
    <w:rsid w:val="00925B54"/>
    <w:rsid w:val="009265D4"/>
    <w:rsid w:val="00926883"/>
    <w:rsid w:val="00926A8D"/>
    <w:rsid w:val="00927246"/>
    <w:rsid w:val="009312A2"/>
    <w:rsid w:val="009317DC"/>
    <w:rsid w:val="00932082"/>
    <w:rsid w:val="00932766"/>
    <w:rsid w:val="00932CCC"/>
    <w:rsid w:val="009346BF"/>
    <w:rsid w:val="00934D54"/>
    <w:rsid w:val="00937776"/>
    <w:rsid w:val="00937F75"/>
    <w:rsid w:val="00937FD3"/>
    <w:rsid w:val="00940979"/>
    <w:rsid w:val="009411FF"/>
    <w:rsid w:val="009413D0"/>
    <w:rsid w:val="00942BCB"/>
    <w:rsid w:val="00943601"/>
    <w:rsid w:val="00944016"/>
    <w:rsid w:val="00944312"/>
    <w:rsid w:val="00945910"/>
    <w:rsid w:val="00947C74"/>
    <w:rsid w:val="00950830"/>
    <w:rsid w:val="00950E20"/>
    <w:rsid w:val="00951E5C"/>
    <w:rsid w:val="00952BE2"/>
    <w:rsid w:val="009534B1"/>
    <w:rsid w:val="009540E4"/>
    <w:rsid w:val="00954388"/>
    <w:rsid w:val="0095515E"/>
    <w:rsid w:val="00955363"/>
    <w:rsid w:val="009561ED"/>
    <w:rsid w:val="00956A9B"/>
    <w:rsid w:val="00960303"/>
    <w:rsid w:val="009603DE"/>
    <w:rsid w:val="0096275F"/>
    <w:rsid w:val="00962AB2"/>
    <w:rsid w:val="00962B9B"/>
    <w:rsid w:val="00963E7C"/>
    <w:rsid w:val="00964562"/>
    <w:rsid w:val="00966726"/>
    <w:rsid w:val="00970373"/>
    <w:rsid w:val="00970C2E"/>
    <w:rsid w:val="009714F9"/>
    <w:rsid w:val="00971B39"/>
    <w:rsid w:val="00972161"/>
    <w:rsid w:val="0097222B"/>
    <w:rsid w:val="00972E9F"/>
    <w:rsid w:val="00974007"/>
    <w:rsid w:val="0097489E"/>
    <w:rsid w:val="00974A48"/>
    <w:rsid w:val="00974C7A"/>
    <w:rsid w:val="009752D7"/>
    <w:rsid w:val="0097601B"/>
    <w:rsid w:val="009760DA"/>
    <w:rsid w:val="009771A9"/>
    <w:rsid w:val="0098084B"/>
    <w:rsid w:val="00980B66"/>
    <w:rsid w:val="009812D6"/>
    <w:rsid w:val="0098169B"/>
    <w:rsid w:val="00981F2F"/>
    <w:rsid w:val="0098206F"/>
    <w:rsid w:val="009833F5"/>
    <w:rsid w:val="009847D5"/>
    <w:rsid w:val="00985455"/>
    <w:rsid w:val="00985951"/>
    <w:rsid w:val="00990CAA"/>
    <w:rsid w:val="009920D8"/>
    <w:rsid w:val="0099305E"/>
    <w:rsid w:val="009958D7"/>
    <w:rsid w:val="0099724B"/>
    <w:rsid w:val="00997576"/>
    <w:rsid w:val="009A19E4"/>
    <w:rsid w:val="009A1B8B"/>
    <w:rsid w:val="009A1E86"/>
    <w:rsid w:val="009A32DE"/>
    <w:rsid w:val="009A370B"/>
    <w:rsid w:val="009A42A6"/>
    <w:rsid w:val="009A42EE"/>
    <w:rsid w:val="009A456F"/>
    <w:rsid w:val="009A59AB"/>
    <w:rsid w:val="009A5B0B"/>
    <w:rsid w:val="009A5DE4"/>
    <w:rsid w:val="009A6256"/>
    <w:rsid w:val="009A6E61"/>
    <w:rsid w:val="009A738F"/>
    <w:rsid w:val="009B0A06"/>
    <w:rsid w:val="009B21F9"/>
    <w:rsid w:val="009B299F"/>
    <w:rsid w:val="009B4F7A"/>
    <w:rsid w:val="009B72C6"/>
    <w:rsid w:val="009B7603"/>
    <w:rsid w:val="009C0306"/>
    <w:rsid w:val="009C09E1"/>
    <w:rsid w:val="009C109D"/>
    <w:rsid w:val="009C25CD"/>
    <w:rsid w:val="009C288E"/>
    <w:rsid w:val="009C2B95"/>
    <w:rsid w:val="009C39F2"/>
    <w:rsid w:val="009C3D40"/>
    <w:rsid w:val="009C42CF"/>
    <w:rsid w:val="009C6870"/>
    <w:rsid w:val="009C6944"/>
    <w:rsid w:val="009D0158"/>
    <w:rsid w:val="009D1CF8"/>
    <w:rsid w:val="009D1FBA"/>
    <w:rsid w:val="009D2757"/>
    <w:rsid w:val="009D2BA5"/>
    <w:rsid w:val="009D390D"/>
    <w:rsid w:val="009D4D53"/>
    <w:rsid w:val="009D7996"/>
    <w:rsid w:val="009E08F2"/>
    <w:rsid w:val="009E09F6"/>
    <w:rsid w:val="009E1347"/>
    <w:rsid w:val="009E18F3"/>
    <w:rsid w:val="009E4F3E"/>
    <w:rsid w:val="009E59F9"/>
    <w:rsid w:val="009E6713"/>
    <w:rsid w:val="009E69F4"/>
    <w:rsid w:val="009E6CA7"/>
    <w:rsid w:val="009E71ED"/>
    <w:rsid w:val="009F2158"/>
    <w:rsid w:val="009F2253"/>
    <w:rsid w:val="009F2A9E"/>
    <w:rsid w:val="009F45DD"/>
    <w:rsid w:val="009F4D7C"/>
    <w:rsid w:val="00A00047"/>
    <w:rsid w:val="00A01E47"/>
    <w:rsid w:val="00A03142"/>
    <w:rsid w:val="00A04578"/>
    <w:rsid w:val="00A05C8F"/>
    <w:rsid w:val="00A06545"/>
    <w:rsid w:val="00A06C92"/>
    <w:rsid w:val="00A071F1"/>
    <w:rsid w:val="00A073EC"/>
    <w:rsid w:val="00A106F9"/>
    <w:rsid w:val="00A1070F"/>
    <w:rsid w:val="00A10845"/>
    <w:rsid w:val="00A10A32"/>
    <w:rsid w:val="00A10AB0"/>
    <w:rsid w:val="00A116A3"/>
    <w:rsid w:val="00A12793"/>
    <w:rsid w:val="00A12BAC"/>
    <w:rsid w:val="00A13A49"/>
    <w:rsid w:val="00A14659"/>
    <w:rsid w:val="00A14729"/>
    <w:rsid w:val="00A14E9B"/>
    <w:rsid w:val="00A16CC0"/>
    <w:rsid w:val="00A2033D"/>
    <w:rsid w:val="00A22B0A"/>
    <w:rsid w:val="00A25FF2"/>
    <w:rsid w:val="00A27EDB"/>
    <w:rsid w:val="00A3011E"/>
    <w:rsid w:val="00A31FF0"/>
    <w:rsid w:val="00A323AB"/>
    <w:rsid w:val="00A33BAF"/>
    <w:rsid w:val="00A354E4"/>
    <w:rsid w:val="00A35E73"/>
    <w:rsid w:val="00A36F30"/>
    <w:rsid w:val="00A375B1"/>
    <w:rsid w:val="00A37795"/>
    <w:rsid w:val="00A379F6"/>
    <w:rsid w:val="00A4013A"/>
    <w:rsid w:val="00A402CA"/>
    <w:rsid w:val="00A40644"/>
    <w:rsid w:val="00A40D17"/>
    <w:rsid w:val="00A415FC"/>
    <w:rsid w:val="00A418CC"/>
    <w:rsid w:val="00A42340"/>
    <w:rsid w:val="00A4297C"/>
    <w:rsid w:val="00A42C06"/>
    <w:rsid w:val="00A43CBC"/>
    <w:rsid w:val="00A45253"/>
    <w:rsid w:val="00A46566"/>
    <w:rsid w:val="00A46CCC"/>
    <w:rsid w:val="00A46F21"/>
    <w:rsid w:val="00A46FC1"/>
    <w:rsid w:val="00A472D4"/>
    <w:rsid w:val="00A47406"/>
    <w:rsid w:val="00A47D99"/>
    <w:rsid w:val="00A50414"/>
    <w:rsid w:val="00A513A4"/>
    <w:rsid w:val="00A545D5"/>
    <w:rsid w:val="00A55DBB"/>
    <w:rsid w:val="00A56507"/>
    <w:rsid w:val="00A567B6"/>
    <w:rsid w:val="00A56F87"/>
    <w:rsid w:val="00A57AD7"/>
    <w:rsid w:val="00A57B41"/>
    <w:rsid w:val="00A601CA"/>
    <w:rsid w:val="00A606F0"/>
    <w:rsid w:val="00A61F48"/>
    <w:rsid w:val="00A62379"/>
    <w:rsid w:val="00A62BB2"/>
    <w:rsid w:val="00A6322C"/>
    <w:rsid w:val="00A63E82"/>
    <w:rsid w:val="00A657A3"/>
    <w:rsid w:val="00A6597A"/>
    <w:rsid w:val="00A66410"/>
    <w:rsid w:val="00A6674F"/>
    <w:rsid w:val="00A67DBA"/>
    <w:rsid w:val="00A67E5B"/>
    <w:rsid w:val="00A67FEA"/>
    <w:rsid w:val="00A702C5"/>
    <w:rsid w:val="00A71E48"/>
    <w:rsid w:val="00A73FA1"/>
    <w:rsid w:val="00A7496A"/>
    <w:rsid w:val="00A7513F"/>
    <w:rsid w:val="00A75318"/>
    <w:rsid w:val="00A7570F"/>
    <w:rsid w:val="00A75AAE"/>
    <w:rsid w:val="00A75CD8"/>
    <w:rsid w:val="00A76A82"/>
    <w:rsid w:val="00A77116"/>
    <w:rsid w:val="00A815C0"/>
    <w:rsid w:val="00A827D3"/>
    <w:rsid w:val="00A82A80"/>
    <w:rsid w:val="00A8551F"/>
    <w:rsid w:val="00A86DCF"/>
    <w:rsid w:val="00A870D1"/>
    <w:rsid w:val="00A870F8"/>
    <w:rsid w:val="00A8759C"/>
    <w:rsid w:val="00A87A9C"/>
    <w:rsid w:val="00A90965"/>
    <w:rsid w:val="00A91B10"/>
    <w:rsid w:val="00A93CB3"/>
    <w:rsid w:val="00A944BE"/>
    <w:rsid w:val="00A9460A"/>
    <w:rsid w:val="00A956E2"/>
    <w:rsid w:val="00AA11B7"/>
    <w:rsid w:val="00AA2591"/>
    <w:rsid w:val="00AA3C11"/>
    <w:rsid w:val="00AA50A0"/>
    <w:rsid w:val="00AA61D0"/>
    <w:rsid w:val="00AA688E"/>
    <w:rsid w:val="00AA6FA1"/>
    <w:rsid w:val="00AB51C1"/>
    <w:rsid w:val="00AB696E"/>
    <w:rsid w:val="00AB6BFB"/>
    <w:rsid w:val="00AB6F09"/>
    <w:rsid w:val="00AC06F7"/>
    <w:rsid w:val="00AC0E6A"/>
    <w:rsid w:val="00AC10FF"/>
    <w:rsid w:val="00AC19E4"/>
    <w:rsid w:val="00AC2A3A"/>
    <w:rsid w:val="00AC316F"/>
    <w:rsid w:val="00AC3BE9"/>
    <w:rsid w:val="00AC4BB7"/>
    <w:rsid w:val="00AC5274"/>
    <w:rsid w:val="00AC5706"/>
    <w:rsid w:val="00AC6901"/>
    <w:rsid w:val="00AC696E"/>
    <w:rsid w:val="00AC777B"/>
    <w:rsid w:val="00AD0712"/>
    <w:rsid w:val="00AD0C37"/>
    <w:rsid w:val="00AD222C"/>
    <w:rsid w:val="00AD237E"/>
    <w:rsid w:val="00AD425A"/>
    <w:rsid w:val="00AD456B"/>
    <w:rsid w:val="00AD5C37"/>
    <w:rsid w:val="00AD6E79"/>
    <w:rsid w:val="00AD78CB"/>
    <w:rsid w:val="00AD7FAF"/>
    <w:rsid w:val="00AE0B00"/>
    <w:rsid w:val="00AE126C"/>
    <w:rsid w:val="00AE1A3A"/>
    <w:rsid w:val="00AE26B8"/>
    <w:rsid w:val="00AE2771"/>
    <w:rsid w:val="00AE37F0"/>
    <w:rsid w:val="00AE48DC"/>
    <w:rsid w:val="00AE5478"/>
    <w:rsid w:val="00AE54ED"/>
    <w:rsid w:val="00AE6519"/>
    <w:rsid w:val="00AE65F7"/>
    <w:rsid w:val="00AF13BC"/>
    <w:rsid w:val="00AF1BC7"/>
    <w:rsid w:val="00AF2284"/>
    <w:rsid w:val="00AF2885"/>
    <w:rsid w:val="00AF2A8C"/>
    <w:rsid w:val="00AF390C"/>
    <w:rsid w:val="00AF3DA7"/>
    <w:rsid w:val="00AF47FC"/>
    <w:rsid w:val="00AF57FD"/>
    <w:rsid w:val="00AF61B1"/>
    <w:rsid w:val="00AF6BD6"/>
    <w:rsid w:val="00B00820"/>
    <w:rsid w:val="00B00EFD"/>
    <w:rsid w:val="00B02C5E"/>
    <w:rsid w:val="00B033A5"/>
    <w:rsid w:val="00B0385D"/>
    <w:rsid w:val="00B03E9E"/>
    <w:rsid w:val="00B03FB7"/>
    <w:rsid w:val="00B04111"/>
    <w:rsid w:val="00B077F7"/>
    <w:rsid w:val="00B07FD5"/>
    <w:rsid w:val="00B10127"/>
    <w:rsid w:val="00B102AA"/>
    <w:rsid w:val="00B10BED"/>
    <w:rsid w:val="00B119CD"/>
    <w:rsid w:val="00B11A29"/>
    <w:rsid w:val="00B11C3B"/>
    <w:rsid w:val="00B12382"/>
    <w:rsid w:val="00B1273A"/>
    <w:rsid w:val="00B12F12"/>
    <w:rsid w:val="00B144D3"/>
    <w:rsid w:val="00B15D3E"/>
    <w:rsid w:val="00B1703F"/>
    <w:rsid w:val="00B172C1"/>
    <w:rsid w:val="00B17D37"/>
    <w:rsid w:val="00B21494"/>
    <w:rsid w:val="00B21B94"/>
    <w:rsid w:val="00B232EA"/>
    <w:rsid w:val="00B2490F"/>
    <w:rsid w:val="00B261C0"/>
    <w:rsid w:val="00B27127"/>
    <w:rsid w:val="00B27E3A"/>
    <w:rsid w:val="00B301A7"/>
    <w:rsid w:val="00B31125"/>
    <w:rsid w:val="00B3334D"/>
    <w:rsid w:val="00B3551D"/>
    <w:rsid w:val="00B36317"/>
    <w:rsid w:val="00B3757E"/>
    <w:rsid w:val="00B37652"/>
    <w:rsid w:val="00B37A27"/>
    <w:rsid w:val="00B40B81"/>
    <w:rsid w:val="00B41554"/>
    <w:rsid w:val="00B4180A"/>
    <w:rsid w:val="00B42254"/>
    <w:rsid w:val="00B427C0"/>
    <w:rsid w:val="00B42933"/>
    <w:rsid w:val="00B43B24"/>
    <w:rsid w:val="00B461AF"/>
    <w:rsid w:val="00B46778"/>
    <w:rsid w:val="00B46A77"/>
    <w:rsid w:val="00B46B34"/>
    <w:rsid w:val="00B47280"/>
    <w:rsid w:val="00B475E4"/>
    <w:rsid w:val="00B50021"/>
    <w:rsid w:val="00B50045"/>
    <w:rsid w:val="00B505C3"/>
    <w:rsid w:val="00B5125F"/>
    <w:rsid w:val="00B52BEE"/>
    <w:rsid w:val="00B539DD"/>
    <w:rsid w:val="00B53D1C"/>
    <w:rsid w:val="00B53DB5"/>
    <w:rsid w:val="00B543D9"/>
    <w:rsid w:val="00B543EE"/>
    <w:rsid w:val="00B54ABC"/>
    <w:rsid w:val="00B54B76"/>
    <w:rsid w:val="00B5562C"/>
    <w:rsid w:val="00B568DE"/>
    <w:rsid w:val="00B56D9B"/>
    <w:rsid w:val="00B5715D"/>
    <w:rsid w:val="00B576F2"/>
    <w:rsid w:val="00B60608"/>
    <w:rsid w:val="00B6154D"/>
    <w:rsid w:val="00B62735"/>
    <w:rsid w:val="00B62B10"/>
    <w:rsid w:val="00B64F9E"/>
    <w:rsid w:val="00B6533C"/>
    <w:rsid w:val="00B657B0"/>
    <w:rsid w:val="00B65A2E"/>
    <w:rsid w:val="00B7163B"/>
    <w:rsid w:val="00B72EE0"/>
    <w:rsid w:val="00B73046"/>
    <w:rsid w:val="00B73271"/>
    <w:rsid w:val="00B73958"/>
    <w:rsid w:val="00B75BE6"/>
    <w:rsid w:val="00B762E8"/>
    <w:rsid w:val="00B765C2"/>
    <w:rsid w:val="00B766CE"/>
    <w:rsid w:val="00B779B5"/>
    <w:rsid w:val="00B82735"/>
    <w:rsid w:val="00B82AE7"/>
    <w:rsid w:val="00B83020"/>
    <w:rsid w:val="00B83740"/>
    <w:rsid w:val="00B85453"/>
    <w:rsid w:val="00B8563E"/>
    <w:rsid w:val="00B869E8"/>
    <w:rsid w:val="00B879D6"/>
    <w:rsid w:val="00B905A3"/>
    <w:rsid w:val="00B9177E"/>
    <w:rsid w:val="00B91B04"/>
    <w:rsid w:val="00B91F56"/>
    <w:rsid w:val="00B923DC"/>
    <w:rsid w:val="00B925BA"/>
    <w:rsid w:val="00B93C19"/>
    <w:rsid w:val="00B94154"/>
    <w:rsid w:val="00B942A7"/>
    <w:rsid w:val="00B95799"/>
    <w:rsid w:val="00B95B6A"/>
    <w:rsid w:val="00B95E6F"/>
    <w:rsid w:val="00B964FA"/>
    <w:rsid w:val="00B96768"/>
    <w:rsid w:val="00B96977"/>
    <w:rsid w:val="00B97FB2"/>
    <w:rsid w:val="00BA0044"/>
    <w:rsid w:val="00BA0868"/>
    <w:rsid w:val="00BA4B83"/>
    <w:rsid w:val="00BA4D55"/>
    <w:rsid w:val="00BA5404"/>
    <w:rsid w:val="00BA5A9A"/>
    <w:rsid w:val="00BA5C07"/>
    <w:rsid w:val="00BA5FD7"/>
    <w:rsid w:val="00BA675F"/>
    <w:rsid w:val="00BA6C59"/>
    <w:rsid w:val="00BA70BF"/>
    <w:rsid w:val="00BA7D36"/>
    <w:rsid w:val="00BB03B1"/>
    <w:rsid w:val="00BB1D28"/>
    <w:rsid w:val="00BB3743"/>
    <w:rsid w:val="00BB408F"/>
    <w:rsid w:val="00BB4379"/>
    <w:rsid w:val="00BB5EBF"/>
    <w:rsid w:val="00BB5F04"/>
    <w:rsid w:val="00BC1BC4"/>
    <w:rsid w:val="00BC21C8"/>
    <w:rsid w:val="00BC43AF"/>
    <w:rsid w:val="00BC6EF3"/>
    <w:rsid w:val="00BD037A"/>
    <w:rsid w:val="00BD066F"/>
    <w:rsid w:val="00BD081F"/>
    <w:rsid w:val="00BD124C"/>
    <w:rsid w:val="00BD2475"/>
    <w:rsid w:val="00BD30C7"/>
    <w:rsid w:val="00BD3F4E"/>
    <w:rsid w:val="00BD40E7"/>
    <w:rsid w:val="00BD44C6"/>
    <w:rsid w:val="00BD4745"/>
    <w:rsid w:val="00BD5763"/>
    <w:rsid w:val="00BE0FC1"/>
    <w:rsid w:val="00BE1517"/>
    <w:rsid w:val="00BE174C"/>
    <w:rsid w:val="00BE1B4C"/>
    <w:rsid w:val="00BE256E"/>
    <w:rsid w:val="00BE32AB"/>
    <w:rsid w:val="00BE52F7"/>
    <w:rsid w:val="00BE555F"/>
    <w:rsid w:val="00BE57BB"/>
    <w:rsid w:val="00BE60E3"/>
    <w:rsid w:val="00BE61CB"/>
    <w:rsid w:val="00BE68DC"/>
    <w:rsid w:val="00BE7B9E"/>
    <w:rsid w:val="00BF2540"/>
    <w:rsid w:val="00BF2BB2"/>
    <w:rsid w:val="00BF3357"/>
    <w:rsid w:val="00BF3C1C"/>
    <w:rsid w:val="00BF3F59"/>
    <w:rsid w:val="00BF426B"/>
    <w:rsid w:val="00BF4743"/>
    <w:rsid w:val="00BF59F6"/>
    <w:rsid w:val="00BF5FE9"/>
    <w:rsid w:val="00C00560"/>
    <w:rsid w:val="00C01EE1"/>
    <w:rsid w:val="00C025C7"/>
    <w:rsid w:val="00C02F7E"/>
    <w:rsid w:val="00C064CA"/>
    <w:rsid w:val="00C1097B"/>
    <w:rsid w:val="00C11244"/>
    <w:rsid w:val="00C126C0"/>
    <w:rsid w:val="00C12A3A"/>
    <w:rsid w:val="00C1446E"/>
    <w:rsid w:val="00C145EC"/>
    <w:rsid w:val="00C1560D"/>
    <w:rsid w:val="00C172A0"/>
    <w:rsid w:val="00C17644"/>
    <w:rsid w:val="00C17B72"/>
    <w:rsid w:val="00C205DA"/>
    <w:rsid w:val="00C209E8"/>
    <w:rsid w:val="00C2213C"/>
    <w:rsid w:val="00C232C3"/>
    <w:rsid w:val="00C23320"/>
    <w:rsid w:val="00C2380E"/>
    <w:rsid w:val="00C23980"/>
    <w:rsid w:val="00C241B9"/>
    <w:rsid w:val="00C26BD1"/>
    <w:rsid w:val="00C26D30"/>
    <w:rsid w:val="00C3009B"/>
    <w:rsid w:val="00C31C9D"/>
    <w:rsid w:val="00C320EC"/>
    <w:rsid w:val="00C33DFA"/>
    <w:rsid w:val="00C3418D"/>
    <w:rsid w:val="00C34453"/>
    <w:rsid w:val="00C3722B"/>
    <w:rsid w:val="00C37292"/>
    <w:rsid w:val="00C3751E"/>
    <w:rsid w:val="00C3754F"/>
    <w:rsid w:val="00C37B90"/>
    <w:rsid w:val="00C37F3B"/>
    <w:rsid w:val="00C4044E"/>
    <w:rsid w:val="00C41008"/>
    <w:rsid w:val="00C416CF"/>
    <w:rsid w:val="00C41F63"/>
    <w:rsid w:val="00C44C6B"/>
    <w:rsid w:val="00C45DFC"/>
    <w:rsid w:val="00C45E3C"/>
    <w:rsid w:val="00C46162"/>
    <w:rsid w:val="00C461E5"/>
    <w:rsid w:val="00C47578"/>
    <w:rsid w:val="00C47EE1"/>
    <w:rsid w:val="00C525E9"/>
    <w:rsid w:val="00C52A29"/>
    <w:rsid w:val="00C52B1D"/>
    <w:rsid w:val="00C52D90"/>
    <w:rsid w:val="00C53EEA"/>
    <w:rsid w:val="00C554C2"/>
    <w:rsid w:val="00C5599D"/>
    <w:rsid w:val="00C55D91"/>
    <w:rsid w:val="00C56F1F"/>
    <w:rsid w:val="00C5766C"/>
    <w:rsid w:val="00C577C3"/>
    <w:rsid w:val="00C57CF7"/>
    <w:rsid w:val="00C60F81"/>
    <w:rsid w:val="00C60FBB"/>
    <w:rsid w:val="00C614AD"/>
    <w:rsid w:val="00C61B1E"/>
    <w:rsid w:val="00C61B29"/>
    <w:rsid w:val="00C61FB2"/>
    <w:rsid w:val="00C63E58"/>
    <w:rsid w:val="00C64235"/>
    <w:rsid w:val="00C64D36"/>
    <w:rsid w:val="00C6631B"/>
    <w:rsid w:val="00C67AE2"/>
    <w:rsid w:val="00C67F6E"/>
    <w:rsid w:val="00C700E4"/>
    <w:rsid w:val="00C70279"/>
    <w:rsid w:val="00C70B82"/>
    <w:rsid w:val="00C716B0"/>
    <w:rsid w:val="00C71801"/>
    <w:rsid w:val="00C71BAF"/>
    <w:rsid w:val="00C71DE9"/>
    <w:rsid w:val="00C76A3F"/>
    <w:rsid w:val="00C77635"/>
    <w:rsid w:val="00C808CF"/>
    <w:rsid w:val="00C80F81"/>
    <w:rsid w:val="00C81B43"/>
    <w:rsid w:val="00C826CD"/>
    <w:rsid w:val="00C84283"/>
    <w:rsid w:val="00C853AA"/>
    <w:rsid w:val="00C859BA"/>
    <w:rsid w:val="00C85A89"/>
    <w:rsid w:val="00C85B2C"/>
    <w:rsid w:val="00C85BD6"/>
    <w:rsid w:val="00C87C6B"/>
    <w:rsid w:val="00C91583"/>
    <w:rsid w:val="00C91DED"/>
    <w:rsid w:val="00C9212B"/>
    <w:rsid w:val="00C92625"/>
    <w:rsid w:val="00C92927"/>
    <w:rsid w:val="00C92B9D"/>
    <w:rsid w:val="00C9360A"/>
    <w:rsid w:val="00C96792"/>
    <w:rsid w:val="00C97143"/>
    <w:rsid w:val="00C97826"/>
    <w:rsid w:val="00C9790E"/>
    <w:rsid w:val="00CA00F6"/>
    <w:rsid w:val="00CA037A"/>
    <w:rsid w:val="00CA1FD6"/>
    <w:rsid w:val="00CA3EE8"/>
    <w:rsid w:val="00CA47F9"/>
    <w:rsid w:val="00CA4B6C"/>
    <w:rsid w:val="00CA4EE5"/>
    <w:rsid w:val="00CA515F"/>
    <w:rsid w:val="00CA58B3"/>
    <w:rsid w:val="00CA6337"/>
    <w:rsid w:val="00CA6481"/>
    <w:rsid w:val="00CA6710"/>
    <w:rsid w:val="00CB10E0"/>
    <w:rsid w:val="00CB23E1"/>
    <w:rsid w:val="00CB45F0"/>
    <w:rsid w:val="00CB47FA"/>
    <w:rsid w:val="00CB6B68"/>
    <w:rsid w:val="00CB7698"/>
    <w:rsid w:val="00CC04EA"/>
    <w:rsid w:val="00CC096F"/>
    <w:rsid w:val="00CC0B7B"/>
    <w:rsid w:val="00CC19EB"/>
    <w:rsid w:val="00CC2266"/>
    <w:rsid w:val="00CC29F3"/>
    <w:rsid w:val="00CC33D3"/>
    <w:rsid w:val="00CC4324"/>
    <w:rsid w:val="00CC458E"/>
    <w:rsid w:val="00CC4F78"/>
    <w:rsid w:val="00CC758A"/>
    <w:rsid w:val="00CD0363"/>
    <w:rsid w:val="00CD0834"/>
    <w:rsid w:val="00CD149C"/>
    <w:rsid w:val="00CD2234"/>
    <w:rsid w:val="00CD3EBE"/>
    <w:rsid w:val="00CD52BE"/>
    <w:rsid w:val="00CD53E6"/>
    <w:rsid w:val="00CD5537"/>
    <w:rsid w:val="00CD70F3"/>
    <w:rsid w:val="00CE017A"/>
    <w:rsid w:val="00CE01E8"/>
    <w:rsid w:val="00CE0DB7"/>
    <w:rsid w:val="00CE1F2C"/>
    <w:rsid w:val="00CE28F2"/>
    <w:rsid w:val="00CE2924"/>
    <w:rsid w:val="00CE32B4"/>
    <w:rsid w:val="00CE3E8E"/>
    <w:rsid w:val="00CE5156"/>
    <w:rsid w:val="00CE7137"/>
    <w:rsid w:val="00CF032E"/>
    <w:rsid w:val="00CF13A2"/>
    <w:rsid w:val="00CF286F"/>
    <w:rsid w:val="00CF41A8"/>
    <w:rsid w:val="00CF5ED5"/>
    <w:rsid w:val="00CF76EE"/>
    <w:rsid w:val="00CF7777"/>
    <w:rsid w:val="00D000AE"/>
    <w:rsid w:val="00D024D8"/>
    <w:rsid w:val="00D0272F"/>
    <w:rsid w:val="00D02FA7"/>
    <w:rsid w:val="00D04A36"/>
    <w:rsid w:val="00D05BD1"/>
    <w:rsid w:val="00D05C3D"/>
    <w:rsid w:val="00D072AF"/>
    <w:rsid w:val="00D07733"/>
    <w:rsid w:val="00D1185B"/>
    <w:rsid w:val="00D13163"/>
    <w:rsid w:val="00D134C5"/>
    <w:rsid w:val="00D145AD"/>
    <w:rsid w:val="00D16558"/>
    <w:rsid w:val="00D16573"/>
    <w:rsid w:val="00D16947"/>
    <w:rsid w:val="00D16D30"/>
    <w:rsid w:val="00D17240"/>
    <w:rsid w:val="00D17B4C"/>
    <w:rsid w:val="00D17CC0"/>
    <w:rsid w:val="00D20BF7"/>
    <w:rsid w:val="00D2132C"/>
    <w:rsid w:val="00D22225"/>
    <w:rsid w:val="00D22DC6"/>
    <w:rsid w:val="00D233E2"/>
    <w:rsid w:val="00D23A8F"/>
    <w:rsid w:val="00D271CB"/>
    <w:rsid w:val="00D27516"/>
    <w:rsid w:val="00D2759C"/>
    <w:rsid w:val="00D277E6"/>
    <w:rsid w:val="00D2792D"/>
    <w:rsid w:val="00D308EA"/>
    <w:rsid w:val="00D316FD"/>
    <w:rsid w:val="00D31ED1"/>
    <w:rsid w:val="00D3247B"/>
    <w:rsid w:val="00D348A3"/>
    <w:rsid w:val="00D36063"/>
    <w:rsid w:val="00D36C87"/>
    <w:rsid w:val="00D37903"/>
    <w:rsid w:val="00D4018D"/>
    <w:rsid w:val="00D418CB"/>
    <w:rsid w:val="00D430E1"/>
    <w:rsid w:val="00D449AF"/>
    <w:rsid w:val="00D44BC1"/>
    <w:rsid w:val="00D44CC9"/>
    <w:rsid w:val="00D45205"/>
    <w:rsid w:val="00D45CE9"/>
    <w:rsid w:val="00D460FE"/>
    <w:rsid w:val="00D4676C"/>
    <w:rsid w:val="00D47481"/>
    <w:rsid w:val="00D476F3"/>
    <w:rsid w:val="00D479C3"/>
    <w:rsid w:val="00D50A55"/>
    <w:rsid w:val="00D517F8"/>
    <w:rsid w:val="00D518E4"/>
    <w:rsid w:val="00D51EF3"/>
    <w:rsid w:val="00D520EC"/>
    <w:rsid w:val="00D521A7"/>
    <w:rsid w:val="00D5346F"/>
    <w:rsid w:val="00D5452F"/>
    <w:rsid w:val="00D55208"/>
    <w:rsid w:val="00D56429"/>
    <w:rsid w:val="00D604C7"/>
    <w:rsid w:val="00D611D3"/>
    <w:rsid w:val="00D613A5"/>
    <w:rsid w:val="00D620CD"/>
    <w:rsid w:val="00D6238E"/>
    <w:rsid w:val="00D626CF"/>
    <w:rsid w:val="00D6337F"/>
    <w:rsid w:val="00D6498A"/>
    <w:rsid w:val="00D64C79"/>
    <w:rsid w:val="00D64E72"/>
    <w:rsid w:val="00D652AD"/>
    <w:rsid w:val="00D6668F"/>
    <w:rsid w:val="00D66691"/>
    <w:rsid w:val="00D6755E"/>
    <w:rsid w:val="00D67F4F"/>
    <w:rsid w:val="00D71186"/>
    <w:rsid w:val="00D712A7"/>
    <w:rsid w:val="00D714A8"/>
    <w:rsid w:val="00D71BEA"/>
    <w:rsid w:val="00D735AF"/>
    <w:rsid w:val="00D74443"/>
    <w:rsid w:val="00D74685"/>
    <w:rsid w:val="00D74D9E"/>
    <w:rsid w:val="00D75D63"/>
    <w:rsid w:val="00D766D7"/>
    <w:rsid w:val="00D77F8F"/>
    <w:rsid w:val="00D8119D"/>
    <w:rsid w:val="00D83A0C"/>
    <w:rsid w:val="00D83F02"/>
    <w:rsid w:val="00D84FE9"/>
    <w:rsid w:val="00D86564"/>
    <w:rsid w:val="00D86A66"/>
    <w:rsid w:val="00D914C1"/>
    <w:rsid w:val="00D92AE5"/>
    <w:rsid w:val="00D93257"/>
    <w:rsid w:val="00D94677"/>
    <w:rsid w:val="00D9488A"/>
    <w:rsid w:val="00D9554B"/>
    <w:rsid w:val="00D9566B"/>
    <w:rsid w:val="00D9591C"/>
    <w:rsid w:val="00D95D26"/>
    <w:rsid w:val="00D96ACD"/>
    <w:rsid w:val="00D97529"/>
    <w:rsid w:val="00D975EA"/>
    <w:rsid w:val="00DA030F"/>
    <w:rsid w:val="00DA035D"/>
    <w:rsid w:val="00DA18DE"/>
    <w:rsid w:val="00DA2873"/>
    <w:rsid w:val="00DA2E78"/>
    <w:rsid w:val="00DA401D"/>
    <w:rsid w:val="00DA4253"/>
    <w:rsid w:val="00DA5797"/>
    <w:rsid w:val="00DA7C00"/>
    <w:rsid w:val="00DB19F9"/>
    <w:rsid w:val="00DB422C"/>
    <w:rsid w:val="00DB47C1"/>
    <w:rsid w:val="00DB4DB1"/>
    <w:rsid w:val="00DB6558"/>
    <w:rsid w:val="00DB6B51"/>
    <w:rsid w:val="00DB6D63"/>
    <w:rsid w:val="00DB6DB4"/>
    <w:rsid w:val="00DB794B"/>
    <w:rsid w:val="00DB7ECE"/>
    <w:rsid w:val="00DC07D0"/>
    <w:rsid w:val="00DC0847"/>
    <w:rsid w:val="00DC10B1"/>
    <w:rsid w:val="00DC30F4"/>
    <w:rsid w:val="00DC33E3"/>
    <w:rsid w:val="00DC34A9"/>
    <w:rsid w:val="00DC386B"/>
    <w:rsid w:val="00DC4404"/>
    <w:rsid w:val="00DC4466"/>
    <w:rsid w:val="00DC4E78"/>
    <w:rsid w:val="00DC5835"/>
    <w:rsid w:val="00DC5C24"/>
    <w:rsid w:val="00DC5E13"/>
    <w:rsid w:val="00DC6A28"/>
    <w:rsid w:val="00DC7166"/>
    <w:rsid w:val="00DD11D9"/>
    <w:rsid w:val="00DD1E36"/>
    <w:rsid w:val="00DD1F18"/>
    <w:rsid w:val="00DD24AA"/>
    <w:rsid w:val="00DD5463"/>
    <w:rsid w:val="00DD56C2"/>
    <w:rsid w:val="00DD7BF0"/>
    <w:rsid w:val="00DE2DAD"/>
    <w:rsid w:val="00DE2EA7"/>
    <w:rsid w:val="00DE3631"/>
    <w:rsid w:val="00DE395D"/>
    <w:rsid w:val="00DE695F"/>
    <w:rsid w:val="00DE6988"/>
    <w:rsid w:val="00DE6C49"/>
    <w:rsid w:val="00DE7347"/>
    <w:rsid w:val="00DF12C2"/>
    <w:rsid w:val="00DF1E02"/>
    <w:rsid w:val="00DF4611"/>
    <w:rsid w:val="00DF4BB0"/>
    <w:rsid w:val="00DF4EEA"/>
    <w:rsid w:val="00DF50DA"/>
    <w:rsid w:val="00DF5E6F"/>
    <w:rsid w:val="00DF5E8B"/>
    <w:rsid w:val="00DF6549"/>
    <w:rsid w:val="00DF68E5"/>
    <w:rsid w:val="00DF6B16"/>
    <w:rsid w:val="00DF74CB"/>
    <w:rsid w:val="00DF79FC"/>
    <w:rsid w:val="00E00000"/>
    <w:rsid w:val="00E00523"/>
    <w:rsid w:val="00E02336"/>
    <w:rsid w:val="00E04729"/>
    <w:rsid w:val="00E05590"/>
    <w:rsid w:val="00E06EA5"/>
    <w:rsid w:val="00E11DF9"/>
    <w:rsid w:val="00E11EC6"/>
    <w:rsid w:val="00E11F42"/>
    <w:rsid w:val="00E121DE"/>
    <w:rsid w:val="00E1266D"/>
    <w:rsid w:val="00E128D2"/>
    <w:rsid w:val="00E143F9"/>
    <w:rsid w:val="00E167DD"/>
    <w:rsid w:val="00E170B8"/>
    <w:rsid w:val="00E1749F"/>
    <w:rsid w:val="00E17AC5"/>
    <w:rsid w:val="00E20097"/>
    <w:rsid w:val="00E200A4"/>
    <w:rsid w:val="00E2502D"/>
    <w:rsid w:val="00E25C4E"/>
    <w:rsid w:val="00E25D83"/>
    <w:rsid w:val="00E26ADF"/>
    <w:rsid w:val="00E26E0D"/>
    <w:rsid w:val="00E27D94"/>
    <w:rsid w:val="00E30C1C"/>
    <w:rsid w:val="00E3148C"/>
    <w:rsid w:val="00E31DD4"/>
    <w:rsid w:val="00E33185"/>
    <w:rsid w:val="00E3369E"/>
    <w:rsid w:val="00E33A10"/>
    <w:rsid w:val="00E340D2"/>
    <w:rsid w:val="00E34D43"/>
    <w:rsid w:val="00E351D3"/>
    <w:rsid w:val="00E36383"/>
    <w:rsid w:val="00E4012C"/>
    <w:rsid w:val="00E402CF"/>
    <w:rsid w:val="00E4186C"/>
    <w:rsid w:val="00E427C6"/>
    <w:rsid w:val="00E42E70"/>
    <w:rsid w:val="00E43441"/>
    <w:rsid w:val="00E43DD0"/>
    <w:rsid w:val="00E44F37"/>
    <w:rsid w:val="00E44FE2"/>
    <w:rsid w:val="00E479C9"/>
    <w:rsid w:val="00E50088"/>
    <w:rsid w:val="00E5027D"/>
    <w:rsid w:val="00E507A2"/>
    <w:rsid w:val="00E507B0"/>
    <w:rsid w:val="00E50A2C"/>
    <w:rsid w:val="00E51A13"/>
    <w:rsid w:val="00E5249D"/>
    <w:rsid w:val="00E5374D"/>
    <w:rsid w:val="00E54837"/>
    <w:rsid w:val="00E54D06"/>
    <w:rsid w:val="00E55047"/>
    <w:rsid w:val="00E56857"/>
    <w:rsid w:val="00E56F71"/>
    <w:rsid w:val="00E60042"/>
    <w:rsid w:val="00E60A10"/>
    <w:rsid w:val="00E616D3"/>
    <w:rsid w:val="00E6338E"/>
    <w:rsid w:val="00E63F58"/>
    <w:rsid w:val="00E64824"/>
    <w:rsid w:val="00E6586B"/>
    <w:rsid w:val="00E66A6A"/>
    <w:rsid w:val="00E70953"/>
    <w:rsid w:val="00E70C9B"/>
    <w:rsid w:val="00E710AA"/>
    <w:rsid w:val="00E71F6D"/>
    <w:rsid w:val="00E75830"/>
    <w:rsid w:val="00E75B61"/>
    <w:rsid w:val="00E75EE6"/>
    <w:rsid w:val="00E762E9"/>
    <w:rsid w:val="00E774DC"/>
    <w:rsid w:val="00E77F05"/>
    <w:rsid w:val="00E80D63"/>
    <w:rsid w:val="00E813FD"/>
    <w:rsid w:val="00E818E0"/>
    <w:rsid w:val="00E82267"/>
    <w:rsid w:val="00E87DF0"/>
    <w:rsid w:val="00E87F53"/>
    <w:rsid w:val="00E9032E"/>
    <w:rsid w:val="00E91E0F"/>
    <w:rsid w:val="00E91E93"/>
    <w:rsid w:val="00E92D7D"/>
    <w:rsid w:val="00E9321D"/>
    <w:rsid w:val="00E93C17"/>
    <w:rsid w:val="00E949C1"/>
    <w:rsid w:val="00E94EB7"/>
    <w:rsid w:val="00E9503C"/>
    <w:rsid w:val="00E95960"/>
    <w:rsid w:val="00E96D5B"/>
    <w:rsid w:val="00E96F40"/>
    <w:rsid w:val="00E97B82"/>
    <w:rsid w:val="00E97D3A"/>
    <w:rsid w:val="00EA0111"/>
    <w:rsid w:val="00EA029A"/>
    <w:rsid w:val="00EA02EA"/>
    <w:rsid w:val="00EA1149"/>
    <w:rsid w:val="00EA16A0"/>
    <w:rsid w:val="00EA17C8"/>
    <w:rsid w:val="00EA1FD5"/>
    <w:rsid w:val="00EA2361"/>
    <w:rsid w:val="00EA3E1B"/>
    <w:rsid w:val="00EA48EF"/>
    <w:rsid w:val="00EA517A"/>
    <w:rsid w:val="00EA545C"/>
    <w:rsid w:val="00EA687B"/>
    <w:rsid w:val="00EA6C9F"/>
    <w:rsid w:val="00EA6F27"/>
    <w:rsid w:val="00EA7B48"/>
    <w:rsid w:val="00EA7EAF"/>
    <w:rsid w:val="00EB0424"/>
    <w:rsid w:val="00EB0C45"/>
    <w:rsid w:val="00EB10DA"/>
    <w:rsid w:val="00EB1710"/>
    <w:rsid w:val="00EB1AD0"/>
    <w:rsid w:val="00EB1AF1"/>
    <w:rsid w:val="00EB591B"/>
    <w:rsid w:val="00EB5C36"/>
    <w:rsid w:val="00EB7458"/>
    <w:rsid w:val="00EB7DA4"/>
    <w:rsid w:val="00EC1580"/>
    <w:rsid w:val="00EC38BE"/>
    <w:rsid w:val="00EC4965"/>
    <w:rsid w:val="00EC4F5E"/>
    <w:rsid w:val="00EC5337"/>
    <w:rsid w:val="00EC734A"/>
    <w:rsid w:val="00EC7EEF"/>
    <w:rsid w:val="00ED11BE"/>
    <w:rsid w:val="00ED1CCB"/>
    <w:rsid w:val="00ED2658"/>
    <w:rsid w:val="00ED3C8C"/>
    <w:rsid w:val="00ED403C"/>
    <w:rsid w:val="00ED477F"/>
    <w:rsid w:val="00ED4E7A"/>
    <w:rsid w:val="00ED68BC"/>
    <w:rsid w:val="00ED738D"/>
    <w:rsid w:val="00ED78C8"/>
    <w:rsid w:val="00ED79F3"/>
    <w:rsid w:val="00EE0688"/>
    <w:rsid w:val="00EE21BF"/>
    <w:rsid w:val="00EE3783"/>
    <w:rsid w:val="00EE5A11"/>
    <w:rsid w:val="00EE6082"/>
    <w:rsid w:val="00EE793A"/>
    <w:rsid w:val="00EF0B3E"/>
    <w:rsid w:val="00EF1922"/>
    <w:rsid w:val="00EF1C4C"/>
    <w:rsid w:val="00EF39E5"/>
    <w:rsid w:val="00EF3BE8"/>
    <w:rsid w:val="00EF4519"/>
    <w:rsid w:val="00EF4E53"/>
    <w:rsid w:val="00EF5380"/>
    <w:rsid w:val="00F01896"/>
    <w:rsid w:val="00F019B0"/>
    <w:rsid w:val="00F02101"/>
    <w:rsid w:val="00F0256B"/>
    <w:rsid w:val="00F02E6F"/>
    <w:rsid w:val="00F02EA1"/>
    <w:rsid w:val="00F03B51"/>
    <w:rsid w:val="00F03DB0"/>
    <w:rsid w:val="00F040AE"/>
    <w:rsid w:val="00F04128"/>
    <w:rsid w:val="00F04177"/>
    <w:rsid w:val="00F05287"/>
    <w:rsid w:val="00F052FA"/>
    <w:rsid w:val="00F0590F"/>
    <w:rsid w:val="00F068F1"/>
    <w:rsid w:val="00F12F22"/>
    <w:rsid w:val="00F140F4"/>
    <w:rsid w:val="00F146A0"/>
    <w:rsid w:val="00F15CC6"/>
    <w:rsid w:val="00F1729D"/>
    <w:rsid w:val="00F20302"/>
    <w:rsid w:val="00F211BA"/>
    <w:rsid w:val="00F21210"/>
    <w:rsid w:val="00F22231"/>
    <w:rsid w:val="00F22720"/>
    <w:rsid w:val="00F2273D"/>
    <w:rsid w:val="00F23A64"/>
    <w:rsid w:val="00F23A9B"/>
    <w:rsid w:val="00F23FCF"/>
    <w:rsid w:val="00F2417F"/>
    <w:rsid w:val="00F25214"/>
    <w:rsid w:val="00F25603"/>
    <w:rsid w:val="00F25AE8"/>
    <w:rsid w:val="00F2698C"/>
    <w:rsid w:val="00F275AC"/>
    <w:rsid w:val="00F3055F"/>
    <w:rsid w:val="00F3062A"/>
    <w:rsid w:val="00F31702"/>
    <w:rsid w:val="00F31919"/>
    <w:rsid w:val="00F31938"/>
    <w:rsid w:val="00F32D0D"/>
    <w:rsid w:val="00F331D0"/>
    <w:rsid w:val="00F33C96"/>
    <w:rsid w:val="00F33EA1"/>
    <w:rsid w:val="00F340AF"/>
    <w:rsid w:val="00F3418B"/>
    <w:rsid w:val="00F35107"/>
    <w:rsid w:val="00F359D9"/>
    <w:rsid w:val="00F35EDE"/>
    <w:rsid w:val="00F36047"/>
    <w:rsid w:val="00F37F52"/>
    <w:rsid w:val="00F4089C"/>
    <w:rsid w:val="00F410FB"/>
    <w:rsid w:val="00F41473"/>
    <w:rsid w:val="00F430CD"/>
    <w:rsid w:val="00F4314E"/>
    <w:rsid w:val="00F50257"/>
    <w:rsid w:val="00F51096"/>
    <w:rsid w:val="00F518B0"/>
    <w:rsid w:val="00F51AB9"/>
    <w:rsid w:val="00F52038"/>
    <w:rsid w:val="00F530E7"/>
    <w:rsid w:val="00F53970"/>
    <w:rsid w:val="00F53B1D"/>
    <w:rsid w:val="00F53BDD"/>
    <w:rsid w:val="00F53D8F"/>
    <w:rsid w:val="00F550A7"/>
    <w:rsid w:val="00F56A68"/>
    <w:rsid w:val="00F56F2A"/>
    <w:rsid w:val="00F5716F"/>
    <w:rsid w:val="00F575C9"/>
    <w:rsid w:val="00F620B2"/>
    <w:rsid w:val="00F62CDA"/>
    <w:rsid w:val="00F62E6E"/>
    <w:rsid w:val="00F634E7"/>
    <w:rsid w:val="00F637A4"/>
    <w:rsid w:val="00F65D2D"/>
    <w:rsid w:val="00F65F27"/>
    <w:rsid w:val="00F666CF"/>
    <w:rsid w:val="00F668F0"/>
    <w:rsid w:val="00F6744C"/>
    <w:rsid w:val="00F677CE"/>
    <w:rsid w:val="00F70241"/>
    <w:rsid w:val="00F70255"/>
    <w:rsid w:val="00F70B01"/>
    <w:rsid w:val="00F72063"/>
    <w:rsid w:val="00F720E7"/>
    <w:rsid w:val="00F72B01"/>
    <w:rsid w:val="00F73D16"/>
    <w:rsid w:val="00F752A6"/>
    <w:rsid w:val="00F77613"/>
    <w:rsid w:val="00F80647"/>
    <w:rsid w:val="00F80D6C"/>
    <w:rsid w:val="00F82846"/>
    <w:rsid w:val="00F82CC6"/>
    <w:rsid w:val="00F851E6"/>
    <w:rsid w:val="00F85438"/>
    <w:rsid w:val="00F8643E"/>
    <w:rsid w:val="00F879C5"/>
    <w:rsid w:val="00F90682"/>
    <w:rsid w:val="00F90858"/>
    <w:rsid w:val="00F90BB0"/>
    <w:rsid w:val="00F91589"/>
    <w:rsid w:val="00F918CE"/>
    <w:rsid w:val="00F9337B"/>
    <w:rsid w:val="00F94674"/>
    <w:rsid w:val="00F95079"/>
    <w:rsid w:val="00FA01B1"/>
    <w:rsid w:val="00FA0F08"/>
    <w:rsid w:val="00FA49E3"/>
    <w:rsid w:val="00FA5F69"/>
    <w:rsid w:val="00FA68CB"/>
    <w:rsid w:val="00FA6BFE"/>
    <w:rsid w:val="00FB0189"/>
    <w:rsid w:val="00FB02DB"/>
    <w:rsid w:val="00FB0566"/>
    <w:rsid w:val="00FB06DC"/>
    <w:rsid w:val="00FB35AC"/>
    <w:rsid w:val="00FB4DF7"/>
    <w:rsid w:val="00FB5301"/>
    <w:rsid w:val="00FB5837"/>
    <w:rsid w:val="00FB6349"/>
    <w:rsid w:val="00FB692D"/>
    <w:rsid w:val="00FB7D42"/>
    <w:rsid w:val="00FC0C33"/>
    <w:rsid w:val="00FC14F1"/>
    <w:rsid w:val="00FC3C92"/>
    <w:rsid w:val="00FC5AE9"/>
    <w:rsid w:val="00FC6818"/>
    <w:rsid w:val="00FC6AEF"/>
    <w:rsid w:val="00FD10C8"/>
    <w:rsid w:val="00FD146B"/>
    <w:rsid w:val="00FD2AE2"/>
    <w:rsid w:val="00FD3514"/>
    <w:rsid w:val="00FD7B2A"/>
    <w:rsid w:val="00FD7C03"/>
    <w:rsid w:val="00FD7E72"/>
    <w:rsid w:val="00FD7FE8"/>
    <w:rsid w:val="00FE2414"/>
    <w:rsid w:val="00FE2C38"/>
    <w:rsid w:val="00FE3C2E"/>
    <w:rsid w:val="00FE4BF7"/>
    <w:rsid w:val="00FE6004"/>
    <w:rsid w:val="00FE7404"/>
    <w:rsid w:val="00FF1FC5"/>
    <w:rsid w:val="00FF248E"/>
    <w:rsid w:val="00FF256A"/>
    <w:rsid w:val="00FF2E73"/>
    <w:rsid w:val="00FF4500"/>
    <w:rsid w:val="00FF58A2"/>
    <w:rsid w:val="00FF6306"/>
    <w:rsid w:val="00FF67F6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3710811E"/>
  <w15:docId w15:val="{F8A6D89E-E89E-4E1A-ABA8-173DDB89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9265D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8D2F80"/>
    <w:pPr>
      <w:ind w:left="360" w:right="4"/>
      <w:contextualSpacing/>
      <w:outlineLvl w:val="0"/>
    </w:pPr>
    <w:rPr>
      <w:rFonts w:ascii="StobiSerif Regular" w:hAnsi="StobiSerif Regular" w:cs="Calibri"/>
      <w:b/>
      <w:i/>
      <w:iCs/>
      <w:color w:val="000000" w:themeColor="text1"/>
      <w:kern w:val="36"/>
      <w:sz w:val="22"/>
      <w:szCs w:val="22"/>
      <w:lang w:eastAsia="mk-MK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8D2F80"/>
    <w:rPr>
      <w:rFonts w:ascii="StobiSerif Regular" w:hAnsi="StobiSerif Regular" w:cs="Calibri"/>
      <w:b/>
      <w:i/>
      <w:iCs/>
      <w:color w:val="000000" w:themeColor="text1"/>
      <w:kern w:val="36"/>
      <w:sz w:val="22"/>
      <w:szCs w:val="22"/>
      <w:lang w:val="mk-MK" w:eastAsia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Calibri"/>
      <w:b/>
      <w:bCs w:val="0"/>
      <w:i/>
      <w:iCs/>
      <w:color w:val="FF0000"/>
      <w:kern w:val="36"/>
      <w:sz w:val="24"/>
      <w:szCs w:val="24"/>
      <w:lang w:val="mk-MK" w:eastAsia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Calibri"/>
      <w:b w:val="0"/>
      <w:bCs w:val="0"/>
      <w:i/>
      <w:iCs/>
      <w:color w:val="FF0000"/>
      <w:kern w:val="36"/>
      <w:sz w:val="16"/>
      <w:szCs w:val="24"/>
      <w:lang w:val="mk-MK" w:eastAsia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paragraph" w:styleId="Revision">
    <w:name w:val="Revision"/>
    <w:hidden/>
    <w:uiPriority w:val="99"/>
    <w:semiHidden/>
    <w:rsid w:val="000A1316"/>
    <w:rPr>
      <w:rFonts w:ascii="StobiSans Regular" w:hAnsi="StobiSans Regular"/>
      <w:sz w:val="24"/>
      <w:szCs w:val="24"/>
      <w:lang w:val="mk-MK"/>
    </w:rPr>
  </w:style>
  <w:style w:type="paragraph" w:styleId="EndnoteText">
    <w:name w:val="endnote text"/>
    <w:basedOn w:val="Normal"/>
    <w:link w:val="EndnoteTextChar"/>
    <w:locked/>
    <w:rsid w:val="00E94E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94EB7"/>
    <w:rPr>
      <w:rFonts w:ascii="StobiSans Regular" w:hAnsi="StobiSans Regular"/>
      <w:lang w:val="mk-MK"/>
    </w:rPr>
  </w:style>
  <w:style w:type="character" w:styleId="EndnoteReference">
    <w:name w:val="endnote reference"/>
    <w:basedOn w:val="DefaultParagraphFont"/>
    <w:locked/>
    <w:rsid w:val="00E94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646A4B1DDCB4CA3EC35883827B30F" ma:contentTypeVersion="4" ma:contentTypeDescription="Create a new document." ma:contentTypeScope="" ma:versionID="20552e0330f5fc1cf701d62301e130ea">
  <xsd:schema xmlns:xsd="http://www.w3.org/2001/XMLSchema" xmlns:xs="http://www.w3.org/2001/XMLSchema" xmlns:p="http://schemas.microsoft.com/office/2006/metadata/properties" xmlns:ns3="92ecbdd3-a448-4f8e-bef8-c243c5156416" targetNamespace="http://schemas.microsoft.com/office/2006/metadata/properties" ma:root="true" ma:fieldsID="8cc428eaedf85b24d3e0a1260a4886a5" ns3:_="">
    <xsd:import namespace="92ecbdd3-a448-4f8e-bef8-c243c51564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bdd3-a448-4f8e-bef8-c243c5156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0BD55-0A45-4D22-AA0C-B096A1E8F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A7E48-4B0F-4823-8452-4DB1DBC6B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6D168-EFEE-4DA0-B6CC-711B5448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bdd3-a448-4f8e-bef8-c243c5156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1BC60-9B51-43E5-8883-058DB62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189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dc:description/>
  <cp:lastModifiedBy>Hristo Trpovski</cp:lastModifiedBy>
  <cp:revision>8</cp:revision>
  <cp:lastPrinted>2024-12-20T08:30:00Z</cp:lastPrinted>
  <dcterms:created xsi:type="dcterms:W3CDTF">2024-12-27T07:08:00Z</dcterms:created>
  <dcterms:modified xsi:type="dcterms:W3CDTF">2024-12-27T15:34:00Z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f09cf7-f17e-4c04-abe7-97e3420e9824_Enabled">
    <vt:lpwstr>true</vt:lpwstr>
  </property>
  <property fmtid="{D5CDD505-2E9C-101B-9397-08002B2CF9AE}" pid="3" name="MSIP_Label_0cf09cf7-f17e-4c04-abe7-97e3420e9824_SetDate">
    <vt:lpwstr>2024-09-17T07:33:29Z</vt:lpwstr>
  </property>
  <property fmtid="{D5CDD505-2E9C-101B-9397-08002B2CF9AE}" pid="4" name="MSIP_Label_0cf09cf7-f17e-4c04-abe7-97e3420e9824_Method">
    <vt:lpwstr>Standard</vt:lpwstr>
  </property>
  <property fmtid="{D5CDD505-2E9C-101B-9397-08002B2CF9AE}" pid="5" name="MSIP_Label_0cf09cf7-f17e-4c04-abe7-97e3420e9824_Name">
    <vt:lpwstr>defa4170-0d19-0005-0004-bc88714345d2</vt:lpwstr>
  </property>
  <property fmtid="{D5CDD505-2E9C-101B-9397-08002B2CF9AE}" pid="6" name="MSIP_Label_0cf09cf7-f17e-4c04-abe7-97e3420e9824_SiteId">
    <vt:lpwstr>a133daf8-6198-4dc4-89f7-7cbfd91aa00e</vt:lpwstr>
  </property>
  <property fmtid="{D5CDD505-2E9C-101B-9397-08002B2CF9AE}" pid="7" name="MSIP_Label_0cf09cf7-f17e-4c04-abe7-97e3420e9824_ActionId">
    <vt:lpwstr>5359421c-05fa-4a20-8495-18155ec69acf</vt:lpwstr>
  </property>
  <property fmtid="{D5CDD505-2E9C-101B-9397-08002B2CF9AE}" pid="8" name="MSIP_Label_0cf09cf7-f17e-4c04-abe7-97e3420e9824_ContentBits">
    <vt:lpwstr>0</vt:lpwstr>
  </property>
  <property fmtid="{D5CDD505-2E9C-101B-9397-08002B2CF9AE}" pid="9" name="ContentTypeId">
    <vt:lpwstr>0x010100EB0646A4B1DDCB4CA3EC35883827B30F</vt:lpwstr>
  </property>
</Properties>
</file>